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F161D" w14:textId="110E1EF0" w:rsidR="00197314" w:rsidRPr="00FB1B63" w:rsidRDefault="006B500A" w:rsidP="00061EEA">
      <w:pPr>
        <w:pStyle w:val="Centeredtexttitlepage"/>
        <w:spacing w:line="276" w:lineRule="auto"/>
        <w:rPr>
          <w:b w:val="0"/>
          <w:sz w:val="44"/>
          <w:szCs w:val="44"/>
        </w:rPr>
      </w:pPr>
      <w:r w:rsidRPr="00FB1B63">
        <w:rPr>
          <w:b w:val="0"/>
          <w:sz w:val="44"/>
          <w:szCs w:val="44"/>
        </w:rPr>
        <w:t xml:space="preserve">CubeSat Networks: </w:t>
      </w:r>
      <w:r w:rsidR="00404203" w:rsidRPr="00FB1B63">
        <w:rPr>
          <w:b w:val="0"/>
          <w:sz w:val="44"/>
          <w:szCs w:val="44"/>
        </w:rPr>
        <w:t>Balancing</w:t>
      </w:r>
      <w:r w:rsidR="006C7791" w:rsidRPr="00FB1B63">
        <w:rPr>
          <w:b w:val="0"/>
          <w:sz w:val="44"/>
          <w:szCs w:val="44"/>
        </w:rPr>
        <w:t xml:space="preserve"> Power</w:t>
      </w:r>
      <w:r w:rsidR="00404203" w:rsidRPr="00FB1B63">
        <w:rPr>
          <w:b w:val="0"/>
          <w:sz w:val="44"/>
          <w:szCs w:val="44"/>
        </w:rPr>
        <w:t xml:space="preserve"> with</w:t>
      </w:r>
      <w:r w:rsidR="00CE5B85" w:rsidRPr="00FB1B63">
        <w:rPr>
          <w:b w:val="0"/>
          <w:sz w:val="44"/>
          <w:szCs w:val="44"/>
        </w:rPr>
        <w:t xml:space="preserve"> </w:t>
      </w:r>
      <w:r w:rsidR="00563515">
        <w:rPr>
          <w:b w:val="0"/>
          <w:sz w:val="44"/>
          <w:szCs w:val="44"/>
        </w:rPr>
        <w:t>Satellite</w:t>
      </w:r>
      <w:r w:rsidR="00404203" w:rsidRPr="00FB1B63">
        <w:rPr>
          <w:b w:val="0"/>
          <w:sz w:val="44"/>
          <w:szCs w:val="44"/>
        </w:rPr>
        <w:t xml:space="preserve">-to-Ground </w:t>
      </w:r>
      <w:r w:rsidR="0092465E">
        <w:rPr>
          <w:b w:val="0"/>
          <w:sz w:val="44"/>
          <w:szCs w:val="44"/>
        </w:rPr>
        <w:t xml:space="preserve">Data </w:t>
      </w:r>
      <w:r w:rsidR="00197314" w:rsidRPr="00FB1B63">
        <w:rPr>
          <w:b w:val="0"/>
          <w:sz w:val="44"/>
          <w:szCs w:val="44"/>
        </w:rPr>
        <w:t>Throughput</w:t>
      </w:r>
    </w:p>
    <w:p w14:paraId="16A03348" w14:textId="77777777" w:rsidR="00197314" w:rsidRPr="00197314" w:rsidRDefault="00197314" w:rsidP="00061EEA">
      <w:pPr>
        <w:pStyle w:val="Centeredtexttitlepage"/>
        <w:spacing w:line="276" w:lineRule="auto"/>
        <w:rPr>
          <w:b w:val="0"/>
          <w:sz w:val="28"/>
          <w:szCs w:val="28"/>
        </w:rPr>
      </w:pPr>
    </w:p>
    <w:p w14:paraId="3F7A8A30" w14:textId="0F8A6336" w:rsidR="00197314" w:rsidRPr="00197314" w:rsidRDefault="00197314" w:rsidP="00061EEA">
      <w:pPr>
        <w:pStyle w:val="Centeredtexttitlepage"/>
        <w:spacing w:line="276" w:lineRule="auto"/>
        <w:rPr>
          <w:b w:val="0"/>
          <w:sz w:val="28"/>
          <w:szCs w:val="28"/>
        </w:rPr>
      </w:pPr>
      <w:r w:rsidRPr="00061EEA">
        <w:rPr>
          <w:b w:val="0"/>
          <w:sz w:val="22"/>
          <w:szCs w:val="28"/>
        </w:rPr>
        <w:t>by</w:t>
      </w:r>
    </w:p>
    <w:p w14:paraId="37F7F095" w14:textId="5E2334CC" w:rsidR="009656BE" w:rsidRPr="00197314" w:rsidRDefault="009656BE" w:rsidP="00061EEA">
      <w:pPr>
        <w:pStyle w:val="Centered"/>
        <w:spacing w:line="276" w:lineRule="auto"/>
        <w:rPr>
          <w:b/>
          <w:bCs/>
          <w:sz w:val="28"/>
        </w:rPr>
      </w:pPr>
      <w:r w:rsidRPr="00197314">
        <w:rPr>
          <w:sz w:val="28"/>
        </w:rPr>
        <w:t>Stephen Ennis</w:t>
      </w:r>
    </w:p>
    <w:p w14:paraId="7E5532AD" w14:textId="33D612C7" w:rsidR="00197314" w:rsidRDefault="00197314" w:rsidP="001B475A">
      <w:pPr>
        <w:pStyle w:val="Centered"/>
        <w:spacing w:line="276" w:lineRule="auto"/>
        <w:rPr>
          <w:sz w:val="28"/>
        </w:rPr>
      </w:pPr>
      <w:r w:rsidRPr="00197314">
        <w:rPr>
          <w:sz w:val="28"/>
        </w:rPr>
        <w:t>Supervised by Dr.</w:t>
      </w:r>
      <w:r w:rsidR="009656BE" w:rsidRPr="00197314">
        <w:rPr>
          <w:sz w:val="28"/>
        </w:rPr>
        <w:t xml:space="preserve"> Jonathan Dukes</w:t>
      </w:r>
    </w:p>
    <w:p w14:paraId="1075A5FE" w14:textId="77777777" w:rsidR="00061EEA" w:rsidRPr="00197314" w:rsidRDefault="00061EEA" w:rsidP="00197314">
      <w:pPr>
        <w:pStyle w:val="Centered"/>
        <w:spacing w:line="240" w:lineRule="auto"/>
        <w:rPr>
          <w:sz w:val="28"/>
        </w:rPr>
      </w:pPr>
    </w:p>
    <w:p w14:paraId="1533E624" w14:textId="09084340" w:rsidR="001B475A" w:rsidRPr="00197314" w:rsidRDefault="00197314" w:rsidP="00F8688A">
      <w:pPr>
        <w:pStyle w:val="Centered"/>
      </w:pPr>
      <w:r>
        <w:rPr>
          <w:noProof/>
          <w:lang w:val="en-US" w:eastAsia="en-US"/>
        </w:rPr>
        <w:drawing>
          <wp:inline distT="0" distB="0" distL="0" distR="0" wp14:anchorId="06A98FF4" wp14:editId="2C110F4C">
            <wp:extent cx="2286422" cy="2841172"/>
            <wp:effectExtent l="0" t="0" r="0" b="0"/>
            <wp:docPr id="20" name="Picture 20" descr="T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4" descr="TC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6422" cy="2841172"/>
                    </a:xfrm>
                    <a:prstGeom prst="rect">
                      <a:avLst/>
                    </a:prstGeom>
                    <a:noFill/>
                    <a:ln>
                      <a:noFill/>
                    </a:ln>
                  </pic:spPr>
                </pic:pic>
              </a:graphicData>
            </a:graphic>
          </wp:inline>
        </w:drawing>
      </w:r>
    </w:p>
    <w:p w14:paraId="3BDF17A6" w14:textId="6BD918B9" w:rsidR="009656BE" w:rsidRPr="009656BE" w:rsidRDefault="00197314" w:rsidP="00061EEA">
      <w:pPr>
        <w:pStyle w:val="Centered"/>
        <w:spacing w:line="276" w:lineRule="auto"/>
      </w:pPr>
      <w:r>
        <w:t>Presented to the University of Dublin, Trinity College</w:t>
      </w:r>
    </w:p>
    <w:p w14:paraId="131A4710" w14:textId="3DD8ADE9" w:rsidR="00061EEA" w:rsidRPr="009656BE" w:rsidRDefault="00197314" w:rsidP="00061EEA">
      <w:pPr>
        <w:pStyle w:val="Centered"/>
        <w:spacing w:line="276" w:lineRule="auto"/>
      </w:pPr>
      <w:r>
        <w:t>In partial fulfilment of the requirements</w:t>
      </w:r>
      <w:r w:rsidR="00061EEA">
        <w:t xml:space="preserve"> for the d</w:t>
      </w:r>
      <w:r>
        <w:t>egree of</w:t>
      </w:r>
    </w:p>
    <w:p w14:paraId="534D8C25" w14:textId="1F091AAA" w:rsidR="00061EEA" w:rsidRDefault="00061EEA" w:rsidP="001B475A">
      <w:pPr>
        <w:pStyle w:val="Centered"/>
        <w:spacing w:line="276" w:lineRule="auto"/>
        <w:rPr>
          <w:sz w:val="28"/>
        </w:rPr>
      </w:pPr>
      <w:r>
        <w:rPr>
          <w:sz w:val="28"/>
        </w:rPr>
        <w:t>M.A.I. Compute</w:t>
      </w:r>
      <w:r w:rsidR="001B475A">
        <w:rPr>
          <w:sz w:val="28"/>
        </w:rPr>
        <w:t>r Engineering</w:t>
      </w:r>
    </w:p>
    <w:p w14:paraId="42E4FF96" w14:textId="77777777" w:rsidR="006B04C1" w:rsidRPr="00061EEA" w:rsidRDefault="006B04C1" w:rsidP="00FB1B63">
      <w:pPr>
        <w:pStyle w:val="Centered"/>
        <w:spacing w:line="276" w:lineRule="auto"/>
        <w:jc w:val="both"/>
        <w:rPr>
          <w:sz w:val="28"/>
        </w:rPr>
      </w:pPr>
    </w:p>
    <w:p w14:paraId="1A384EA2" w14:textId="77777777" w:rsidR="0037588A" w:rsidRDefault="0037588A" w:rsidP="001B475A">
      <w:pPr>
        <w:pStyle w:val="Centered"/>
        <w:spacing w:before="240" w:line="276" w:lineRule="auto"/>
      </w:pPr>
    </w:p>
    <w:p w14:paraId="0B7C64C6" w14:textId="70EB9ECF" w:rsidR="006B04C1" w:rsidRDefault="00061EEA" w:rsidP="001B475A">
      <w:pPr>
        <w:pStyle w:val="Centered"/>
        <w:spacing w:before="240" w:line="276" w:lineRule="auto"/>
        <w:sectPr w:rsidR="006B04C1" w:rsidSect="0064321A">
          <w:pgSz w:w="12240" w:h="15840"/>
          <w:pgMar w:top="1699" w:right="1134" w:bottom="1699" w:left="1701" w:header="576" w:footer="576" w:gutter="0"/>
          <w:pgNumType w:fmt="lowerRoman"/>
          <w:cols w:space="720"/>
          <w:docGrid w:linePitch="326"/>
        </w:sectPr>
      </w:pPr>
      <w:r>
        <w:t>Submitted</w:t>
      </w:r>
      <w:r w:rsidRPr="00061EEA">
        <w:t xml:space="preserve"> </w:t>
      </w:r>
      <w:r>
        <w:t>May</w:t>
      </w:r>
      <w:r w:rsidRPr="00061EEA">
        <w:t xml:space="preserve">, </w:t>
      </w:r>
      <w:r>
        <w:t>2017</w:t>
      </w:r>
    </w:p>
    <w:p w14:paraId="72C46F34" w14:textId="77777777" w:rsidR="007C0888" w:rsidRDefault="007C0888" w:rsidP="0037588A">
      <w:pPr>
        <w:pStyle w:val="Centered"/>
        <w:jc w:val="both"/>
        <w:rPr>
          <w:sz w:val="28"/>
          <w:szCs w:val="28"/>
        </w:rPr>
      </w:pPr>
    </w:p>
    <w:p w14:paraId="1D65019D" w14:textId="3A052760" w:rsidR="0037588A" w:rsidRPr="0037588A" w:rsidRDefault="0037588A" w:rsidP="0037588A">
      <w:pPr>
        <w:pStyle w:val="Centered"/>
        <w:jc w:val="both"/>
        <w:rPr>
          <w:i/>
          <w:sz w:val="28"/>
          <w:szCs w:val="28"/>
        </w:rPr>
      </w:pPr>
      <w:r w:rsidRPr="0037588A">
        <w:rPr>
          <w:sz w:val="28"/>
          <w:szCs w:val="28"/>
        </w:rPr>
        <w:t>“</w:t>
      </w:r>
      <w:r w:rsidRPr="0037588A">
        <w:rPr>
          <w:i/>
          <w:sz w:val="28"/>
          <w:szCs w:val="28"/>
        </w:rPr>
        <w:t>If you wish to make a dissertation from scratch, you must first invent the universe</w:t>
      </w:r>
      <w:r w:rsidRPr="0037588A">
        <w:rPr>
          <w:sz w:val="28"/>
          <w:szCs w:val="28"/>
        </w:rPr>
        <w:t>.”</w:t>
      </w:r>
    </w:p>
    <w:p w14:paraId="7051D66A" w14:textId="22FB4A7A" w:rsidR="000A6621" w:rsidRDefault="000A6621" w:rsidP="007C0888">
      <w:pPr>
        <w:pStyle w:val="Chaptertitlenotnumbered"/>
      </w:pPr>
      <w:bookmarkStart w:id="0" w:name="_Toc482733971"/>
      <w:r>
        <w:lastRenderedPageBreak/>
        <w:t>Declaration</w:t>
      </w:r>
      <w:bookmarkEnd w:id="0"/>
    </w:p>
    <w:p w14:paraId="46908FDF" w14:textId="19391E5A" w:rsidR="00061EEA" w:rsidRDefault="00061EEA" w:rsidP="00061EEA">
      <w:r>
        <w:t>I, Stephen Ennis, declare that the following dissertation, except where otherwise stated, is entirely my own work; that it has not previously been su</w:t>
      </w:r>
      <w:r w:rsidRPr="00061EEA">
        <w:t>bmi</w:t>
      </w:r>
      <w:r w:rsidRPr="00061EEA">
        <w:rPr>
          <w:rFonts w:eastAsia="SimSun" w:cs="SimSun"/>
        </w:rPr>
        <w:t>tted</w:t>
      </w:r>
      <w:r>
        <w:t xml:space="preserve"> as an exercise for a degree, either in </w:t>
      </w:r>
      <w:r w:rsidRPr="00061EEA">
        <w:t>the University of Dublin, Trinity College</w:t>
      </w:r>
      <w:r>
        <w:t xml:space="preserve">, or in any other University. I agree that the </w:t>
      </w:r>
      <w:r w:rsidRPr="00061EEA">
        <w:t>University of Dublin, Trinity College</w:t>
      </w:r>
      <w:r>
        <w:t xml:space="preserve"> may lend or copy the following dissertation</w:t>
      </w:r>
      <w:r w:rsidR="002B539B">
        <w:t>,</w:t>
      </w:r>
      <w:r>
        <w:t xml:space="preserve"> or any part thereof</w:t>
      </w:r>
      <w:r w:rsidR="002B539B">
        <w:t>,</w:t>
      </w:r>
      <w:r>
        <w:t xml:space="preserve"> upon request.</w:t>
      </w:r>
    </w:p>
    <w:p w14:paraId="3F4E1BCB" w14:textId="3105A433" w:rsidR="002B539B" w:rsidRDefault="002B539B" w:rsidP="00061EEA"/>
    <w:p w14:paraId="09E96D18" w14:textId="42D5690F" w:rsidR="002B539B" w:rsidRDefault="002B539B" w:rsidP="00061EEA"/>
    <w:p w14:paraId="102C457C" w14:textId="1CE7249F" w:rsidR="002B539B" w:rsidRDefault="002B539B" w:rsidP="00061EEA"/>
    <w:p w14:paraId="6A749F22" w14:textId="77777777" w:rsidR="002B539B" w:rsidRDefault="002B539B" w:rsidP="00061EEA"/>
    <w:p w14:paraId="4EDBFECC" w14:textId="5763C7B2" w:rsidR="002B539B" w:rsidRDefault="002B539B" w:rsidP="002B539B">
      <w:pPr>
        <w:spacing w:line="276" w:lineRule="auto"/>
        <w:jc w:val="center"/>
      </w:pPr>
      <w:r>
        <w:t>____________________________________</w:t>
      </w:r>
    </w:p>
    <w:p w14:paraId="34181900" w14:textId="7FDF373C" w:rsidR="002B539B" w:rsidRDefault="002B539B" w:rsidP="002B539B">
      <w:pPr>
        <w:spacing w:line="276" w:lineRule="auto"/>
        <w:jc w:val="center"/>
      </w:pPr>
      <w:r>
        <w:t>Stephen Ennis</w:t>
      </w:r>
    </w:p>
    <w:p w14:paraId="7B27A43B" w14:textId="5A5D62A9" w:rsidR="002B539B" w:rsidRDefault="002B539B" w:rsidP="002B539B">
      <w:pPr>
        <w:spacing w:line="276" w:lineRule="auto"/>
        <w:jc w:val="center"/>
      </w:pPr>
      <w:r>
        <w:t>May 18, 2017</w:t>
      </w:r>
    </w:p>
    <w:p w14:paraId="5B82D8FD" w14:textId="30985BC3" w:rsidR="00FB470A" w:rsidRDefault="00FB470A" w:rsidP="007C0888">
      <w:pPr>
        <w:pStyle w:val="Chaptertitlenotnumbered"/>
      </w:pPr>
      <w:bookmarkStart w:id="1" w:name="_Toc482733972"/>
      <w:r w:rsidRPr="007C0888">
        <w:lastRenderedPageBreak/>
        <w:t>Acknowledgements</w:t>
      </w:r>
      <w:bookmarkEnd w:id="1"/>
    </w:p>
    <w:p w14:paraId="5D466FE5" w14:textId="6C5FEF84" w:rsidR="005E6B05" w:rsidRDefault="003A34B5" w:rsidP="00362833">
      <w:r>
        <w:t xml:space="preserve">I would like to thank Dr. Jonathon Dukes for his guidance throughout my dissertation. </w:t>
      </w:r>
      <w:r w:rsidR="00810B4D">
        <w:t xml:space="preserve">Particular thanks are due as </w:t>
      </w:r>
      <w:r>
        <w:t>Dr.</w:t>
      </w:r>
      <w:r w:rsidR="005E6B05">
        <w:t xml:space="preserve"> </w:t>
      </w:r>
      <w:r w:rsidR="00810B4D">
        <w:t>Dukes</w:t>
      </w:r>
      <w:r w:rsidR="00CF71E4">
        <w:t xml:space="preserve"> voluntarily</w:t>
      </w:r>
      <w:r w:rsidR="00810B4D">
        <w:t xml:space="preserve"> took</w:t>
      </w:r>
      <w:r>
        <w:t xml:space="preserve"> on the supervision of my dissertation</w:t>
      </w:r>
      <w:r w:rsidR="00810B4D">
        <w:t xml:space="preserve"> project</w:t>
      </w:r>
      <w:r w:rsidR="00C43B00">
        <w:t xml:space="preserve"> </w:t>
      </w:r>
      <w:r>
        <w:t>during a notably busy period of the academic term.</w:t>
      </w:r>
      <w:r w:rsidR="0074401A">
        <w:t xml:space="preserve"> Working with Dr. Dukes has proved conti</w:t>
      </w:r>
      <w:r w:rsidR="004B11E4">
        <w:t>nually enriching and enjoyable.</w:t>
      </w:r>
    </w:p>
    <w:p w14:paraId="424F6EE5" w14:textId="0C595CDC" w:rsidR="005E6B05" w:rsidRDefault="005E6B05" w:rsidP="00362833">
      <w:r>
        <w:t>I would also like t</w:t>
      </w:r>
      <w:r w:rsidR="004B11E4">
        <w:t>o thank Dr. Stephen Farrell and</w:t>
      </w:r>
      <w:r>
        <w:t xml:space="preserve"> Dr. Ciaran McGoldrick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032DBB97" w:rsidR="00057ACD" w:rsidRDefault="00057ACD" w:rsidP="00362833">
      <w:r>
        <w:t xml:space="preserve">This work is inspired by the achievements of the </w:t>
      </w:r>
      <w:r w:rsidR="0074401A">
        <w:t xml:space="preserve">engineers, scientists, operators </w:t>
      </w:r>
      <w:r>
        <w:t xml:space="preserve">and researchers behind missions such as NASA’s Nodes and EDSN missions, ESA’s GomX-3 mission and the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2D9D2022" w:rsidR="00FB470A" w:rsidRDefault="005E6B05" w:rsidP="00362833">
      <w:r w:rsidRPr="005E6B05">
        <w:t>Finally, I am deeply grateful</w:t>
      </w:r>
      <w:r w:rsidR="00057ACD">
        <w:t xml:space="preserve"> to my Mother, Áine Ennis, </w:t>
      </w:r>
      <w:r w:rsidR="009670A4">
        <w:t xml:space="preserve">for her constant support and encouragement </w:t>
      </w:r>
      <w:r w:rsidR="0074401A">
        <w:t>throughout my studies.</w:t>
      </w:r>
    </w:p>
    <w:p w14:paraId="44E98B7E" w14:textId="66F25367" w:rsidR="006F57E3" w:rsidRDefault="006F57E3" w:rsidP="007C0888">
      <w:pPr>
        <w:pStyle w:val="Chaptertitlenotnumbered"/>
      </w:pPr>
      <w:bookmarkStart w:id="2" w:name="_Toc482733973"/>
      <w:r>
        <w:lastRenderedPageBreak/>
        <w:t>Summary</w:t>
      </w:r>
      <w:bookmarkEnd w:id="2"/>
    </w:p>
    <w:p w14:paraId="4C5DA837" w14:textId="5BCDEA18" w:rsidR="007A5021" w:rsidRDefault="00E445F3" w:rsidP="006F57E3">
      <w:r>
        <w:t xml:space="preserve">This dissertation project </w:t>
      </w:r>
      <w:r w:rsidR="00CF64B8">
        <w:t>explores</w:t>
      </w:r>
      <w:r>
        <w:t xml:space="preserve"> of the trade-off between power use and satellite-to-ground data throughput within C</w:t>
      </w:r>
      <w:r w:rsidR="006B2726">
        <w:t>ubeSat networks</w:t>
      </w:r>
      <w:r w:rsidR="00651DFC">
        <w:t xml:space="preserve"> (CSNs)</w:t>
      </w:r>
      <w:r w:rsidR="006B2726">
        <w:t>.</w:t>
      </w:r>
      <w:r>
        <w:t xml:space="preserve"> In exploring this trade-off, this project examines relevant prior art in the areas of</w:t>
      </w:r>
      <w:r w:rsidR="00651DFC">
        <w:t xml:space="preserve"> Wireless S</w:t>
      </w:r>
      <w:r>
        <w:t>ensor</w:t>
      </w:r>
      <w:r w:rsidR="00651DFC">
        <w:t xml:space="preserve"> N</w:t>
      </w:r>
      <w:r>
        <w:t>etworks</w:t>
      </w:r>
      <w:r w:rsidR="00651DFC">
        <w:t xml:space="preserve"> (WSNs), Mobile A</w:t>
      </w:r>
      <w:r>
        <w:t>d</w:t>
      </w:r>
      <w:r w:rsidR="00651DFC">
        <w:t>-hoc N</w:t>
      </w:r>
      <w:r>
        <w:t>etworks</w:t>
      </w:r>
      <w:r w:rsidR="00651DFC">
        <w:t xml:space="preserve"> (MANETs)</w:t>
      </w:r>
      <w:r>
        <w:t>, the CubeSat platform</w:t>
      </w:r>
      <w:r w:rsidR="00651DFC">
        <w:t>,</w:t>
      </w:r>
      <w:r>
        <w:t xml:space="preserve"> and CubeSat </w:t>
      </w:r>
      <w:r w:rsidR="006B2726">
        <w:t>mission</w:t>
      </w:r>
      <w:r w:rsidR="0036773B">
        <w:t>s</w:t>
      </w:r>
      <w:r>
        <w:t xml:space="preserve">. </w:t>
      </w:r>
      <w:r w:rsidR="006B2726">
        <w:t xml:space="preserve">Assessment of these areas informs the development of a simulation of </w:t>
      </w:r>
      <w:r w:rsidR="00651DFC">
        <w:t>CSN</w:t>
      </w:r>
      <w:r w:rsidR="006B2726">
        <w:t xml:space="preserve"> behaviour </w:t>
      </w:r>
      <w:r w:rsidR="00582A81">
        <w:t>and</w:t>
      </w:r>
      <w:r w:rsidR="00B40C8F">
        <w:t xml:space="preserve"> </w:t>
      </w:r>
      <w:r w:rsidR="00582A81">
        <w:t xml:space="preserve">two communication protocols: </w:t>
      </w:r>
      <w:r w:rsidR="000B072D">
        <w:t>“</w:t>
      </w:r>
      <w:r w:rsidR="00582A81">
        <w:t>CubeMac</w:t>
      </w:r>
      <w:r w:rsidR="000B072D">
        <w:t>”</w:t>
      </w:r>
      <w:r w:rsidR="00582A81">
        <w:t xml:space="preserve">, a cluster based hybrid medium access control protocol and </w:t>
      </w:r>
      <w:r w:rsidR="000B072D">
        <w:t>“</w:t>
      </w:r>
      <w:r w:rsidR="00582A81">
        <w:t>D</w:t>
      </w:r>
      <w:r w:rsidR="00582A81">
        <w:rPr>
          <w:vertAlign w:val="superscript"/>
        </w:rPr>
        <w:t>3</w:t>
      </w:r>
      <w:r w:rsidR="000B072D" w:rsidRPr="000B072D">
        <w:t>”</w:t>
      </w:r>
      <w:r w:rsidR="00582A81">
        <w:t xml:space="preserve">, a reactive </w:t>
      </w:r>
      <w:r w:rsidR="00B40C8F">
        <w:t>MANET</w:t>
      </w:r>
      <w:r w:rsidR="00582A81">
        <w:t xml:space="preserve"> routing protocol.</w:t>
      </w:r>
    </w:p>
    <w:p w14:paraId="38407823" w14:textId="02EE6D76" w:rsidR="00582A81" w:rsidRDefault="00582A81" w:rsidP="006F57E3">
      <w:r>
        <w:t>This project’s</w:t>
      </w:r>
      <w:r w:rsidR="000B072D">
        <w:t xml:space="preserve"> base</w:t>
      </w:r>
      <w:r>
        <w:t xml:space="preserve"> simulation is developed using the open-source discrete event network simulator, OMNeT</w:t>
      </w:r>
      <w:r w:rsidR="000B072D">
        <w:t>++. The base</w:t>
      </w:r>
      <w:r>
        <w:t xml:space="preserve"> simulation models a </w:t>
      </w:r>
      <w:r w:rsidR="00B40C8F">
        <w:t>CSN</w:t>
      </w:r>
      <w:r>
        <w:t xml:space="preserve"> consisting of fifteen CubeSats orbiting one ground station. The </w:t>
      </w:r>
      <w:r w:rsidR="00B40C8F">
        <w:t xml:space="preserve">CSN’s </w:t>
      </w:r>
      <w:r>
        <w:t xml:space="preserve">behaviour </w:t>
      </w:r>
      <w:r w:rsidR="0018308B">
        <w:t xml:space="preserve">is based on a </w:t>
      </w:r>
      <w:r w:rsidR="00B40C8F">
        <w:t>hypothetical CSN</w:t>
      </w:r>
      <w:r>
        <w:t xml:space="preserve"> mission</w:t>
      </w:r>
      <w:r w:rsidR="0018308B">
        <w:t xml:space="preserve"> informed by prior art and</w:t>
      </w:r>
      <w:r w:rsidR="000B072D">
        <w:t xml:space="preserve"> adjusted</w:t>
      </w:r>
      <w:r>
        <w:t xml:space="preserve"> </w:t>
      </w:r>
      <w:r w:rsidR="000B072D">
        <w:t>for</w:t>
      </w:r>
      <w:r>
        <w:t xml:space="preserve"> </w:t>
      </w:r>
      <w:r w:rsidR="000B072D">
        <w:t>the exploration</w:t>
      </w:r>
      <w:r>
        <w:t xml:space="preserve"> this project’s trade-off of interest. The hypothetical mission</w:t>
      </w:r>
      <w:r w:rsidR="007A5021">
        <w:t xml:space="preserve"> is a highly simplified sensing mission taking place in low Earth orbit. The mission’s only objective is to communicate as much sensing data as possible to the mission’s ground station. </w:t>
      </w:r>
      <w:r w:rsidR="00B40C8F">
        <w:t>The hypothetical mission, which utilizes</w:t>
      </w:r>
      <w:r w:rsidR="007A5021">
        <w:t xml:space="preserve"> CubeMac and D</w:t>
      </w:r>
      <w:r w:rsidR="007A5021">
        <w:rPr>
          <w:vertAlign w:val="superscript"/>
        </w:rPr>
        <w:t>3</w:t>
      </w:r>
      <w:r w:rsidR="00B40C8F">
        <w:t>, is</w:t>
      </w:r>
      <w:r w:rsidR="007A5021">
        <w:t xml:space="preserve"> implemented and simulated using OMNeT++ resources. Five simulation scenarios are presented which enable the assessment of</w:t>
      </w:r>
      <w:r w:rsidR="000C0D5C">
        <w:t xml:space="preserve"> the</w:t>
      </w:r>
      <w:r w:rsidR="007A5021">
        <w:t xml:space="preserve"> various </w:t>
      </w:r>
      <w:r w:rsidR="00B40C8F">
        <w:t xml:space="preserve">salient </w:t>
      </w:r>
      <w:r w:rsidR="007A5021">
        <w:t>properties of CubeMac and D</w:t>
      </w:r>
      <w:r w:rsidR="007A5021">
        <w:rPr>
          <w:vertAlign w:val="superscript"/>
        </w:rPr>
        <w:t>3</w:t>
      </w:r>
      <w:r w:rsidR="007A5021">
        <w:t>.</w:t>
      </w:r>
    </w:p>
    <w:p w14:paraId="7040E226" w14:textId="77777777" w:rsidR="000B072D" w:rsidRDefault="00F4357A" w:rsidP="006F57E3">
      <w:r>
        <w:t>CubeMac is based on a protocol which combines the behaviours of code division multiple access and time division multiple access. The base protocol is proposed</w:t>
      </w:r>
      <w:r w:rsidR="000B072D">
        <w:t>,</w:t>
      </w:r>
      <w:r>
        <w:t xml:space="preserve"> by prior research</w:t>
      </w:r>
      <w:r w:rsidR="000B072D">
        <w:t>,</w:t>
      </w:r>
      <w:r>
        <w:t xml:space="preserve"> for use in</w:t>
      </w:r>
      <w:r w:rsidR="00B40C8F">
        <w:t xml:space="preserve"> small satellite networks operating in</w:t>
      </w:r>
      <w:r>
        <w:t xml:space="preserve"> low Earth orbit. </w:t>
      </w:r>
      <w:r w:rsidR="00B40C8F">
        <w:t>CubeMac introduces several changes including a</w:t>
      </w:r>
      <w:r>
        <w:t xml:space="preserve"> new frame structure and configurable timeouts. The major contributions of CubeMac </w:t>
      </w:r>
      <w:r>
        <w:lastRenderedPageBreak/>
        <w:t xml:space="preserve">relate to </w:t>
      </w:r>
      <w:r w:rsidR="00B40C8F">
        <w:t>the addition of</w:t>
      </w:r>
      <w:r w:rsidR="0036773B">
        <w:t xml:space="preserve"> novel</w:t>
      </w:r>
      <w:r>
        <w:t xml:space="preserve"> energy saving features. Through simulation</w:t>
      </w:r>
      <w:r w:rsidR="0036773B">
        <w:t>,</w:t>
      </w:r>
      <w:r>
        <w:t xml:space="preserve"> these additional features were shown to reduce the </w:t>
      </w:r>
      <w:r w:rsidR="0036773B">
        <w:t>CSN’s overall</w:t>
      </w:r>
      <w:r>
        <w:t xml:space="preserve"> energy consumption without causing a reduction in</w:t>
      </w:r>
      <w:r w:rsidR="00B40C8F">
        <w:t xml:space="preserve"> the</w:t>
      </w:r>
      <w:r>
        <w:t xml:space="preserve"> quantity of data received at the ground station. </w:t>
      </w:r>
    </w:p>
    <w:p w14:paraId="2DE8A42B" w14:textId="29AAD261" w:rsidR="007A5021" w:rsidRDefault="00F4357A" w:rsidP="006F57E3">
      <w:r>
        <w:t xml:space="preserve">An alternative mode is developed for CubeMac which removes CubeMac’s cluster architecture and use of </w:t>
      </w:r>
      <w:r w:rsidR="006E6EA6">
        <w:t>code division multiple access</w:t>
      </w:r>
      <w:r>
        <w:t>. Simulation results comparing CubeMac’s default m</w:t>
      </w:r>
      <w:r w:rsidR="0036773B">
        <w:t xml:space="preserve">ode to this alternative mode </w:t>
      </w:r>
      <w:r w:rsidR="00823F62">
        <w:t>reveal a large increase in packet end-to-end delays when using the alternative mode</w:t>
      </w:r>
      <w:r>
        <w:t xml:space="preserve">. CubeMac is also compared to a </w:t>
      </w:r>
      <w:r w:rsidR="00B40C8F">
        <w:t>carrier-</w:t>
      </w:r>
      <w:r>
        <w:t xml:space="preserve">sense multiple access protocol. </w:t>
      </w:r>
      <w:r w:rsidR="006E6EA6">
        <w:t xml:space="preserve">Simulation results show </w:t>
      </w:r>
      <w:r w:rsidR="000B072D">
        <w:t xml:space="preserve">that </w:t>
      </w:r>
      <w:r w:rsidR="006E6EA6">
        <w:t xml:space="preserve">CubeMac significantly </w:t>
      </w:r>
      <w:r w:rsidR="000B072D">
        <w:t>out-performs</w:t>
      </w:r>
      <w:r w:rsidR="006E6EA6">
        <w:t xml:space="preserve"> this protocol</w:t>
      </w:r>
      <w:r w:rsidR="0036773B">
        <w:t xml:space="preserve"> in both energy efficiency and </w:t>
      </w:r>
      <w:r w:rsidR="000B072D">
        <w:t xml:space="preserve">satellite-to-ground </w:t>
      </w:r>
      <w:r w:rsidR="0036773B">
        <w:t>data throughput</w:t>
      </w:r>
      <w:r w:rsidR="006E6EA6">
        <w:t>.</w:t>
      </w:r>
    </w:p>
    <w:p w14:paraId="6A858812" w14:textId="19D092CB" w:rsidR="006E6EA6" w:rsidRPr="000B072D" w:rsidRDefault="006E6EA6" w:rsidP="006F57E3">
      <w:r>
        <w:t>D</w:t>
      </w:r>
      <w:r>
        <w:rPr>
          <w:vertAlign w:val="superscript"/>
        </w:rPr>
        <w:t>3</w:t>
      </w:r>
      <w:r>
        <w:t xml:space="preserve"> is based on a reactive </w:t>
      </w:r>
      <w:r w:rsidR="00B40C8F">
        <w:t>MANET routing</w:t>
      </w:r>
      <w:r w:rsidR="0036773B">
        <w:t xml:space="preserve"> protocol</w:t>
      </w:r>
      <w:r w:rsidR="00B40C8F">
        <w:t xml:space="preserve"> referred to as </w:t>
      </w:r>
      <w:r w:rsidR="00293769">
        <w:t>DYMO</w:t>
      </w:r>
      <w:r>
        <w:t xml:space="preserve">. The selection of DYMO is motivated by </w:t>
      </w:r>
      <w:r w:rsidR="00B40C8F">
        <w:t>MANET prior art</w:t>
      </w:r>
      <w:r>
        <w:t xml:space="preserve"> and the availability of an existing OMNeT++</w:t>
      </w:r>
      <w:r w:rsidR="0036773B">
        <w:t xml:space="preserve"> implementation</w:t>
      </w:r>
      <w:r w:rsidR="00293769">
        <w:t>.</w:t>
      </w:r>
      <w:r>
        <w:t xml:space="preserve"> D</w:t>
      </w:r>
      <w:r>
        <w:rPr>
          <w:vertAlign w:val="superscript"/>
        </w:rPr>
        <w:t>3</w:t>
      </w:r>
      <w:r>
        <w:t>’</w:t>
      </w:r>
      <w:r w:rsidR="00B40C8F">
        <w:t>s primary</w:t>
      </w:r>
      <w:r>
        <w:t xml:space="preserve"> contribution relates to the addition of </w:t>
      </w:r>
      <w:r w:rsidR="0036773B">
        <w:t>a “</w:t>
      </w:r>
      <w:r>
        <w:t>ground master</w:t>
      </w:r>
      <w:r w:rsidR="0036773B">
        <w:t>”</w:t>
      </w:r>
      <w:r>
        <w:t xml:space="preserve"> role. </w:t>
      </w:r>
      <w:r w:rsidR="00B40C8F">
        <w:t>A CubeSat</w:t>
      </w:r>
      <w:r>
        <w:t xml:space="preserve"> elected</w:t>
      </w:r>
      <w:r w:rsidR="00B40C8F">
        <w:t xml:space="preserve"> by</w:t>
      </w:r>
      <w:r w:rsidR="00B40C8F" w:rsidRPr="006E6EA6">
        <w:t xml:space="preserve"> </w:t>
      </w:r>
      <w:r w:rsidR="00B40C8F">
        <w:t>D</w:t>
      </w:r>
      <w:r w:rsidR="00B40C8F">
        <w:rPr>
          <w:vertAlign w:val="superscript"/>
        </w:rPr>
        <w:t>3</w:t>
      </w:r>
      <w:r w:rsidR="00B40C8F">
        <w:t xml:space="preserve"> to the</w:t>
      </w:r>
      <w:r>
        <w:t xml:space="preserve"> ground master</w:t>
      </w:r>
      <w:r w:rsidR="00B40C8F">
        <w:t xml:space="preserve"> role performs all </w:t>
      </w:r>
      <w:r w:rsidR="00651DFC">
        <w:t>satellite-to-ground communication</w:t>
      </w:r>
      <w:r w:rsidR="00B40C8F">
        <w:t xml:space="preserve"> for the CSN</w:t>
      </w:r>
      <w:r w:rsidR="00651DFC">
        <w:t>. An energy sensitive ground master election approach is compared</w:t>
      </w:r>
      <w:r w:rsidR="00690555">
        <w:t>,</w:t>
      </w:r>
      <w:r w:rsidR="00651DFC">
        <w:t xml:space="preserve"> through simulation</w:t>
      </w:r>
      <w:r w:rsidR="00690555">
        <w:t>,</w:t>
      </w:r>
      <w:r w:rsidR="00651DFC">
        <w:t xml:space="preserve"> to a distance based approach. The energy sensitive approach is found to reduce the </w:t>
      </w:r>
      <w:r w:rsidR="0036773B">
        <w:t>energy consumption of</w:t>
      </w:r>
      <w:r w:rsidR="00651DFC">
        <w:t xml:space="preserve"> previously over-worked ground master candidates. </w:t>
      </w:r>
      <w:r w:rsidR="0036773B">
        <w:t>It is found that f</w:t>
      </w:r>
      <w:r w:rsidR="00651DFC">
        <w:t>urther adjustments to D</w:t>
      </w:r>
      <w:r w:rsidR="00651DFC">
        <w:rPr>
          <w:vertAlign w:val="superscript"/>
        </w:rPr>
        <w:t>3</w:t>
      </w:r>
      <w:r w:rsidR="00651DFC">
        <w:t>’s route discovery behaviour are required to ensure that the energy sensitive election approach does not result in wasteful D</w:t>
      </w:r>
      <w:r w:rsidR="00651DFC">
        <w:rPr>
          <w:vertAlign w:val="superscript"/>
        </w:rPr>
        <w:t>3</w:t>
      </w:r>
      <w:r w:rsidR="00651DFC">
        <w:rPr>
          <w:vertAlign w:val="subscript"/>
        </w:rPr>
        <w:t xml:space="preserve"> </w:t>
      </w:r>
      <w:r w:rsidR="00651DFC" w:rsidRPr="00651DFC">
        <w:t>route message communication.</w:t>
      </w:r>
    </w:p>
    <w:p w14:paraId="0A76A5BE" w14:textId="60306A94" w:rsidR="00582A81" w:rsidRPr="00582A81" w:rsidRDefault="00FA49FE" w:rsidP="006F57E3">
      <w:r>
        <w:t>This dissertation proposed several areas of future work</w:t>
      </w:r>
      <w:r w:rsidR="000B072D">
        <w:t xml:space="preserve"> including: T</w:t>
      </w:r>
      <w:r w:rsidR="00651DFC">
        <w:t>he development of increased fidelity CubeSat network simulations, additional CubeMac adaptivity</w:t>
      </w:r>
      <w:r w:rsidR="000B072D">
        <w:t xml:space="preserve"> features</w:t>
      </w:r>
      <w:r w:rsidR="00651DFC">
        <w:t xml:space="preserve"> and </w:t>
      </w:r>
      <w:r w:rsidR="000B072D">
        <w:t>modified</w:t>
      </w:r>
      <w:r w:rsidR="00651DFC">
        <w:t xml:space="preserve"> </w:t>
      </w:r>
      <w:r w:rsidR="00BD168A">
        <w:t>D</w:t>
      </w:r>
      <w:r w:rsidR="00BD168A">
        <w:rPr>
          <w:vertAlign w:val="superscript"/>
        </w:rPr>
        <w:t>3</w:t>
      </w:r>
      <w:r w:rsidR="00651DFC">
        <w:t xml:space="preserve"> ground master election</w:t>
      </w:r>
      <w:r w:rsidR="000B072D">
        <w:t xml:space="preserve"> approaches</w:t>
      </w:r>
      <w:r w:rsidR="00651DFC">
        <w:t>.</w:t>
      </w:r>
    </w:p>
    <w:p w14:paraId="5951E0C0" w14:textId="276410E9" w:rsidR="00FB470A" w:rsidRDefault="00FB470A" w:rsidP="007C0888">
      <w:pPr>
        <w:pStyle w:val="Chaptertitlenotnumbered"/>
      </w:pPr>
      <w:bookmarkStart w:id="3" w:name="_Toc482733974"/>
      <w:r>
        <w:lastRenderedPageBreak/>
        <w:t>Abstract</w:t>
      </w:r>
      <w:bookmarkEnd w:id="3"/>
    </w:p>
    <w:p w14:paraId="409090C3" w14:textId="5555578B" w:rsidR="00584573" w:rsidRDefault="00217CD1" w:rsidP="005C22C7">
      <w:r>
        <w:t>CubeSat</w:t>
      </w:r>
      <w:r w:rsidR="009670A4">
        <w:t>s are</w:t>
      </w:r>
      <w:r>
        <w:t xml:space="preserve"> small satellite platform</w:t>
      </w:r>
      <w:r w:rsidR="009670A4">
        <w:t>s which have</w:t>
      </w:r>
      <w:r>
        <w:t xml:space="preserve"> significantly reduced the cost of access to low Earth orbit over the past decade</w:t>
      </w:r>
      <w:r w:rsidR="006937E8">
        <w:t xml:space="preserve">. </w:t>
      </w:r>
      <w:r>
        <w:t xml:space="preserve">Recent CubeSat missions have demonstrated the platform’s ability to form in-orbit networks. </w:t>
      </w:r>
      <w:r w:rsidR="006937E8">
        <w:t>Cu</w:t>
      </w:r>
      <w:r w:rsidR="00335C81">
        <w:t>beSat Network</w:t>
      </w:r>
      <w:r w:rsidR="006937E8">
        <w:t xml:space="preserve"> (CSN)</w:t>
      </w:r>
      <w:r>
        <w:t xml:space="preserve"> missions enable </w:t>
      </w:r>
      <w:r w:rsidR="003605C8">
        <w:t>low-cost applications in</w:t>
      </w:r>
      <w:r w:rsidR="00C62D8A">
        <w:t xml:space="preserve"> coordinated</w:t>
      </w:r>
      <w:r w:rsidR="00584573">
        <w:t xml:space="preserve"> sensing</w:t>
      </w:r>
      <w:r>
        <w:t xml:space="preserve"> and low-bandwidth communications</w:t>
      </w:r>
      <w:r w:rsidR="00690555">
        <w:t>.</w:t>
      </w:r>
    </w:p>
    <w:p w14:paraId="1778007F" w14:textId="0A87DD3C" w:rsidR="00C62D8A" w:rsidRDefault="006937E8" w:rsidP="00C62D8A">
      <w:r>
        <w:t>This work addres</w:t>
      </w:r>
      <w:r w:rsidR="00584573">
        <w:t xml:space="preserve">ses a trade-off unique to CSNs. </w:t>
      </w:r>
      <w:r>
        <w:t>CubeSat satellite-to-ground (S2G) communication</w:t>
      </w:r>
      <w:r w:rsidR="00D4617A">
        <w:t xml:space="preserve"> requires high levels of</w:t>
      </w:r>
      <w:r w:rsidR="00584573">
        <w:t xml:space="preserve"> energy consumption to achieve data rates in the order of kilobytes per second. In comparison, CubeSats </w:t>
      </w:r>
      <w:r w:rsidR="009670A4">
        <w:t xml:space="preserve">are </w:t>
      </w:r>
      <w:r w:rsidR="00584573">
        <w:t xml:space="preserve">capable of </w:t>
      </w:r>
      <w:r w:rsidR="00C62D8A">
        <w:t xml:space="preserve">more </w:t>
      </w:r>
      <w:r w:rsidR="00584573">
        <w:t>energy efficient satellite-to-satellite (S2S) communication at rates an order of</w:t>
      </w:r>
      <w:r w:rsidR="00335C81">
        <w:t xml:space="preserve"> magnitude above those of</w:t>
      </w:r>
      <w:r w:rsidR="00584573">
        <w:t xml:space="preserve"> S2G communication. This asymmetry underpins this work’s trade-off of interest, that of CSN power use against S2G data throughput. </w:t>
      </w:r>
    </w:p>
    <w:p w14:paraId="4E12FDAB" w14:textId="77777777" w:rsidR="005C22C7" w:rsidRPr="005C22C7" w:rsidRDefault="00AC78FE" w:rsidP="00C62D8A">
      <w:r>
        <w:t>R</w:t>
      </w:r>
      <w:r w:rsidR="00D4617A">
        <w:t>elevant areas of prior art</w:t>
      </w:r>
      <w:r>
        <w:t xml:space="preserve"> are examined</w:t>
      </w:r>
      <w:r w:rsidR="00D4617A">
        <w:t xml:space="preserve"> and </w:t>
      </w:r>
      <w:r w:rsidR="007B6F41">
        <w:t>specialized</w:t>
      </w:r>
      <w:r w:rsidR="00D4617A">
        <w:t xml:space="preserve"> Medium Access Control (MAC) and routing pro</w:t>
      </w:r>
      <w:r w:rsidR="007B6F41">
        <w:t>tocols</w:t>
      </w:r>
      <w:r>
        <w:t xml:space="preserve"> are </w:t>
      </w:r>
      <w:r w:rsidR="005609EA">
        <w:t>proposed</w:t>
      </w:r>
      <w:r w:rsidR="00D4617A">
        <w:t>. This work’s proposed protocols are developed alongside a simulation of a hypothetical CSN mission using the</w:t>
      </w:r>
      <w:r w:rsidR="00C62D8A">
        <w:t xml:space="preserve"> open-source</w:t>
      </w:r>
      <w:r w:rsidR="00D4617A">
        <w:t xml:space="preserve"> network simulator, OMNeT++. </w:t>
      </w:r>
      <w:r w:rsidR="005609EA">
        <w:t>Proposed</w:t>
      </w:r>
      <w:r w:rsidR="00335C81">
        <w:t xml:space="preserve"> MAC protocol</w:t>
      </w:r>
      <w:r>
        <w:t xml:space="preserve"> energy saving features are</w:t>
      </w:r>
      <w:r w:rsidR="00335C81">
        <w:t xml:space="preserve"> shown to decrease CSN energy consumption without</w:t>
      </w:r>
      <w:r w:rsidR="007B6F41">
        <w:t xml:space="preserve"> a reduction in</w:t>
      </w:r>
      <w:r w:rsidR="005609EA">
        <w:t xml:space="preserve"> S2G throughput. This work’s proposed</w:t>
      </w:r>
      <w:r w:rsidR="00004D1D">
        <w:t xml:space="preserve"> routing protocol introduces the</w:t>
      </w:r>
      <w:r w:rsidR="009670A4">
        <w:t xml:space="preserve"> energy sensitive</w:t>
      </w:r>
      <w:r w:rsidR="00335C81">
        <w:t xml:space="preserve"> election of a CubeSat dedicated to performing</w:t>
      </w:r>
      <w:r w:rsidR="00004D1D">
        <w:t xml:space="preserve"> S2G communication. This election</w:t>
      </w:r>
      <w:r w:rsidR="00335C81">
        <w:t xml:space="preserve"> </w:t>
      </w:r>
      <w:r w:rsidR="00C62D8A">
        <w:t>approach</w:t>
      </w:r>
      <w:r w:rsidR="00335C81">
        <w:t xml:space="preserve"> is shown to reduce the energy consumption of previously “over-worked” CubeSats. </w:t>
      </w:r>
      <w:r w:rsidR="00004D1D">
        <w:t>A</w:t>
      </w:r>
      <w:r w:rsidR="00C62D8A">
        <w:t>dditional adjustments to route discovery</w:t>
      </w:r>
      <w:r w:rsidR="00004D1D">
        <w:t xml:space="preserve"> behaviour</w:t>
      </w:r>
      <w:r w:rsidR="00C62D8A">
        <w:t xml:space="preserve"> are required to ensure this approach does not</w:t>
      </w:r>
      <w:r w:rsidR="00217CD1">
        <w:t xml:space="preserve"> </w:t>
      </w:r>
      <w:r w:rsidR="00C62D8A">
        <w:t>reduce the</w:t>
      </w:r>
      <w:r w:rsidR="00335C81">
        <w:t xml:space="preserve"> overall energy </w:t>
      </w:r>
      <w:r w:rsidR="00C62D8A">
        <w:t>efficiency of S2G communication.</w:t>
      </w:r>
    </w:p>
    <w:p w14:paraId="136F09F3" w14:textId="6187609D" w:rsidR="00D97462" w:rsidRDefault="00D97462" w:rsidP="007C0888">
      <w:pPr>
        <w:pStyle w:val="ChaptertitleNoToC"/>
        <w:sectPr w:rsidR="00D97462" w:rsidSect="0064321A">
          <w:footerReference w:type="default" r:id="rId9"/>
          <w:type w:val="continuous"/>
          <w:pgSz w:w="12240" w:h="15840"/>
          <w:pgMar w:top="1699" w:right="1134" w:bottom="1699" w:left="1701" w:header="576" w:footer="576" w:gutter="0"/>
          <w:pgNumType w:fmt="lowerRoman" w:start="1"/>
          <w:cols w:space="720"/>
          <w:docGrid w:linePitch="326"/>
        </w:sectPr>
      </w:pPr>
    </w:p>
    <w:p w14:paraId="13B254C8" w14:textId="429726F7" w:rsidR="00D97462" w:rsidRPr="007C0888" w:rsidRDefault="007D4619" w:rsidP="007C0888">
      <w:pPr>
        <w:pStyle w:val="Chaptertitlenotnumbered"/>
        <w:spacing w:after="0"/>
        <w:rPr>
          <w:noProof/>
        </w:rPr>
        <w:sectPr w:rsidR="00D97462" w:rsidRPr="007C0888" w:rsidSect="0080220A">
          <w:type w:val="continuous"/>
          <w:pgSz w:w="12240" w:h="15840"/>
          <w:pgMar w:top="1699" w:right="1901" w:bottom="1699" w:left="2477" w:header="576" w:footer="576" w:gutter="0"/>
          <w:pgNumType w:fmt="lowerRoman"/>
          <w:cols w:space="720"/>
          <w:docGrid w:linePitch="326"/>
        </w:sectPr>
      </w:pPr>
      <w:r w:rsidRPr="007C0888">
        <w:lastRenderedPageBreak/>
        <w:t>Contents</w:t>
      </w:r>
      <w:r w:rsidRPr="00E463D9">
        <w:fldChar w:fldCharType="begin"/>
      </w:r>
      <w:r w:rsidRPr="00E463D9">
        <w:instrText xml:space="preserve"> TOC \o "4-5" \t "Heading 1,1,Heading 2,2,Heading 3,3,Appendix heading 4,4,Appendix heading 5,5,Chapter title (not numbered),1,Appendix heading 1,1,Appendix heading 2,2,Appendix heading 3,3" </w:instrText>
      </w:r>
      <w:r w:rsidRPr="00E463D9">
        <w:fldChar w:fldCharType="separate"/>
      </w:r>
    </w:p>
    <w:p w14:paraId="142B9E31" w14:textId="6571B757" w:rsidR="00D97462" w:rsidRDefault="00D97462">
      <w:pPr>
        <w:pStyle w:val="TOC1"/>
        <w:rPr>
          <w:rFonts w:asciiTheme="minorHAnsi" w:hAnsiTheme="minorHAnsi"/>
          <w:noProof/>
          <w:lang w:val="en-US" w:eastAsia="en-US"/>
        </w:rPr>
      </w:pPr>
      <w:r>
        <w:rPr>
          <w:noProof/>
        </w:rPr>
        <w:t>Declaration</w:t>
      </w:r>
      <w:r>
        <w:rPr>
          <w:noProof/>
        </w:rPr>
        <w:tab/>
      </w:r>
      <w:r>
        <w:rPr>
          <w:noProof/>
        </w:rPr>
        <w:fldChar w:fldCharType="begin"/>
      </w:r>
      <w:r>
        <w:rPr>
          <w:noProof/>
        </w:rPr>
        <w:instrText xml:space="preserve"> PAGEREF _Toc482733971 \h </w:instrText>
      </w:r>
      <w:r>
        <w:rPr>
          <w:noProof/>
        </w:rPr>
      </w:r>
      <w:r>
        <w:rPr>
          <w:noProof/>
        </w:rPr>
        <w:fldChar w:fldCharType="separate"/>
      </w:r>
      <w:r w:rsidR="000E3F23">
        <w:rPr>
          <w:noProof/>
        </w:rPr>
        <w:t>ii</w:t>
      </w:r>
      <w:r>
        <w:rPr>
          <w:noProof/>
        </w:rPr>
        <w:fldChar w:fldCharType="end"/>
      </w:r>
    </w:p>
    <w:p w14:paraId="686087E7" w14:textId="6EFFA88F" w:rsidR="00D97462" w:rsidRDefault="00D97462">
      <w:pPr>
        <w:pStyle w:val="TOC1"/>
        <w:rPr>
          <w:rFonts w:asciiTheme="minorHAnsi" w:hAnsiTheme="minorHAnsi"/>
          <w:noProof/>
          <w:lang w:val="en-US" w:eastAsia="en-US"/>
        </w:rPr>
      </w:pPr>
      <w:r>
        <w:rPr>
          <w:noProof/>
        </w:rPr>
        <w:t>Acknowledgements</w:t>
      </w:r>
      <w:r>
        <w:rPr>
          <w:noProof/>
        </w:rPr>
        <w:tab/>
      </w:r>
      <w:r>
        <w:rPr>
          <w:noProof/>
        </w:rPr>
        <w:fldChar w:fldCharType="begin"/>
      </w:r>
      <w:r>
        <w:rPr>
          <w:noProof/>
        </w:rPr>
        <w:instrText xml:space="preserve"> PAGEREF _Toc482733972 \h </w:instrText>
      </w:r>
      <w:r>
        <w:rPr>
          <w:noProof/>
        </w:rPr>
      </w:r>
      <w:r>
        <w:rPr>
          <w:noProof/>
        </w:rPr>
        <w:fldChar w:fldCharType="separate"/>
      </w:r>
      <w:r w:rsidR="000E3F23">
        <w:rPr>
          <w:noProof/>
        </w:rPr>
        <w:t>iii</w:t>
      </w:r>
      <w:r>
        <w:rPr>
          <w:noProof/>
        </w:rPr>
        <w:fldChar w:fldCharType="end"/>
      </w:r>
    </w:p>
    <w:p w14:paraId="5A4A9B68" w14:textId="4C3C1AEC" w:rsidR="00D97462" w:rsidRDefault="00D97462">
      <w:pPr>
        <w:pStyle w:val="TOC1"/>
        <w:rPr>
          <w:rFonts w:asciiTheme="minorHAnsi" w:hAnsiTheme="minorHAnsi"/>
          <w:noProof/>
          <w:lang w:val="en-US" w:eastAsia="en-US"/>
        </w:rPr>
      </w:pPr>
      <w:r>
        <w:rPr>
          <w:noProof/>
        </w:rPr>
        <w:t>Summary</w:t>
      </w:r>
      <w:r>
        <w:rPr>
          <w:noProof/>
        </w:rPr>
        <w:tab/>
      </w:r>
      <w:r>
        <w:rPr>
          <w:noProof/>
        </w:rPr>
        <w:fldChar w:fldCharType="begin"/>
      </w:r>
      <w:r>
        <w:rPr>
          <w:noProof/>
        </w:rPr>
        <w:instrText xml:space="preserve"> PAGEREF _Toc482733973 \h </w:instrText>
      </w:r>
      <w:r>
        <w:rPr>
          <w:noProof/>
        </w:rPr>
      </w:r>
      <w:r>
        <w:rPr>
          <w:noProof/>
        </w:rPr>
        <w:fldChar w:fldCharType="separate"/>
      </w:r>
      <w:r w:rsidR="000E3F23">
        <w:rPr>
          <w:noProof/>
        </w:rPr>
        <w:t>iv</w:t>
      </w:r>
      <w:r>
        <w:rPr>
          <w:noProof/>
        </w:rPr>
        <w:fldChar w:fldCharType="end"/>
      </w:r>
    </w:p>
    <w:p w14:paraId="7B38D399" w14:textId="469D4245" w:rsidR="00D97462" w:rsidRDefault="00D97462">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_Toc482733974 \h </w:instrText>
      </w:r>
      <w:r>
        <w:rPr>
          <w:noProof/>
        </w:rPr>
      </w:r>
      <w:r>
        <w:rPr>
          <w:noProof/>
        </w:rPr>
        <w:fldChar w:fldCharType="separate"/>
      </w:r>
      <w:r w:rsidR="000E3F23">
        <w:rPr>
          <w:noProof/>
        </w:rPr>
        <w:t>vi</w:t>
      </w:r>
      <w:r>
        <w:rPr>
          <w:noProof/>
        </w:rPr>
        <w:fldChar w:fldCharType="end"/>
      </w:r>
    </w:p>
    <w:p w14:paraId="4E1A8739" w14:textId="2C50BF11" w:rsidR="00D97462" w:rsidRDefault="00D97462">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_Toc482733975 \h </w:instrText>
      </w:r>
      <w:r>
        <w:rPr>
          <w:noProof/>
        </w:rPr>
      </w:r>
      <w:r>
        <w:rPr>
          <w:noProof/>
        </w:rPr>
        <w:fldChar w:fldCharType="separate"/>
      </w:r>
      <w:r w:rsidR="000E3F23">
        <w:rPr>
          <w:noProof/>
        </w:rPr>
        <w:t>xi</w:t>
      </w:r>
      <w:r>
        <w:rPr>
          <w:noProof/>
        </w:rPr>
        <w:fldChar w:fldCharType="end"/>
      </w:r>
    </w:p>
    <w:p w14:paraId="6AC26C3F" w14:textId="219A16FB" w:rsidR="00D97462" w:rsidRDefault="00D97462">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_Toc482733976 \h </w:instrText>
      </w:r>
      <w:r>
        <w:rPr>
          <w:noProof/>
        </w:rPr>
      </w:r>
      <w:r>
        <w:rPr>
          <w:noProof/>
        </w:rPr>
        <w:fldChar w:fldCharType="separate"/>
      </w:r>
      <w:r w:rsidR="000E3F23">
        <w:rPr>
          <w:noProof/>
        </w:rPr>
        <w:t>xvi</w:t>
      </w:r>
      <w:r>
        <w:rPr>
          <w:noProof/>
        </w:rPr>
        <w:fldChar w:fldCharType="end"/>
      </w:r>
    </w:p>
    <w:p w14:paraId="3FBFA539" w14:textId="0671ADEF" w:rsidR="00D97462" w:rsidRDefault="00D97462">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_Toc482733977 \h </w:instrText>
      </w:r>
      <w:r>
        <w:rPr>
          <w:noProof/>
        </w:rPr>
      </w:r>
      <w:r>
        <w:rPr>
          <w:noProof/>
        </w:rPr>
        <w:fldChar w:fldCharType="separate"/>
      </w:r>
      <w:r w:rsidR="000E3F23">
        <w:rPr>
          <w:noProof/>
        </w:rPr>
        <w:t>xvii</w:t>
      </w:r>
      <w:r>
        <w:rPr>
          <w:noProof/>
        </w:rPr>
        <w:fldChar w:fldCharType="end"/>
      </w:r>
    </w:p>
    <w:p w14:paraId="36324A9C" w14:textId="412723AB" w:rsidR="00D97462" w:rsidRDefault="00D97462">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_Toc482733978 \h </w:instrText>
      </w:r>
      <w:r>
        <w:rPr>
          <w:noProof/>
        </w:rPr>
      </w:r>
      <w:r>
        <w:rPr>
          <w:noProof/>
        </w:rPr>
        <w:fldChar w:fldCharType="separate"/>
      </w:r>
      <w:r w:rsidR="000E3F23">
        <w:rPr>
          <w:noProof/>
        </w:rPr>
        <w:t>1</w:t>
      </w:r>
      <w:r>
        <w:rPr>
          <w:noProof/>
        </w:rPr>
        <w:fldChar w:fldCharType="end"/>
      </w:r>
    </w:p>
    <w:p w14:paraId="4265006A" w14:textId="556019CF" w:rsidR="00D97462" w:rsidRDefault="00D97462">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_Toc482733979 \h </w:instrText>
      </w:r>
      <w:r>
        <w:rPr>
          <w:noProof/>
        </w:rPr>
      </w:r>
      <w:r>
        <w:rPr>
          <w:noProof/>
        </w:rPr>
        <w:fldChar w:fldCharType="separate"/>
      </w:r>
      <w:r w:rsidR="000E3F23">
        <w:rPr>
          <w:noProof/>
        </w:rPr>
        <w:t>5</w:t>
      </w:r>
      <w:r>
        <w:rPr>
          <w:noProof/>
        </w:rPr>
        <w:fldChar w:fldCharType="end"/>
      </w:r>
    </w:p>
    <w:p w14:paraId="37CDAFC2" w14:textId="204B866F" w:rsidR="00D97462" w:rsidRDefault="00D97462">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_Toc482733980 \h </w:instrText>
      </w:r>
      <w:r>
        <w:rPr>
          <w:noProof/>
        </w:rPr>
      </w:r>
      <w:r>
        <w:rPr>
          <w:noProof/>
        </w:rPr>
        <w:fldChar w:fldCharType="separate"/>
      </w:r>
      <w:r w:rsidR="000E3F23">
        <w:rPr>
          <w:noProof/>
        </w:rPr>
        <w:t>7</w:t>
      </w:r>
      <w:r>
        <w:rPr>
          <w:noProof/>
        </w:rPr>
        <w:fldChar w:fldCharType="end"/>
      </w:r>
    </w:p>
    <w:p w14:paraId="68DC89BA" w14:textId="6A51D71D" w:rsidR="00D97462" w:rsidRDefault="00D97462">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_Toc482733981 \h </w:instrText>
      </w:r>
      <w:r>
        <w:rPr>
          <w:noProof/>
        </w:rPr>
      </w:r>
      <w:r>
        <w:rPr>
          <w:noProof/>
        </w:rPr>
        <w:fldChar w:fldCharType="separate"/>
      </w:r>
      <w:r w:rsidR="000E3F23">
        <w:rPr>
          <w:noProof/>
        </w:rPr>
        <w:t>8</w:t>
      </w:r>
      <w:r>
        <w:rPr>
          <w:noProof/>
        </w:rPr>
        <w:fldChar w:fldCharType="end"/>
      </w:r>
    </w:p>
    <w:p w14:paraId="6F9CA61E" w14:textId="4D334881" w:rsidR="00D97462" w:rsidRDefault="00D97462">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_Toc482733982 \h </w:instrText>
      </w:r>
      <w:r>
        <w:rPr>
          <w:noProof/>
        </w:rPr>
      </w:r>
      <w:r>
        <w:rPr>
          <w:noProof/>
        </w:rPr>
        <w:fldChar w:fldCharType="separate"/>
      </w:r>
      <w:r w:rsidR="000E3F23">
        <w:rPr>
          <w:noProof/>
        </w:rPr>
        <w:t>10</w:t>
      </w:r>
      <w:r>
        <w:rPr>
          <w:noProof/>
        </w:rPr>
        <w:fldChar w:fldCharType="end"/>
      </w:r>
    </w:p>
    <w:p w14:paraId="679DCF46" w14:textId="6CEFF661" w:rsidR="00D97462" w:rsidRDefault="00D97462">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_Toc482733983 \h </w:instrText>
      </w:r>
      <w:r>
        <w:rPr>
          <w:noProof/>
        </w:rPr>
      </w:r>
      <w:r>
        <w:rPr>
          <w:noProof/>
        </w:rPr>
        <w:fldChar w:fldCharType="separate"/>
      </w:r>
      <w:r w:rsidR="000E3F23">
        <w:rPr>
          <w:noProof/>
        </w:rPr>
        <w:t>11</w:t>
      </w:r>
      <w:r>
        <w:rPr>
          <w:noProof/>
        </w:rPr>
        <w:fldChar w:fldCharType="end"/>
      </w:r>
    </w:p>
    <w:p w14:paraId="2C258C5E" w14:textId="45C84861" w:rsidR="00D97462" w:rsidRDefault="00D97462">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_Toc482733984 \h </w:instrText>
      </w:r>
      <w:r>
        <w:rPr>
          <w:noProof/>
        </w:rPr>
      </w:r>
      <w:r>
        <w:rPr>
          <w:noProof/>
        </w:rPr>
        <w:fldChar w:fldCharType="separate"/>
      </w:r>
      <w:r w:rsidR="000E3F23">
        <w:rPr>
          <w:noProof/>
        </w:rPr>
        <w:t>14</w:t>
      </w:r>
      <w:r>
        <w:rPr>
          <w:noProof/>
        </w:rPr>
        <w:fldChar w:fldCharType="end"/>
      </w:r>
    </w:p>
    <w:p w14:paraId="3786C71E" w14:textId="66B55210" w:rsidR="00D97462" w:rsidRDefault="00D97462">
      <w:pPr>
        <w:pStyle w:val="TOC4"/>
        <w:tabs>
          <w:tab w:val="right" w:leader="dot" w:pos="9394"/>
        </w:tabs>
        <w:rPr>
          <w:rFonts w:asciiTheme="minorHAnsi" w:hAnsiTheme="minorHAnsi"/>
          <w:noProof/>
          <w:lang w:val="en-US" w:eastAsia="en-US"/>
        </w:rPr>
      </w:pPr>
      <w:r>
        <w:rPr>
          <w:noProof/>
        </w:rPr>
        <w:t>Satellite-to-Ground Communication</w:t>
      </w:r>
      <w:r>
        <w:rPr>
          <w:noProof/>
        </w:rPr>
        <w:tab/>
      </w:r>
      <w:r>
        <w:rPr>
          <w:noProof/>
        </w:rPr>
        <w:fldChar w:fldCharType="begin"/>
      </w:r>
      <w:r>
        <w:rPr>
          <w:noProof/>
        </w:rPr>
        <w:instrText xml:space="preserve"> PAGEREF _Toc482733985 \h </w:instrText>
      </w:r>
      <w:r>
        <w:rPr>
          <w:noProof/>
        </w:rPr>
      </w:r>
      <w:r>
        <w:rPr>
          <w:noProof/>
        </w:rPr>
        <w:fldChar w:fldCharType="separate"/>
      </w:r>
      <w:r w:rsidR="000E3F23">
        <w:rPr>
          <w:noProof/>
        </w:rPr>
        <w:t>15</w:t>
      </w:r>
      <w:r>
        <w:rPr>
          <w:noProof/>
        </w:rPr>
        <w:fldChar w:fldCharType="end"/>
      </w:r>
    </w:p>
    <w:p w14:paraId="4891A2FD" w14:textId="63F0F1D4" w:rsidR="00D97462" w:rsidRDefault="00D97462">
      <w:pPr>
        <w:pStyle w:val="TOC4"/>
        <w:tabs>
          <w:tab w:val="right" w:leader="dot" w:pos="9394"/>
        </w:tabs>
        <w:rPr>
          <w:rFonts w:asciiTheme="minorHAnsi" w:hAnsiTheme="minorHAnsi"/>
          <w:noProof/>
          <w:lang w:val="en-US" w:eastAsia="en-US"/>
        </w:rPr>
      </w:pPr>
      <w:r>
        <w:rPr>
          <w:noProof/>
        </w:rPr>
        <w:t>Satellite-to-Satellite Communication</w:t>
      </w:r>
      <w:r>
        <w:rPr>
          <w:noProof/>
        </w:rPr>
        <w:tab/>
      </w:r>
      <w:r>
        <w:rPr>
          <w:noProof/>
        </w:rPr>
        <w:fldChar w:fldCharType="begin"/>
      </w:r>
      <w:r>
        <w:rPr>
          <w:noProof/>
        </w:rPr>
        <w:instrText xml:space="preserve"> PAGEREF _Toc482733986 \h </w:instrText>
      </w:r>
      <w:r>
        <w:rPr>
          <w:noProof/>
        </w:rPr>
      </w:r>
      <w:r>
        <w:rPr>
          <w:noProof/>
        </w:rPr>
        <w:fldChar w:fldCharType="separate"/>
      </w:r>
      <w:r w:rsidR="000E3F23">
        <w:rPr>
          <w:noProof/>
        </w:rPr>
        <w:t>16</w:t>
      </w:r>
      <w:r>
        <w:rPr>
          <w:noProof/>
        </w:rPr>
        <w:fldChar w:fldCharType="end"/>
      </w:r>
    </w:p>
    <w:p w14:paraId="16269CA1" w14:textId="4566C5E8" w:rsidR="00D97462" w:rsidRDefault="00D97462">
      <w:pPr>
        <w:pStyle w:val="TOC4"/>
        <w:tabs>
          <w:tab w:val="right" w:leader="dot" w:pos="9394"/>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_Toc482733987 \h </w:instrText>
      </w:r>
      <w:r>
        <w:rPr>
          <w:noProof/>
        </w:rPr>
      </w:r>
      <w:r>
        <w:rPr>
          <w:noProof/>
        </w:rPr>
        <w:fldChar w:fldCharType="separate"/>
      </w:r>
      <w:r w:rsidR="000E3F23">
        <w:rPr>
          <w:noProof/>
        </w:rPr>
        <w:t>18</w:t>
      </w:r>
      <w:r>
        <w:rPr>
          <w:noProof/>
        </w:rPr>
        <w:fldChar w:fldCharType="end"/>
      </w:r>
    </w:p>
    <w:p w14:paraId="6253825C" w14:textId="679CCB48" w:rsidR="00D97462" w:rsidRDefault="00D97462">
      <w:pPr>
        <w:pStyle w:val="TOC4"/>
        <w:tabs>
          <w:tab w:val="right" w:leader="dot" w:pos="9394"/>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_Toc482733988 \h </w:instrText>
      </w:r>
      <w:r>
        <w:rPr>
          <w:noProof/>
        </w:rPr>
      </w:r>
      <w:r>
        <w:rPr>
          <w:noProof/>
        </w:rPr>
        <w:fldChar w:fldCharType="separate"/>
      </w:r>
      <w:r w:rsidR="000E3F23">
        <w:rPr>
          <w:noProof/>
        </w:rPr>
        <w:t>18</w:t>
      </w:r>
      <w:r>
        <w:rPr>
          <w:noProof/>
        </w:rPr>
        <w:fldChar w:fldCharType="end"/>
      </w:r>
    </w:p>
    <w:p w14:paraId="38BCF444" w14:textId="09009F44" w:rsidR="00D97462" w:rsidRDefault="00D97462">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_Toc482733989 \h </w:instrText>
      </w:r>
      <w:r>
        <w:rPr>
          <w:noProof/>
        </w:rPr>
      </w:r>
      <w:r>
        <w:rPr>
          <w:noProof/>
        </w:rPr>
        <w:fldChar w:fldCharType="separate"/>
      </w:r>
      <w:r w:rsidR="000E3F23">
        <w:rPr>
          <w:noProof/>
        </w:rPr>
        <w:t>20</w:t>
      </w:r>
      <w:r>
        <w:rPr>
          <w:noProof/>
        </w:rPr>
        <w:fldChar w:fldCharType="end"/>
      </w:r>
    </w:p>
    <w:p w14:paraId="43F39D4F" w14:textId="7F674987" w:rsidR="00D97462" w:rsidRDefault="00D97462">
      <w:pPr>
        <w:pStyle w:val="TOC4"/>
        <w:tabs>
          <w:tab w:val="right" w:leader="dot" w:pos="9394"/>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_Toc482733990 \h </w:instrText>
      </w:r>
      <w:r>
        <w:rPr>
          <w:noProof/>
        </w:rPr>
      </w:r>
      <w:r>
        <w:rPr>
          <w:noProof/>
        </w:rPr>
        <w:fldChar w:fldCharType="separate"/>
      </w:r>
      <w:r w:rsidR="000E3F23">
        <w:rPr>
          <w:noProof/>
        </w:rPr>
        <w:t>20</w:t>
      </w:r>
      <w:r>
        <w:rPr>
          <w:noProof/>
        </w:rPr>
        <w:fldChar w:fldCharType="end"/>
      </w:r>
    </w:p>
    <w:p w14:paraId="73E6B9E9" w14:textId="238392AC" w:rsidR="00D97462" w:rsidRDefault="00D97462">
      <w:pPr>
        <w:pStyle w:val="TOC4"/>
        <w:tabs>
          <w:tab w:val="right" w:leader="dot" w:pos="9394"/>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_Toc482733991 \h </w:instrText>
      </w:r>
      <w:r>
        <w:rPr>
          <w:noProof/>
        </w:rPr>
      </w:r>
      <w:r>
        <w:rPr>
          <w:noProof/>
        </w:rPr>
        <w:fldChar w:fldCharType="separate"/>
      </w:r>
      <w:r w:rsidR="000E3F23">
        <w:rPr>
          <w:noProof/>
        </w:rPr>
        <w:t>22</w:t>
      </w:r>
      <w:r>
        <w:rPr>
          <w:noProof/>
        </w:rPr>
        <w:fldChar w:fldCharType="end"/>
      </w:r>
    </w:p>
    <w:p w14:paraId="75771428" w14:textId="240AC595" w:rsidR="00D97462" w:rsidRDefault="00D97462">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_Toc482733992 \h </w:instrText>
      </w:r>
      <w:r>
        <w:rPr>
          <w:noProof/>
        </w:rPr>
      </w:r>
      <w:r>
        <w:rPr>
          <w:noProof/>
        </w:rPr>
        <w:fldChar w:fldCharType="separate"/>
      </w:r>
      <w:r w:rsidR="000E3F23">
        <w:rPr>
          <w:noProof/>
        </w:rPr>
        <w:t>29</w:t>
      </w:r>
      <w:r>
        <w:rPr>
          <w:noProof/>
        </w:rPr>
        <w:fldChar w:fldCharType="end"/>
      </w:r>
    </w:p>
    <w:p w14:paraId="744D2DC0" w14:textId="64F2A24C" w:rsidR="00D97462" w:rsidRDefault="00D97462">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_Toc482733993 \h </w:instrText>
      </w:r>
      <w:r>
        <w:rPr>
          <w:noProof/>
        </w:rPr>
      </w:r>
      <w:r>
        <w:rPr>
          <w:noProof/>
        </w:rPr>
        <w:fldChar w:fldCharType="separate"/>
      </w:r>
      <w:r w:rsidR="000E3F23">
        <w:rPr>
          <w:noProof/>
        </w:rPr>
        <w:t>30</w:t>
      </w:r>
      <w:r>
        <w:rPr>
          <w:noProof/>
        </w:rPr>
        <w:fldChar w:fldCharType="end"/>
      </w:r>
    </w:p>
    <w:p w14:paraId="4FE11C41" w14:textId="517C6143" w:rsidR="00D97462" w:rsidRDefault="00D97462">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_Toc482733994 \h </w:instrText>
      </w:r>
      <w:r>
        <w:rPr>
          <w:noProof/>
        </w:rPr>
      </w:r>
      <w:r>
        <w:rPr>
          <w:noProof/>
        </w:rPr>
        <w:fldChar w:fldCharType="separate"/>
      </w:r>
      <w:r w:rsidR="000E3F23">
        <w:rPr>
          <w:noProof/>
        </w:rPr>
        <w:t>37</w:t>
      </w:r>
      <w:r>
        <w:rPr>
          <w:noProof/>
        </w:rPr>
        <w:fldChar w:fldCharType="end"/>
      </w:r>
    </w:p>
    <w:p w14:paraId="0A05CD0C" w14:textId="0808764A" w:rsidR="00D97462" w:rsidRDefault="00D97462">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_Toc482733995 \h </w:instrText>
      </w:r>
      <w:r>
        <w:rPr>
          <w:noProof/>
        </w:rPr>
      </w:r>
      <w:r>
        <w:rPr>
          <w:noProof/>
        </w:rPr>
        <w:fldChar w:fldCharType="separate"/>
      </w:r>
      <w:r w:rsidR="000E3F23">
        <w:rPr>
          <w:noProof/>
        </w:rPr>
        <w:t>43</w:t>
      </w:r>
      <w:r>
        <w:rPr>
          <w:noProof/>
        </w:rPr>
        <w:fldChar w:fldCharType="end"/>
      </w:r>
    </w:p>
    <w:p w14:paraId="1B97FA43" w14:textId="11724F20" w:rsidR="00D97462" w:rsidRDefault="00D97462">
      <w:pPr>
        <w:pStyle w:val="TOC3"/>
        <w:rPr>
          <w:rFonts w:asciiTheme="minorHAnsi" w:hAnsiTheme="minorHAnsi"/>
          <w:noProof/>
          <w:lang w:val="en-US" w:eastAsia="en-US"/>
        </w:rPr>
      </w:pPr>
      <w:r>
        <w:rPr>
          <w:noProof/>
        </w:rPr>
        <w:lastRenderedPageBreak/>
        <w:t>2.3.1 Physical Layer</w:t>
      </w:r>
      <w:r>
        <w:rPr>
          <w:noProof/>
        </w:rPr>
        <w:tab/>
      </w:r>
      <w:r>
        <w:rPr>
          <w:noProof/>
        </w:rPr>
        <w:fldChar w:fldCharType="begin"/>
      </w:r>
      <w:r>
        <w:rPr>
          <w:noProof/>
        </w:rPr>
        <w:instrText xml:space="preserve"> PAGEREF _Toc482733996 \h </w:instrText>
      </w:r>
      <w:r>
        <w:rPr>
          <w:noProof/>
        </w:rPr>
      </w:r>
      <w:r>
        <w:rPr>
          <w:noProof/>
        </w:rPr>
        <w:fldChar w:fldCharType="separate"/>
      </w:r>
      <w:r w:rsidR="000E3F23">
        <w:rPr>
          <w:noProof/>
        </w:rPr>
        <w:t>44</w:t>
      </w:r>
      <w:r>
        <w:rPr>
          <w:noProof/>
        </w:rPr>
        <w:fldChar w:fldCharType="end"/>
      </w:r>
    </w:p>
    <w:p w14:paraId="306898F5" w14:textId="1139428B" w:rsidR="00D97462" w:rsidRDefault="00D97462">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_Toc482733997 \h </w:instrText>
      </w:r>
      <w:r>
        <w:rPr>
          <w:noProof/>
        </w:rPr>
      </w:r>
      <w:r>
        <w:rPr>
          <w:noProof/>
        </w:rPr>
        <w:fldChar w:fldCharType="separate"/>
      </w:r>
      <w:r w:rsidR="000E3F23">
        <w:rPr>
          <w:noProof/>
        </w:rPr>
        <w:t>45</w:t>
      </w:r>
      <w:r>
        <w:rPr>
          <w:noProof/>
        </w:rPr>
        <w:fldChar w:fldCharType="end"/>
      </w:r>
    </w:p>
    <w:p w14:paraId="37C0C6D2" w14:textId="7B1313E0" w:rsidR="00D97462" w:rsidRDefault="00D97462">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_Toc482733998 \h </w:instrText>
      </w:r>
      <w:r>
        <w:rPr>
          <w:noProof/>
        </w:rPr>
      </w:r>
      <w:r>
        <w:rPr>
          <w:noProof/>
        </w:rPr>
        <w:fldChar w:fldCharType="separate"/>
      </w:r>
      <w:r w:rsidR="000E3F23">
        <w:rPr>
          <w:noProof/>
        </w:rPr>
        <w:t>51</w:t>
      </w:r>
      <w:r>
        <w:rPr>
          <w:noProof/>
        </w:rPr>
        <w:fldChar w:fldCharType="end"/>
      </w:r>
    </w:p>
    <w:p w14:paraId="79983BA1" w14:textId="46868F1B" w:rsidR="00D97462" w:rsidRDefault="00D97462">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_Toc482733999 \h </w:instrText>
      </w:r>
      <w:r>
        <w:rPr>
          <w:noProof/>
        </w:rPr>
      </w:r>
      <w:r>
        <w:rPr>
          <w:noProof/>
        </w:rPr>
        <w:fldChar w:fldCharType="separate"/>
      </w:r>
      <w:r w:rsidR="000E3F23">
        <w:rPr>
          <w:noProof/>
        </w:rPr>
        <w:t>53</w:t>
      </w:r>
      <w:r>
        <w:rPr>
          <w:noProof/>
        </w:rPr>
        <w:fldChar w:fldCharType="end"/>
      </w:r>
    </w:p>
    <w:p w14:paraId="60348B6B" w14:textId="5877E162" w:rsidR="00D97462" w:rsidRDefault="00D97462">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_Toc482734000 \h </w:instrText>
      </w:r>
      <w:r>
        <w:rPr>
          <w:noProof/>
        </w:rPr>
      </w:r>
      <w:r>
        <w:rPr>
          <w:noProof/>
        </w:rPr>
        <w:fldChar w:fldCharType="separate"/>
      </w:r>
      <w:r w:rsidR="000E3F23">
        <w:rPr>
          <w:noProof/>
        </w:rPr>
        <w:t>53</w:t>
      </w:r>
      <w:r>
        <w:rPr>
          <w:noProof/>
        </w:rPr>
        <w:fldChar w:fldCharType="end"/>
      </w:r>
    </w:p>
    <w:p w14:paraId="5AD5727E" w14:textId="632C7224" w:rsidR="00D97462" w:rsidRDefault="00D97462">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_Toc482734001 \h </w:instrText>
      </w:r>
      <w:r>
        <w:rPr>
          <w:noProof/>
        </w:rPr>
      </w:r>
      <w:r>
        <w:rPr>
          <w:noProof/>
        </w:rPr>
        <w:fldChar w:fldCharType="separate"/>
      </w:r>
      <w:r w:rsidR="000E3F23">
        <w:rPr>
          <w:noProof/>
        </w:rPr>
        <w:t>53</w:t>
      </w:r>
      <w:r>
        <w:rPr>
          <w:noProof/>
        </w:rPr>
        <w:fldChar w:fldCharType="end"/>
      </w:r>
    </w:p>
    <w:p w14:paraId="499637D2" w14:textId="6381209E" w:rsidR="00D97462" w:rsidRDefault="00D97462">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_Toc482734002 \h </w:instrText>
      </w:r>
      <w:r>
        <w:rPr>
          <w:noProof/>
        </w:rPr>
      </w:r>
      <w:r>
        <w:rPr>
          <w:noProof/>
        </w:rPr>
        <w:fldChar w:fldCharType="separate"/>
      </w:r>
      <w:r w:rsidR="000E3F23">
        <w:rPr>
          <w:noProof/>
        </w:rPr>
        <w:t>54</w:t>
      </w:r>
      <w:r>
        <w:rPr>
          <w:noProof/>
        </w:rPr>
        <w:fldChar w:fldCharType="end"/>
      </w:r>
    </w:p>
    <w:p w14:paraId="22E84A48" w14:textId="3A63E9F1" w:rsidR="00D97462" w:rsidRDefault="00D97462">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_Toc482734003 \h </w:instrText>
      </w:r>
      <w:r>
        <w:rPr>
          <w:noProof/>
        </w:rPr>
      </w:r>
      <w:r>
        <w:rPr>
          <w:noProof/>
        </w:rPr>
        <w:fldChar w:fldCharType="separate"/>
      </w:r>
      <w:r w:rsidR="000E3F23">
        <w:rPr>
          <w:noProof/>
        </w:rPr>
        <w:t>55</w:t>
      </w:r>
      <w:r>
        <w:rPr>
          <w:noProof/>
        </w:rPr>
        <w:fldChar w:fldCharType="end"/>
      </w:r>
    </w:p>
    <w:p w14:paraId="44768193" w14:textId="32E3FB8E" w:rsidR="00D97462" w:rsidRDefault="00D97462">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_Toc482734004 \h </w:instrText>
      </w:r>
      <w:r>
        <w:rPr>
          <w:noProof/>
        </w:rPr>
      </w:r>
      <w:r>
        <w:rPr>
          <w:noProof/>
        </w:rPr>
        <w:fldChar w:fldCharType="separate"/>
      </w:r>
      <w:r w:rsidR="000E3F23">
        <w:rPr>
          <w:noProof/>
        </w:rPr>
        <w:t>56</w:t>
      </w:r>
      <w:r>
        <w:rPr>
          <w:noProof/>
        </w:rPr>
        <w:fldChar w:fldCharType="end"/>
      </w:r>
    </w:p>
    <w:p w14:paraId="1155C0F1" w14:textId="0D90A720" w:rsidR="00D97462" w:rsidRDefault="00D97462">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_Toc482734005 \h </w:instrText>
      </w:r>
      <w:r>
        <w:rPr>
          <w:noProof/>
        </w:rPr>
      </w:r>
      <w:r>
        <w:rPr>
          <w:noProof/>
        </w:rPr>
        <w:fldChar w:fldCharType="separate"/>
      </w:r>
      <w:r w:rsidR="000E3F23">
        <w:rPr>
          <w:noProof/>
        </w:rPr>
        <w:t>57</w:t>
      </w:r>
      <w:r>
        <w:rPr>
          <w:noProof/>
        </w:rPr>
        <w:fldChar w:fldCharType="end"/>
      </w:r>
    </w:p>
    <w:p w14:paraId="21D79D8B" w14:textId="129D0AB5" w:rsidR="00D97462" w:rsidRDefault="00D97462">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_Toc482734006 \h </w:instrText>
      </w:r>
      <w:r>
        <w:rPr>
          <w:noProof/>
        </w:rPr>
      </w:r>
      <w:r>
        <w:rPr>
          <w:noProof/>
        </w:rPr>
        <w:fldChar w:fldCharType="separate"/>
      </w:r>
      <w:r w:rsidR="000E3F23">
        <w:rPr>
          <w:noProof/>
        </w:rPr>
        <w:t>57</w:t>
      </w:r>
      <w:r>
        <w:rPr>
          <w:noProof/>
        </w:rPr>
        <w:fldChar w:fldCharType="end"/>
      </w:r>
    </w:p>
    <w:p w14:paraId="67C3959E" w14:textId="68FDCE08" w:rsidR="00D97462" w:rsidRDefault="00D97462">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_Toc482734007 \h </w:instrText>
      </w:r>
      <w:r>
        <w:rPr>
          <w:noProof/>
        </w:rPr>
      </w:r>
      <w:r>
        <w:rPr>
          <w:noProof/>
        </w:rPr>
        <w:fldChar w:fldCharType="separate"/>
      </w:r>
      <w:r w:rsidR="000E3F23">
        <w:rPr>
          <w:noProof/>
        </w:rPr>
        <w:t>60</w:t>
      </w:r>
      <w:r>
        <w:rPr>
          <w:noProof/>
        </w:rPr>
        <w:fldChar w:fldCharType="end"/>
      </w:r>
    </w:p>
    <w:p w14:paraId="554FAA1C" w14:textId="0A46FA0F" w:rsidR="00D97462" w:rsidRDefault="00D97462">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_Toc482734008 \h </w:instrText>
      </w:r>
      <w:r>
        <w:rPr>
          <w:noProof/>
        </w:rPr>
      </w:r>
      <w:r>
        <w:rPr>
          <w:noProof/>
        </w:rPr>
        <w:fldChar w:fldCharType="separate"/>
      </w:r>
      <w:r w:rsidR="000E3F23">
        <w:rPr>
          <w:noProof/>
        </w:rPr>
        <w:t>62</w:t>
      </w:r>
      <w:r>
        <w:rPr>
          <w:noProof/>
        </w:rPr>
        <w:fldChar w:fldCharType="end"/>
      </w:r>
    </w:p>
    <w:p w14:paraId="6C3DDA99" w14:textId="23BA2216" w:rsidR="00D97462" w:rsidRDefault="00D97462">
      <w:pPr>
        <w:pStyle w:val="TOC3"/>
        <w:rPr>
          <w:rFonts w:asciiTheme="minorHAnsi" w:hAnsiTheme="minorHAnsi"/>
          <w:noProof/>
          <w:lang w:val="en-US" w:eastAsia="en-US"/>
        </w:rPr>
      </w:pPr>
      <w:r>
        <w:rPr>
          <w:noProof/>
        </w:rPr>
        <w:t>3.1.5 Energy Saving Features</w:t>
      </w:r>
      <w:r>
        <w:rPr>
          <w:noProof/>
        </w:rPr>
        <w:tab/>
      </w:r>
      <w:r>
        <w:rPr>
          <w:noProof/>
        </w:rPr>
        <w:fldChar w:fldCharType="begin"/>
      </w:r>
      <w:r>
        <w:rPr>
          <w:noProof/>
        </w:rPr>
        <w:instrText xml:space="preserve"> PAGEREF _Toc482734009 \h </w:instrText>
      </w:r>
      <w:r>
        <w:rPr>
          <w:noProof/>
        </w:rPr>
      </w:r>
      <w:r>
        <w:rPr>
          <w:noProof/>
        </w:rPr>
        <w:fldChar w:fldCharType="separate"/>
      </w:r>
      <w:r w:rsidR="000E3F23">
        <w:rPr>
          <w:noProof/>
        </w:rPr>
        <w:t>63</w:t>
      </w:r>
      <w:r>
        <w:rPr>
          <w:noProof/>
        </w:rPr>
        <w:fldChar w:fldCharType="end"/>
      </w:r>
    </w:p>
    <w:p w14:paraId="1BF8050A" w14:textId="2715561C" w:rsidR="00D97462" w:rsidRDefault="00D97462">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_Toc482734010 \h </w:instrText>
      </w:r>
      <w:r>
        <w:rPr>
          <w:noProof/>
        </w:rPr>
      </w:r>
      <w:r>
        <w:rPr>
          <w:noProof/>
        </w:rPr>
        <w:fldChar w:fldCharType="separate"/>
      </w:r>
      <w:r w:rsidR="000E3F23">
        <w:rPr>
          <w:noProof/>
        </w:rPr>
        <w:t>66</w:t>
      </w:r>
      <w:r>
        <w:rPr>
          <w:noProof/>
        </w:rPr>
        <w:fldChar w:fldCharType="end"/>
      </w:r>
    </w:p>
    <w:p w14:paraId="14E60203" w14:textId="11A42E02" w:rsidR="00D97462" w:rsidRDefault="00D97462">
      <w:pPr>
        <w:pStyle w:val="TOC2"/>
        <w:rPr>
          <w:rFonts w:asciiTheme="minorHAnsi" w:hAnsiTheme="minorHAnsi"/>
          <w:noProof/>
          <w:lang w:val="en-US" w:eastAsia="en-US"/>
        </w:rPr>
      </w:pPr>
      <w:r>
        <w:rPr>
          <w:noProof/>
        </w:rPr>
        <w:t>3.2 D</w:t>
      </w:r>
      <w:r w:rsidRPr="006D56C3">
        <w:rPr>
          <w:noProof/>
          <w:vertAlign w:val="superscript"/>
        </w:rPr>
        <w:t>3</w:t>
      </w:r>
      <w:r>
        <w:rPr>
          <w:noProof/>
        </w:rPr>
        <w:tab/>
      </w:r>
      <w:r>
        <w:rPr>
          <w:noProof/>
        </w:rPr>
        <w:fldChar w:fldCharType="begin"/>
      </w:r>
      <w:r>
        <w:rPr>
          <w:noProof/>
        </w:rPr>
        <w:instrText xml:space="preserve"> PAGEREF _Toc482734011 \h </w:instrText>
      </w:r>
      <w:r>
        <w:rPr>
          <w:noProof/>
        </w:rPr>
      </w:r>
      <w:r>
        <w:rPr>
          <w:noProof/>
        </w:rPr>
        <w:fldChar w:fldCharType="separate"/>
      </w:r>
      <w:r w:rsidR="000E3F23">
        <w:rPr>
          <w:noProof/>
        </w:rPr>
        <w:t>68</w:t>
      </w:r>
      <w:r>
        <w:rPr>
          <w:noProof/>
        </w:rPr>
        <w:fldChar w:fldCharType="end"/>
      </w:r>
    </w:p>
    <w:p w14:paraId="56E7FB77" w14:textId="3EB73A0C" w:rsidR="00D97462" w:rsidRDefault="00D97462">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_Toc482734012 \h </w:instrText>
      </w:r>
      <w:r>
        <w:rPr>
          <w:noProof/>
        </w:rPr>
      </w:r>
      <w:r>
        <w:rPr>
          <w:noProof/>
        </w:rPr>
        <w:fldChar w:fldCharType="separate"/>
      </w:r>
      <w:r w:rsidR="000E3F23">
        <w:rPr>
          <w:noProof/>
        </w:rPr>
        <w:t>69</w:t>
      </w:r>
      <w:r>
        <w:rPr>
          <w:noProof/>
        </w:rPr>
        <w:fldChar w:fldCharType="end"/>
      </w:r>
    </w:p>
    <w:p w14:paraId="1CA6DDEC" w14:textId="632FAB6D" w:rsidR="00D97462" w:rsidRDefault="00D97462">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_Toc482734013 \h </w:instrText>
      </w:r>
      <w:r>
        <w:rPr>
          <w:noProof/>
        </w:rPr>
      </w:r>
      <w:r>
        <w:rPr>
          <w:noProof/>
        </w:rPr>
        <w:fldChar w:fldCharType="separate"/>
      </w:r>
      <w:r w:rsidR="000E3F23">
        <w:rPr>
          <w:noProof/>
        </w:rPr>
        <w:t>70</w:t>
      </w:r>
      <w:r>
        <w:rPr>
          <w:noProof/>
        </w:rPr>
        <w:fldChar w:fldCharType="end"/>
      </w:r>
    </w:p>
    <w:p w14:paraId="489C6A78" w14:textId="71E4DEC5" w:rsidR="00D97462" w:rsidRDefault="00D97462">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_Toc482734014 \h </w:instrText>
      </w:r>
      <w:r>
        <w:rPr>
          <w:noProof/>
        </w:rPr>
      </w:r>
      <w:r>
        <w:rPr>
          <w:noProof/>
        </w:rPr>
        <w:fldChar w:fldCharType="separate"/>
      </w:r>
      <w:r w:rsidR="000E3F23">
        <w:rPr>
          <w:noProof/>
        </w:rPr>
        <w:t>71</w:t>
      </w:r>
      <w:r>
        <w:rPr>
          <w:noProof/>
        </w:rPr>
        <w:fldChar w:fldCharType="end"/>
      </w:r>
    </w:p>
    <w:p w14:paraId="33AD5F3A" w14:textId="4C60DF70" w:rsidR="00D97462" w:rsidRDefault="00D97462">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_Toc482734015 \h </w:instrText>
      </w:r>
      <w:r>
        <w:rPr>
          <w:noProof/>
        </w:rPr>
      </w:r>
      <w:r>
        <w:rPr>
          <w:noProof/>
        </w:rPr>
        <w:fldChar w:fldCharType="separate"/>
      </w:r>
      <w:r w:rsidR="000E3F23">
        <w:rPr>
          <w:noProof/>
        </w:rPr>
        <w:t>72</w:t>
      </w:r>
      <w:r>
        <w:rPr>
          <w:noProof/>
        </w:rPr>
        <w:fldChar w:fldCharType="end"/>
      </w:r>
    </w:p>
    <w:p w14:paraId="1D2B018C" w14:textId="3A8BA7BB" w:rsidR="00D97462" w:rsidRDefault="00D97462">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_Toc482734016 \h </w:instrText>
      </w:r>
      <w:r>
        <w:rPr>
          <w:noProof/>
        </w:rPr>
      </w:r>
      <w:r>
        <w:rPr>
          <w:noProof/>
        </w:rPr>
        <w:fldChar w:fldCharType="separate"/>
      </w:r>
      <w:r w:rsidR="000E3F23">
        <w:rPr>
          <w:noProof/>
        </w:rPr>
        <w:t>74</w:t>
      </w:r>
      <w:r>
        <w:rPr>
          <w:noProof/>
        </w:rPr>
        <w:fldChar w:fldCharType="end"/>
      </w:r>
    </w:p>
    <w:p w14:paraId="15E72AA8" w14:textId="337C31B5" w:rsidR="00D97462" w:rsidRDefault="00D97462">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_Toc482734017 \h </w:instrText>
      </w:r>
      <w:r>
        <w:rPr>
          <w:noProof/>
        </w:rPr>
      </w:r>
      <w:r>
        <w:rPr>
          <w:noProof/>
        </w:rPr>
        <w:fldChar w:fldCharType="separate"/>
      </w:r>
      <w:r w:rsidR="000E3F23">
        <w:rPr>
          <w:noProof/>
        </w:rPr>
        <w:t>76</w:t>
      </w:r>
      <w:r>
        <w:rPr>
          <w:noProof/>
        </w:rPr>
        <w:fldChar w:fldCharType="end"/>
      </w:r>
    </w:p>
    <w:p w14:paraId="605C3DDB" w14:textId="1376C515" w:rsidR="00D97462" w:rsidRDefault="00D97462">
      <w:pPr>
        <w:pStyle w:val="TOC4"/>
        <w:tabs>
          <w:tab w:val="right" w:leader="dot" w:pos="9394"/>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_Toc482734018 \h </w:instrText>
      </w:r>
      <w:r>
        <w:rPr>
          <w:noProof/>
        </w:rPr>
      </w:r>
      <w:r>
        <w:rPr>
          <w:noProof/>
        </w:rPr>
        <w:fldChar w:fldCharType="separate"/>
      </w:r>
      <w:r w:rsidR="000E3F23">
        <w:rPr>
          <w:noProof/>
        </w:rPr>
        <w:t>76</w:t>
      </w:r>
      <w:r>
        <w:rPr>
          <w:noProof/>
        </w:rPr>
        <w:fldChar w:fldCharType="end"/>
      </w:r>
    </w:p>
    <w:p w14:paraId="4DBDD7B2" w14:textId="3F833F68" w:rsidR="00D97462" w:rsidRDefault="00D97462">
      <w:pPr>
        <w:pStyle w:val="TOC4"/>
        <w:tabs>
          <w:tab w:val="right" w:leader="dot" w:pos="9394"/>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_Toc482734019 \h </w:instrText>
      </w:r>
      <w:r>
        <w:rPr>
          <w:noProof/>
        </w:rPr>
      </w:r>
      <w:r>
        <w:rPr>
          <w:noProof/>
        </w:rPr>
        <w:fldChar w:fldCharType="separate"/>
      </w:r>
      <w:r w:rsidR="000E3F23">
        <w:rPr>
          <w:noProof/>
        </w:rPr>
        <w:t>76</w:t>
      </w:r>
      <w:r>
        <w:rPr>
          <w:noProof/>
        </w:rPr>
        <w:fldChar w:fldCharType="end"/>
      </w:r>
    </w:p>
    <w:p w14:paraId="0708990A" w14:textId="73821869" w:rsidR="00D97462" w:rsidRDefault="00D97462">
      <w:pPr>
        <w:pStyle w:val="TOC4"/>
        <w:tabs>
          <w:tab w:val="right" w:leader="dot" w:pos="9394"/>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_Toc482734020 \h </w:instrText>
      </w:r>
      <w:r>
        <w:rPr>
          <w:noProof/>
        </w:rPr>
      </w:r>
      <w:r>
        <w:rPr>
          <w:noProof/>
        </w:rPr>
        <w:fldChar w:fldCharType="separate"/>
      </w:r>
      <w:r w:rsidR="000E3F23">
        <w:rPr>
          <w:noProof/>
        </w:rPr>
        <w:t>77</w:t>
      </w:r>
      <w:r>
        <w:rPr>
          <w:noProof/>
        </w:rPr>
        <w:fldChar w:fldCharType="end"/>
      </w:r>
    </w:p>
    <w:p w14:paraId="6FE3D225" w14:textId="5C8BD4DF" w:rsidR="00D97462" w:rsidRDefault="00D97462">
      <w:pPr>
        <w:pStyle w:val="TOC3"/>
        <w:rPr>
          <w:rFonts w:asciiTheme="minorHAnsi" w:hAnsiTheme="minorHAnsi"/>
          <w:noProof/>
          <w:lang w:val="en-US" w:eastAsia="en-US"/>
        </w:rPr>
      </w:pPr>
      <w:r>
        <w:rPr>
          <w:noProof/>
        </w:rPr>
        <w:t>3.2.7 D</w:t>
      </w:r>
      <w:r w:rsidRPr="006D56C3">
        <w:rPr>
          <w:noProof/>
          <w:vertAlign w:val="superscript"/>
        </w:rPr>
        <w:t>3</w:t>
      </w:r>
      <w:r>
        <w:rPr>
          <w:noProof/>
        </w:rPr>
        <w:t xml:space="preserve"> Modifications</w:t>
      </w:r>
      <w:r>
        <w:rPr>
          <w:noProof/>
        </w:rPr>
        <w:tab/>
      </w:r>
      <w:r>
        <w:rPr>
          <w:noProof/>
        </w:rPr>
        <w:fldChar w:fldCharType="begin"/>
      </w:r>
      <w:r>
        <w:rPr>
          <w:noProof/>
        </w:rPr>
        <w:instrText xml:space="preserve"> PAGEREF _Toc482734021 \h </w:instrText>
      </w:r>
      <w:r>
        <w:rPr>
          <w:noProof/>
        </w:rPr>
      </w:r>
      <w:r>
        <w:rPr>
          <w:noProof/>
        </w:rPr>
        <w:fldChar w:fldCharType="separate"/>
      </w:r>
      <w:r w:rsidR="000E3F23">
        <w:rPr>
          <w:noProof/>
        </w:rPr>
        <w:t>77</w:t>
      </w:r>
      <w:r>
        <w:rPr>
          <w:noProof/>
        </w:rPr>
        <w:fldChar w:fldCharType="end"/>
      </w:r>
    </w:p>
    <w:p w14:paraId="1201DA84" w14:textId="6D1C2570" w:rsidR="00D97462" w:rsidRDefault="00D97462">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_Toc482734022 \h </w:instrText>
      </w:r>
      <w:r>
        <w:rPr>
          <w:noProof/>
        </w:rPr>
      </w:r>
      <w:r>
        <w:rPr>
          <w:noProof/>
        </w:rPr>
        <w:fldChar w:fldCharType="separate"/>
      </w:r>
      <w:r w:rsidR="000E3F23">
        <w:rPr>
          <w:noProof/>
        </w:rPr>
        <w:t>78</w:t>
      </w:r>
      <w:r>
        <w:rPr>
          <w:noProof/>
        </w:rPr>
        <w:fldChar w:fldCharType="end"/>
      </w:r>
    </w:p>
    <w:p w14:paraId="6C28C434" w14:textId="6D73F913" w:rsidR="00D97462" w:rsidRDefault="00D97462">
      <w:pPr>
        <w:pStyle w:val="TOC1"/>
        <w:rPr>
          <w:rFonts w:asciiTheme="minorHAnsi" w:hAnsiTheme="minorHAnsi"/>
          <w:noProof/>
          <w:lang w:val="en-US" w:eastAsia="en-US"/>
        </w:rPr>
      </w:pPr>
      <w:r>
        <w:rPr>
          <w:noProof/>
        </w:rPr>
        <w:lastRenderedPageBreak/>
        <w:t>Chapter 4: Simulation</w:t>
      </w:r>
      <w:r>
        <w:rPr>
          <w:noProof/>
        </w:rPr>
        <w:tab/>
      </w:r>
      <w:r>
        <w:rPr>
          <w:noProof/>
        </w:rPr>
        <w:fldChar w:fldCharType="begin"/>
      </w:r>
      <w:r>
        <w:rPr>
          <w:noProof/>
        </w:rPr>
        <w:instrText xml:space="preserve"> PAGEREF _Toc482734023 \h </w:instrText>
      </w:r>
      <w:r>
        <w:rPr>
          <w:noProof/>
        </w:rPr>
      </w:r>
      <w:r>
        <w:rPr>
          <w:noProof/>
        </w:rPr>
        <w:fldChar w:fldCharType="separate"/>
      </w:r>
      <w:r w:rsidR="000E3F23">
        <w:rPr>
          <w:noProof/>
        </w:rPr>
        <w:t>81</w:t>
      </w:r>
      <w:r>
        <w:rPr>
          <w:noProof/>
        </w:rPr>
        <w:fldChar w:fldCharType="end"/>
      </w:r>
    </w:p>
    <w:p w14:paraId="72FBFF51" w14:textId="1C7C9B22" w:rsidR="00D97462" w:rsidRDefault="00D97462">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_Toc482734024 \h </w:instrText>
      </w:r>
      <w:r>
        <w:rPr>
          <w:noProof/>
        </w:rPr>
      </w:r>
      <w:r>
        <w:rPr>
          <w:noProof/>
        </w:rPr>
        <w:fldChar w:fldCharType="separate"/>
      </w:r>
      <w:r w:rsidR="000E3F23">
        <w:rPr>
          <w:noProof/>
        </w:rPr>
        <w:t>84</w:t>
      </w:r>
      <w:r>
        <w:rPr>
          <w:noProof/>
        </w:rPr>
        <w:fldChar w:fldCharType="end"/>
      </w:r>
    </w:p>
    <w:p w14:paraId="487EAD27" w14:textId="164665F9" w:rsidR="00D97462" w:rsidRDefault="00D97462">
      <w:pPr>
        <w:pStyle w:val="TOC3"/>
        <w:rPr>
          <w:rFonts w:asciiTheme="minorHAnsi" w:hAnsiTheme="minorHAnsi"/>
          <w:noProof/>
          <w:lang w:val="en-US" w:eastAsia="en-US"/>
        </w:rPr>
      </w:pPr>
      <w:r>
        <w:rPr>
          <w:noProof/>
        </w:rPr>
        <w:t>4.1.1 CubeMac</w:t>
      </w:r>
      <w:r>
        <w:rPr>
          <w:noProof/>
        </w:rPr>
        <w:tab/>
      </w:r>
      <w:r>
        <w:rPr>
          <w:noProof/>
        </w:rPr>
        <w:fldChar w:fldCharType="begin"/>
      </w:r>
      <w:r>
        <w:rPr>
          <w:noProof/>
        </w:rPr>
        <w:instrText xml:space="preserve"> PAGEREF _Toc482734025 \h </w:instrText>
      </w:r>
      <w:r>
        <w:rPr>
          <w:noProof/>
        </w:rPr>
      </w:r>
      <w:r>
        <w:rPr>
          <w:noProof/>
        </w:rPr>
        <w:fldChar w:fldCharType="separate"/>
      </w:r>
      <w:r w:rsidR="000E3F23">
        <w:rPr>
          <w:noProof/>
        </w:rPr>
        <w:t>87</w:t>
      </w:r>
      <w:r>
        <w:rPr>
          <w:noProof/>
        </w:rPr>
        <w:fldChar w:fldCharType="end"/>
      </w:r>
    </w:p>
    <w:p w14:paraId="3EC58C35" w14:textId="3DDCD5DF" w:rsidR="00D97462" w:rsidRDefault="00D97462">
      <w:pPr>
        <w:pStyle w:val="TOC3"/>
        <w:rPr>
          <w:rFonts w:asciiTheme="minorHAnsi" w:hAnsiTheme="minorHAnsi"/>
          <w:noProof/>
          <w:lang w:val="en-US" w:eastAsia="en-US"/>
        </w:rPr>
      </w:pPr>
      <w:r>
        <w:rPr>
          <w:noProof/>
        </w:rPr>
        <w:t>4.1.2 D</w:t>
      </w:r>
      <w:r w:rsidRPr="006D56C3">
        <w:rPr>
          <w:noProof/>
          <w:vertAlign w:val="superscript"/>
        </w:rPr>
        <w:t>3</w:t>
      </w:r>
      <w:r>
        <w:rPr>
          <w:noProof/>
        </w:rPr>
        <w:tab/>
      </w:r>
      <w:r>
        <w:rPr>
          <w:noProof/>
        </w:rPr>
        <w:fldChar w:fldCharType="begin"/>
      </w:r>
      <w:r>
        <w:rPr>
          <w:noProof/>
        </w:rPr>
        <w:instrText xml:space="preserve"> PAGEREF _Toc482734026 \h </w:instrText>
      </w:r>
      <w:r>
        <w:rPr>
          <w:noProof/>
        </w:rPr>
      </w:r>
      <w:r>
        <w:rPr>
          <w:noProof/>
        </w:rPr>
        <w:fldChar w:fldCharType="separate"/>
      </w:r>
      <w:r w:rsidR="000E3F23">
        <w:rPr>
          <w:noProof/>
        </w:rPr>
        <w:t>89</w:t>
      </w:r>
      <w:r>
        <w:rPr>
          <w:noProof/>
        </w:rPr>
        <w:fldChar w:fldCharType="end"/>
      </w:r>
    </w:p>
    <w:p w14:paraId="3BA09B54" w14:textId="5D684882" w:rsidR="00D97462" w:rsidRDefault="00D97462">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_Toc482734027 \h </w:instrText>
      </w:r>
      <w:r>
        <w:rPr>
          <w:noProof/>
        </w:rPr>
      </w:r>
      <w:r>
        <w:rPr>
          <w:noProof/>
        </w:rPr>
        <w:fldChar w:fldCharType="separate"/>
      </w:r>
      <w:r w:rsidR="000E3F23">
        <w:rPr>
          <w:noProof/>
        </w:rPr>
        <w:t>92</w:t>
      </w:r>
      <w:r>
        <w:rPr>
          <w:noProof/>
        </w:rPr>
        <w:fldChar w:fldCharType="end"/>
      </w:r>
    </w:p>
    <w:p w14:paraId="1B73C9B3" w14:textId="4F213F16" w:rsidR="00D97462" w:rsidRDefault="00D97462">
      <w:pPr>
        <w:pStyle w:val="TOC3"/>
        <w:rPr>
          <w:rFonts w:asciiTheme="minorHAnsi" w:hAnsiTheme="minorHAnsi"/>
          <w:noProof/>
          <w:lang w:val="en-US" w:eastAsia="en-US"/>
        </w:rPr>
      </w:pPr>
      <w:r>
        <w:rPr>
          <w:noProof/>
        </w:rPr>
        <w:t>4.1.4 Scenario 1a &amp; 1b</w:t>
      </w:r>
      <w:r>
        <w:rPr>
          <w:noProof/>
        </w:rPr>
        <w:tab/>
      </w:r>
      <w:r>
        <w:rPr>
          <w:noProof/>
        </w:rPr>
        <w:fldChar w:fldCharType="begin"/>
      </w:r>
      <w:r>
        <w:rPr>
          <w:noProof/>
        </w:rPr>
        <w:instrText xml:space="preserve"> PAGEREF _Toc482734028 \h </w:instrText>
      </w:r>
      <w:r>
        <w:rPr>
          <w:noProof/>
        </w:rPr>
      </w:r>
      <w:r>
        <w:rPr>
          <w:noProof/>
        </w:rPr>
        <w:fldChar w:fldCharType="separate"/>
      </w:r>
      <w:r w:rsidR="000E3F23">
        <w:rPr>
          <w:noProof/>
        </w:rPr>
        <w:t>93</w:t>
      </w:r>
      <w:r>
        <w:rPr>
          <w:noProof/>
        </w:rPr>
        <w:fldChar w:fldCharType="end"/>
      </w:r>
    </w:p>
    <w:p w14:paraId="440D85E2" w14:textId="0644C11A" w:rsidR="00D97462" w:rsidRDefault="00D97462">
      <w:pPr>
        <w:pStyle w:val="TOC3"/>
        <w:rPr>
          <w:rFonts w:asciiTheme="minorHAnsi" w:hAnsiTheme="minorHAnsi"/>
          <w:noProof/>
          <w:lang w:val="en-US" w:eastAsia="en-US"/>
        </w:rPr>
      </w:pPr>
      <w:r>
        <w:rPr>
          <w:noProof/>
        </w:rPr>
        <w:t>4.1.5 Scenario 2a &amp; 2b</w:t>
      </w:r>
      <w:r>
        <w:rPr>
          <w:noProof/>
        </w:rPr>
        <w:tab/>
      </w:r>
      <w:r>
        <w:rPr>
          <w:noProof/>
        </w:rPr>
        <w:fldChar w:fldCharType="begin"/>
      </w:r>
      <w:r>
        <w:rPr>
          <w:noProof/>
        </w:rPr>
        <w:instrText xml:space="preserve"> PAGEREF _Toc482734029 \h </w:instrText>
      </w:r>
      <w:r>
        <w:rPr>
          <w:noProof/>
        </w:rPr>
      </w:r>
      <w:r>
        <w:rPr>
          <w:noProof/>
        </w:rPr>
        <w:fldChar w:fldCharType="separate"/>
      </w:r>
      <w:r w:rsidR="000E3F23">
        <w:rPr>
          <w:noProof/>
        </w:rPr>
        <w:t>94</w:t>
      </w:r>
      <w:r>
        <w:rPr>
          <w:noProof/>
        </w:rPr>
        <w:fldChar w:fldCharType="end"/>
      </w:r>
    </w:p>
    <w:p w14:paraId="55D60F3C" w14:textId="14F7E822" w:rsidR="00D97462" w:rsidRDefault="00D97462">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_Toc482734030 \h </w:instrText>
      </w:r>
      <w:r>
        <w:rPr>
          <w:noProof/>
        </w:rPr>
      </w:r>
      <w:r>
        <w:rPr>
          <w:noProof/>
        </w:rPr>
        <w:fldChar w:fldCharType="separate"/>
      </w:r>
      <w:r w:rsidR="000E3F23">
        <w:rPr>
          <w:noProof/>
        </w:rPr>
        <w:t>94</w:t>
      </w:r>
      <w:r>
        <w:rPr>
          <w:noProof/>
        </w:rPr>
        <w:fldChar w:fldCharType="end"/>
      </w:r>
    </w:p>
    <w:p w14:paraId="10134C5D" w14:textId="2A593630" w:rsidR="00D97462" w:rsidRDefault="00D97462">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_Toc482734031 \h </w:instrText>
      </w:r>
      <w:r>
        <w:rPr>
          <w:noProof/>
        </w:rPr>
      </w:r>
      <w:r>
        <w:rPr>
          <w:noProof/>
        </w:rPr>
        <w:fldChar w:fldCharType="separate"/>
      </w:r>
      <w:r w:rsidR="000E3F23">
        <w:rPr>
          <w:noProof/>
        </w:rPr>
        <w:t>95</w:t>
      </w:r>
      <w:r>
        <w:rPr>
          <w:noProof/>
        </w:rPr>
        <w:fldChar w:fldCharType="end"/>
      </w:r>
    </w:p>
    <w:p w14:paraId="4F653DE9" w14:textId="50866A80" w:rsidR="00D97462" w:rsidRDefault="00D97462">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_Toc482734032 \h </w:instrText>
      </w:r>
      <w:r>
        <w:rPr>
          <w:noProof/>
        </w:rPr>
      </w:r>
      <w:r>
        <w:rPr>
          <w:noProof/>
        </w:rPr>
        <w:fldChar w:fldCharType="separate"/>
      </w:r>
      <w:r w:rsidR="000E3F23">
        <w:rPr>
          <w:noProof/>
        </w:rPr>
        <w:t>95</w:t>
      </w:r>
      <w:r>
        <w:rPr>
          <w:noProof/>
        </w:rPr>
        <w:fldChar w:fldCharType="end"/>
      </w:r>
    </w:p>
    <w:p w14:paraId="7A050156" w14:textId="447E28D8" w:rsidR="00D97462" w:rsidRDefault="00D97462">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_Toc482734033 \h </w:instrText>
      </w:r>
      <w:r>
        <w:rPr>
          <w:noProof/>
        </w:rPr>
      </w:r>
      <w:r>
        <w:rPr>
          <w:noProof/>
        </w:rPr>
        <w:fldChar w:fldCharType="separate"/>
      </w:r>
      <w:r w:rsidR="000E3F23">
        <w:rPr>
          <w:noProof/>
        </w:rPr>
        <w:t>96</w:t>
      </w:r>
      <w:r>
        <w:rPr>
          <w:noProof/>
        </w:rPr>
        <w:fldChar w:fldCharType="end"/>
      </w:r>
    </w:p>
    <w:p w14:paraId="2D113D73" w14:textId="73826755" w:rsidR="00D97462" w:rsidRDefault="00D97462">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_Toc482734034 \h </w:instrText>
      </w:r>
      <w:r>
        <w:rPr>
          <w:noProof/>
        </w:rPr>
      </w:r>
      <w:r>
        <w:rPr>
          <w:noProof/>
        </w:rPr>
        <w:fldChar w:fldCharType="separate"/>
      </w:r>
      <w:r w:rsidR="000E3F23">
        <w:rPr>
          <w:noProof/>
        </w:rPr>
        <w:t>97</w:t>
      </w:r>
      <w:r>
        <w:rPr>
          <w:noProof/>
        </w:rPr>
        <w:fldChar w:fldCharType="end"/>
      </w:r>
    </w:p>
    <w:p w14:paraId="096F2C56" w14:textId="16A336D8" w:rsidR="00D97462" w:rsidRDefault="00D97462">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_Toc482734035 \h </w:instrText>
      </w:r>
      <w:r>
        <w:rPr>
          <w:noProof/>
        </w:rPr>
      </w:r>
      <w:r>
        <w:rPr>
          <w:noProof/>
        </w:rPr>
        <w:fldChar w:fldCharType="separate"/>
      </w:r>
      <w:r w:rsidR="000E3F23">
        <w:rPr>
          <w:noProof/>
        </w:rPr>
        <w:t>98</w:t>
      </w:r>
      <w:r>
        <w:rPr>
          <w:noProof/>
        </w:rPr>
        <w:fldChar w:fldCharType="end"/>
      </w:r>
    </w:p>
    <w:p w14:paraId="0904A4A1" w14:textId="3A926328" w:rsidR="00D97462" w:rsidRDefault="00D97462">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_Toc482734036 \h </w:instrText>
      </w:r>
      <w:r>
        <w:rPr>
          <w:noProof/>
        </w:rPr>
      </w:r>
      <w:r>
        <w:rPr>
          <w:noProof/>
        </w:rPr>
        <w:fldChar w:fldCharType="separate"/>
      </w:r>
      <w:r w:rsidR="000E3F23">
        <w:rPr>
          <w:noProof/>
        </w:rPr>
        <w:t>99</w:t>
      </w:r>
      <w:r>
        <w:rPr>
          <w:noProof/>
        </w:rPr>
        <w:fldChar w:fldCharType="end"/>
      </w:r>
    </w:p>
    <w:p w14:paraId="122C6F9C" w14:textId="2707E3D8" w:rsidR="00D97462" w:rsidRDefault="00D97462">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_Toc482734037 \h </w:instrText>
      </w:r>
      <w:r>
        <w:rPr>
          <w:noProof/>
        </w:rPr>
      </w:r>
      <w:r>
        <w:rPr>
          <w:noProof/>
        </w:rPr>
        <w:fldChar w:fldCharType="separate"/>
      </w:r>
      <w:r w:rsidR="000E3F23">
        <w:rPr>
          <w:noProof/>
        </w:rPr>
        <w:t>100</w:t>
      </w:r>
      <w:r>
        <w:rPr>
          <w:noProof/>
        </w:rPr>
        <w:fldChar w:fldCharType="end"/>
      </w:r>
    </w:p>
    <w:p w14:paraId="4DC27336" w14:textId="04568A1E" w:rsidR="00D97462" w:rsidRDefault="00D97462">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_Toc482734038 \h </w:instrText>
      </w:r>
      <w:r>
        <w:rPr>
          <w:noProof/>
        </w:rPr>
      </w:r>
      <w:r>
        <w:rPr>
          <w:noProof/>
        </w:rPr>
        <w:fldChar w:fldCharType="separate"/>
      </w:r>
      <w:r w:rsidR="000E3F23">
        <w:rPr>
          <w:noProof/>
        </w:rPr>
        <w:t>103</w:t>
      </w:r>
      <w:r>
        <w:rPr>
          <w:noProof/>
        </w:rPr>
        <w:fldChar w:fldCharType="end"/>
      </w:r>
    </w:p>
    <w:p w14:paraId="37CAB9A8" w14:textId="40F3A907" w:rsidR="00D97462" w:rsidRDefault="00D97462">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_Toc482734039 \h </w:instrText>
      </w:r>
      <w:r>
        <w:rPr>
          <w:noProof/>
        </w:rPr>
      </w:r>
      <w:r>
        <w:rPr>
          <w:noProof/>
        </w:rPr>
        <w:fldChar w:fldCharType="separate"/>
      </w:r>
      <w:r w:rsidR="000E3F23">
        <w:rPr>
          <w:noProof/>
        </w:rPr>
        <w:t>104</w:t>
      </w:r>
      <w:r>
        <w:rPr>
          <w:noProof/>
        </w:rPr>
        <w:fldChar w:fldCharType="end"/>
      </w:r>
    </w:p>
    <w:p w14:paraId="7741301A" w14:textId="79F079CE" w:rsidR="00D97462" w:rsidRDefault="00D97462">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_Toc482734040 \h </w:instrText>
      </w:r>
      <w:r>
        <w:rPr>
          <w:noProof/>
        </w:rPr>
      </w:r>
      <w:r>
        <w:rPr>
          <w:noProof/>
        </w:rPr>
        <w:fldChar w:fldCharType="separate"/>
      </w:r>
      <w:r w:rsidR="000E3F23">
        <w:rPr>
          <w:noProof/>
        </w:rPr>
        <w:t>108</w:t>
      </w:r>
      <w:r>
        <w:rPr>
          <w:noProof/>
        </w:rPr>
        <w:fldChar w:fldCharType="end"/>
      </w:r>
    </w:p>
    <w:p w14:paraId="1ADF5FFE" w14:textId="0908EEBB" w:rsidR="00D97462" w:rsidRDefault="00D97462">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_Toc482734041 \h </w:instrText>
      </w:r>
      <w:r>
        <w:rPr>
          <w:noProof/>
        </w:rPr>
      </w:r>
      <w:r>
        <w:rPr>
          <w:noProof/>
        </w:rPr>
        <w:fldChar w:fldCharType="separate"/>
      </w:r>
      <w:r w:rsidR="000E3F23">
        <w:rPr>
          <w:noProof/>
        </w:rPr>
        <w:t>110</w:t>
      </w:r>
      <w:r>
        <w:rPr>
          <w:noProof/>
        </w:rPr>
        <w:fldChar w:fldCharType="end"/>
      </w:r>
    </w:p>
    <w:p w14:paraId="06724135" w14:textId="476131F2" w:rsidR="00D97462" w:rsidRDefault="00D97462">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_Toc482734042 \h </w:instrText>
      </w:r>
      <w:r>
        <w:rPr>
          <w:noProof/>
        </w:rPr>
      </w:r>
      <w:r>
        <w:rPr>
          <w:noProof/>
        </w:rPr>
        <w:fldChar w:fldCharType="separate"/>
      </w:r>
      <w:r w:rsidR="000E3F23">
        <w:rPr>
          <w:noProof/>
        </w:rPr>
        <w:t>114</w:t>
      </w:r>
      <w:r>
        <w:rPr>
          <w:noProof/>
        </w:rPr>
        <w:fldChar w:fldCharType="end"/>
      </w:r>
    </w:p>
    <w:p w14:paraId="683C4EFD" w14:textId="1FB237F9" w:rsidR="00D97462" w:rsidRDefault="00D97462">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_Toc482734043 \h </w:instrText>
      </w:r>
      <w:r>
        <w:rPr>
          <w:noProof/>
        </w:rPr>
      </w:r>
      <w:r>
        <w:rPr>
          <w:noProof/>
        </w:rPr>
        <w:fldChar w:fldCharType="separate"/>
      </w:r>
      <w:r w:rsidR="000E3F23">
        <w:rPr>
          <w:noProof/>
        </w:rPr>
        <w:t>116</w:t>
      </w:r>
      <w:r>
        <w:rPr>
          <w:noProof/>
        </w:rPr>
        <w:fldChar w:fldCharType="end"/>
      </w:r>
    </w:p>
    <w:p w14:paraId="6CAF3DB6" w14:textId="67C8E352" w:rsidR="00D97462" w:rsidRDefault="00D97462">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_Toc482734044 \h </w:instrText>
      </w:r>
      <w:r>
        <w:rPr>
          <w:noProof/>
        </w:rPr>
      </w:r>
      <w:r>
        <w:rPr>
          <w:noProof/>
        </w:rPr>
        <w:fldChar w:fldCharType="separate"/>
      </w:r>
      <w:r w:rsidR="000E3F23">
        <w:rPr>
          <w:noProof/>
        </w:rPr>
        <w:t>117</w:t>
      </w:r>
      <w:r>
        <w:rPr>
          <w:noProof/>
        </w:rPr>
        <w:fldChar w:fldCharType="end"/>
      </w:r>
    </w:p>
    <w:p w14:paraId="19DF6E59" w14:textId="5BC37661" w:rsidR="00D97462" w:rsidRDefault="00D97462">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_Toc482734045 \h </w:instrText>
      </w:r>
      <w:r>
        <w:rPr>
          <w:noProof/>
        </w:rPr>
      </w:r>
      <w:r>
        <w:rPr>
          <w:noProof/>
        </w:rPr>
        <w:fldChar w:fldCharType="separate"/>
      </w:r>
      <w:r w:rsidR="000E3F23">
        <w:rPr>
          <w:noProof/>
        </w:rPr>
        <w:t>117</w:t>
      </w:r>
      <w:r>
        <w:rPr>
          <w:noProof/>
        </w:rPr>
        <w:fldChar w:fldCharType="end"/>
      </w:r>
    </w:p>
    <w:p w14:paraId="2B99104B" w14:textId="6910F086" w:rsidR="00D97462" w:rsidRDefault="00D97462">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_Toc482734046 \h </w:instrText>
      </w:r>
      <w:r>
        <w:rPr>
          <w:noProof/>
        </w:rPr>
      </w:r>
      <w:r>
        <w:rPr>
          <w:noProof/>
        </w:rPr>
        <w:fldChar w:fldCharType="separate"/>
      </w:r>
      <w:r w:rsidR="000E3F23">
        <w:rPr>
          <w:noProof/>
        </w:rPr>
        <w:t>118</w:t>
      </w:r>
      <w:r>
        <w:rPr>
          <w:noProof/>
        </w:rPr>
        <w:fldChar w:fldCharType="end"/>
      </w:r>
    </w:p>
    <w:p w14:paraId="2A12DD6C" w14:textId="69B69CAD" w:rsidR="00D97462" w:rsidRDefault="00D97462">
      <w:pPr>
        <w:pStyle w:val="TOC4"/>
        <w:tabs>
          <w:tab w:val="right" w:leader="dot" w:pos="9394"/>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_Toc482734047 \h </w:instrText>
      </w:r>
      <w:r>
        <w:rPr>
          <w:noProof/>
        </w:rPr>
      </w:r>
      <w:r>
        <w:rPr>
          <w:noProof/>
        </w:rPr>
        <w:fldChar w:fldCharType="separate"/>
      </w:r>
      <w:r w:rsidR="000E3F23">
        <w:rPr>
          <w:noProof/>
        </w:rPr>
        <w:t>119</w:t>
      </w:r>
      <w:r>
        <w:rPr>
          <w:noProof/>
        </w:rPr>
        <w:fldChar w:fldCharType="end"/>
      </w:r>
    </w:p>
    <w:p w14:paraId="30C53959" w14:textId="70A34ACB" w:rsidR="00D97462" w:rsidRDefault="00D97462">
      <w:pPr>
        <w:pStyle w:val="TOC4"/>
        <w:tabs>
          <w:tab w:val="right" w:leader="dot" w:pos="9394"/>
        </w:tabs>
        <w:rPr>
          <w:rFonts w:asciiTheme="minorHAnsi" w:hAnsiTheme="minorHAnsi"/>
          <w:noProof/>
          <w:lang w:val="en-US" w:eastAsia="en-US"/>
        </w:rPr>
      </w:pPr>
      <w:r>
        <w:rPr>
          <w:noProof/>
        </w:rPr>
        <w:t>D</w:t>
      </w:r>
      <w:r w:rsidRPr="006D56C3">
        <w:rPr>
          <w:noProof/>
          <w:vertAlign w:val="superscript"/>
        </w:rPr>
        <w:t>3</w:t>
      </w:r>
      <w:r>
        <w:rPr>
          <w:noProof/>
        </w:rPr>
        <w:tab/>
      </w:r>
      <w:r>
        <w:rPr>
          <w:noProof/>
        </w:rPr>
        <w:tab/>
      </w:r>
      <w:r>
        <w:rPr>
          <w:noProof/>
        </w:rPr>
        <w:fldChar w:fldCharType="begin"/>
      </w:r>
      <w:r>
        <w:rPr>
          <w:noProof/>
        </w:rPr>
        <w:instrText xml:space="preserve"> PAGEREF _Toc482734048 \h </w:instrText>
      </w:r>
      <w:r>
        <w:rPr>
          <w:noProof/>
        </w:rPr>
      </w:r>
      <w:r>
        <w:rPr>
          <w:noProof/>
        </w:rPr>
        <w:fldChar w:fldCharType="separate"/>
      </w:r>
      <w:r w:rsidR="000E3F23">
        <w:rPr>
          <w:noProof/>
        </w:rPr>
        <w:t>120</w:t>
      </w:r>
      <w:r>
        <w:rPr>
          <w:noProof/>
        </w:rPr>
        <w:fldChar w:fldCharType="end"/>
      </w:r>
    </w:p>
    <w:p w14:paraId="1935DF41" w14:textId="1FD2B379" w:rsidR="00D97462" w:rsidRDefault="00D97462">
      <w:pPr>
        <w:pStyle w:val="TOC4"/>
        <w:tabs>
          <w:tab w:val="right" w:leader="dot" w:pos="9394"/>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_Toc482734049 \h </w:instrText>
      </w:r>
      <w:r>
        <w:rPr>
          <w:noProof/>
        </w:rPr>
      </w:r>
      <w:r>
        <w:rPr>
          <w:noProof/>
        </w:rPr>
        <w:fldChar w:fldCharType="separate"/>
      </w:r>
      <w:r w:rsidR="000E3F23">
        <w:rPr>
          <w:noProof/>
        </w:rPr>
        <w:t>122</w:t>
      </w:r>
      <w:r>
        <w:rPr>
          <w:noProof/>
        </w:rPr>
        <w:fldChar w:fldCharType="end"/>
      </w:r>
    </w:p>
    <w:p w14:paraId="42C284E0" w14:textId="2594C5AC" w:rsidR="00D97462" w:rsidRDefault="00D97462">
      <w:pPr>
        <w:pStyle w:val="TOC3"/>
        <w:rPr>
          <w:rFonts w:asciiTheme="minorHAnsi" w:hAnsiTheme="minorHAnsi"/>
          <w:noProof/>
          <w:lang w:val="en-US" w:eastAsia="en-US"/>
        </w:rPr>
      </w:pPr>
      <w:r>
        <w:rPr>
          <w:noProof/>
        </w:rPr>
        <w:lastRenderedPageBreak/>
        <w:t>6.1.3 Space Junk</w:t>
      </w:r>
      <w:r>
        <w:rPr>
          <w:noProof/>
        </w:rPr>
        <w:tab/>
      </w:r>
      <w:r>
        <w:rPr>
          <w:noProof/>
        </w:rPr>
        <w:fldChar w:fldCharType="begin"/>
      </w:r>
      <w:r>
        <w:rPr>
          <w:noProof/>
        </w:rPr>
        <w:instrText xml:space="preserve"> PAGEREF _Toc482734050 \h </w:instrText>
      </w:r>
      <w:r>
        <w:rPr>
          <w:noProof/>
        </w:rPr>
      </w:r>
      <w:r>
        <w:rPr>
          <w:noProof/>
        </w:rPr>
        <w:fldChar w:fldCharType="separate"/>
      </w:r>
      <w:r w:rsidR="000E3F23">
        <w:rPr>
          <w:noProof/>
        </w:rPr>
        <w:t>122</w:t>
      </w:r>
      <w:r>
        <w:rPr>
          <w:noProof/>
        </w:rPr>
        <w:fldChar w:fldCharType="end"/>
      </w:r>
    </w:p>
    <w:p w14:paraId="3B704B0F" w14:textId="03806D17" w:rsidR="00D97462" w:rsidRDefault="00D97462">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_Toc482734051 \h </w:instrText>
      </w:r>
      <w:r>
        <w:rPr>
          <w:noProof/>
        </w:rPr>
      </w:r>
      <w:r>
        <w:rPr>
          <w:noProof/>
        </w:rPr>
        <w:fldChar w:fldCharType="separate"/>
      </w:r>
      <w:r w:rsidR="000E3F23">
        <w:rPr>
          <w:noProof/>
        </w:rPr>
        <w:t>123</w:t>
      </w:r>
      <w:r>
        <w:rPr>
          <w:noProof/>
        </w:rPr>
        <w:fldChar w:fldCharType="end"/>
      </w:r>
    </w:p>
    <w:p w14:paraId="5DFC5571" w14:textId="398EBAC6" w:rsidR="00D97462" w:rsidRDefault="00D97462">
      <w:pPr>
        <w:pStyle w:val="TOC3"/>
        <w:rPr>
          <w:rFonts w:asciiTheme="minorHAnsi" w:hAnsiTheme="minorHAnsi"/>
          <w:noProof/>
          <w:lang w:val="en-US" w:eastAsia="en-US"/>
        </w:rPr>
      </w:pPr>
      <w:r>
        <w:rPr>
          <w:noProof/>
        </w:rPr>
        <w:t>6.1.5 Remote and Extreme Environments</w:t>
      </w:r>
      <w:r>
        <w:rPr>
          <w:noProof/>
        </w:rPr>
        <w:tab/>
      </w:r>
      <w:r>
        <w:rPr>
          <w:noProof/>
        </w:rPr>
        <w:fldChar w:fldCharType="begin"/>
      </w:r>
      <w:r>
        <w:rPr>
          <w:noProof/>
        </w:rPr>
        <w:instrText xml:space="preserve"> PAGEREF _Toc482734052 \h </w:instrText>
      </w:r>
      <w:r>
        <w:rPr>
          <w:noProof/>
        </w:rPr>
      </w:r>
      <w:r>
        <w:rPr>
          <w:noProof/>
        </w:rPr>
        <w:fldChar w:fldCharType="separate"/>
      </w:r>
      <w:r w:rsidR="000E3F23">
        <w:rPr>
          <w:noProof/>
        </w:rPr>
        <w:t>124</w:t>
      </w:r>
      <w:r>
        <w:rPr>
          <w:noProof/>
        </w:rPr>
        <w:fldChar w:fldCharType="end"/>
      </w:r>
    </w:p>
    <w:p w14:paraId="3466A578" w14:textId="20692A7B" w:rsidR="00D97462" w:rsidRDefault="00D97462">
      <w:pPr>
        <w:pStyle w:val="TOC3"/>
        <w:rPr>
          <w:rFonts w:asciiTheme="minorHAnsi" w:hAnsiTheme="minorHAnsi"/>
          <w:noProof/>
          <w:lang w:val="en-US" w:eastAsia="en-US"/>
        </w:rPr>
      </w:pPr>
      <w:r>
        <w:rPr>
          <w:noProof/>
        </w:rPr>
        <w:t>6.1.6 CubeSats Beyond LEO</w:t>
      </w:r>
      <w:r>
        <w:rPr>
          <w:noProof/>
        </w:rPr>
        <w:tab/>
      </w:r>
      <w:r>
        <w:rPr>
          <w:noProof/>
        </w:rPr>
        <w:fldChar w:fldCharType="begin"/>
      </w:r>
      <w:r>
        <w:rPr>
          <w:noProof/>
        </w:rPr>
        <w:instrText xml:space="preserve"> PAGEREF _Toc482734053 \h </w:instrText>
      </w:r>
      <w:r>
        <w:rPr>
          <w:noProof/>
        </w:rPr>
      </w:r>
      <w:r>
        <w:rPr>
          <w:noProof/>
        </w:rPr>
        <w:fldChar w:fldCharType="separate"/>
      </w:r>
      <w:r w:rsidR="000E3F23">
        <w:rPr>
          <w:noProof/>
        </w:rPr>
        <w:t>124</w:t>
      </w:r>
      <w:r>
        <w:rPr>
          <w:noProof/>
        </w:rPr>
        <w:fldChar w:fldCharType="end"/>
      </w:r>
    </w:p>
    <w:p w14:paraId="60E6C921" w14:textId="0421669E" w:rsidR="00D97462" w:rsidRDefault="00D97462">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_Toc482734054 \h </w:instrText>
      </w:r>
      <w:r>
        <w:rPr>
          <w:noProof/>
        </w:rPr>
      </w:r>
      <w:r>
        <w:rPr>
          <w:noProof/>
        </w:rPr>
        <w:fldChar w:fldCharType="separate"/>
      </w:r>
      <w:r w:rsidR="000E3F23">
        <w:rPr>
          <w:noProof/>
        </w:rPr>
        <w:t>125</w:t>
      </w:r>
      <w:r>
        <w:rPr>
          <w:noProof/>
        </w:rPr>
        <w:fldChar w:fldCharType="end"/>
      </w:r>
    </w:p>
    <w:p w14:paraId="10BEDD58" w14:textId="5EE450C5" w:rsidR="00D97462" w:rsidRDefault="00D97462">
      <w:pPr>
        <w:pStyle w:val="TOC3"/>
        <w:rPr>
          <w:rFonts w:asciiTheme="minorHAnsi" w:hAnsiTheme="minorHAnsi"/>
          <w:noProof/>
          <w:lang w:val="en-US" w:eastAsia="en-US"/>
        </w:rPr>
      </w:pPr>
      <w:r>
        <w:rPr>
          <w:noProof/>
        </w:rPr>
        <w:t>6.2.1 Data Dissemination</w:t>
      </w:r>
      <w:r>
        <w:rPr>
          <w:noProof/>
        </w:rPr>
        <w:tab/>
      </w:r>
      <w:r>
        <w:rPr>
          <w:noProof/>
        </w:rPr>
        <w:fldChar w:fldCharType="begin"/>
      </w:r>
      <w:r>
        <w:rPr>
          <w:noProof/>
        </w:rPr>
        <w:instrText xml:space="preserve"> PAGEREF _Toc482734055 \h </w:instrText>
      </w:r>
      <w:r>
        <w:rPr>
          <w:noProof/>
        </w:rPr>
      </w:r>
      <w:r>
        <w:rPr>
          <w:noProof/>
        </w:rPr>
        <w:fldChar w:fldCharType="separate"/>
      </w:r>
      <w:r w:rsidR="000E3F23">
        <w:rPr>
          <w:noProof/>
        </w:rPr>
        <w:t>126</w:t>
      </w:r>
      <w:r>
        <w:rPr>
          <w:noProof/>
        </w:rPr>
        <w:fldChar w:fldCharType="end"/>
      </w:r>
    </w:p>
    <w:p w14:paraId="053E3118" w14:textId="049472F5" w:rsidR="00D97462" w:rsidRDefault="00D97462">
      <w:pPr>
        <w:pStyle w:val="TOC3"/>
        <w:rPr>
          <w:rFonts w:asciiTheme="minorHAnsi" w:hAnsiTheme="minorHAnsi"/>
          <w:noProof/>
          <w:lang w:val="en-US" w:eastAsia="en-US"/>
        </w:rPr>
      </w:pPr>
      <w:r>
        <w:rPr>
          <w:noProof/>
        </w:rPr>
        <w:t>6.2.2 Expanded CSNs</w:t>
      </w:r>
      <w:r>
        <w:rPr>
          <w:noProof/>
        </w:rPr>
        <w:tab/>
      </w:r>
      <w:r>
        <w:rPr>
          <w:noProof/>
        </w:rPr>
        <w:fldChar w:fldCharType="begin"/>
      </w:r>
      <w:r>
        <w:rPr>
          <w:noProof/>
        </w:rPr>
        <w:instrText xml:space="preserve"> PAGEREF _Toc482734056 \h </w:instrText>
      </w:r>
      <w:r>
        <w:rPr>
          <w:noProof/>
        </w:rPr>
      </w:r>
      <w:r>
        <w:rPr>
          <w:noProof/>
        </w:rPr>
        <w:fldChar w:fldCharType="separate"/>
      </w:r>
      <w:r w:rsidR="000E3F23">
        <w:rPr>
          <w:noProof/>
        </w:rPr>
        <w:t>126</w:t>
      </w:r>
      <w:r>
        <w:rPr>
          <w:noProof/>
        </w:rPr>
        <w:fldChar w:fldCharType="end"/>
      </w:r>
    </w:p>
    <w:p w14:paraId="3DEE1B11" w14:textId="0F21D465" w:rsidR="00D97462" w:rsidRDefault="00D97462">
      <w:pPr>
        <w:pStyle w:val="TOC3"/>
        <w:rPr>
          <w:rFonts w:asciiTheme="minorHAnsi" w:hAnsiTheme="minorHAnsi"/>
          <w:noProof/>
          <w:lang w:val="en-US" w:eastAsia="en-US"/>
        </w:rPr>
      </w:pPr>
      <w:r>
        <w:rPr>
          <w:noProof/>
        </w:rPr>
        <w:t>6.2.3 CubeMac</w:t>
      </w:r>
      <w:r>
        <w:rPr>
          <w:noProof/>
        </w:rPr>
        <w:tab/>
      </w:r>
      <w:r>
        <w:rPr>
          <w:noProof/>
        </w:rPr>
        <w:fldChar w:fldCharType="begin"/>
      </w:r>
      <w:r>
        <w:rPr>
          <w:noProof/>
        </w:rPr>
        <w:instrText xml:space="preserve"> PAGEREF _Toc482734057 \h </w:instrText>
      </w:r>
      <w:r>
        <w:rPr>
          <w:noProof/>
        </w:rPr>
      </w:r>
      <w:r>
        <w:rPr>
          <w:noProof/>
        </w:rPr>
        <w:fldChar w:fldCharType="separate"/>
      </w:r>
      <w:r w:rsidR="000E3F23">
        <w:rPr>
          <w:noProof/>
        </w:rPr>
        <w:t>127</w:t>
      </w:r>
      <w:r>
        <w:rPr>
          <w:noProof/>
        </w:rPr>
        <w:fldChar w:fldCharType="end"/>
      </w:r>
    </w:p>
    <w:p w14:paraId="7291419A" w14:textId="1ECDA0DD" w:rsidR="00D97462" w:rsidRDefault="00D97462">
      <w:pPr>
        <w:pStyle w:val="TOC3"/>
        <w:rPr>
          <w:rFonts w:asciiTheme="minorHAnsi" w:hAnsiTheme="minorHAnsi"/>
          <w:noProof/>
          <w:lang w:val="en-US" w:eastAsia="en-US"/>
        </w:rPr>
      </w:pPr>
      <w:r>
        <w:rPr>
          <w:noProof/>
        </w:rPr>
        <w:t>6.2.4 D</w:t>
      </w:r>
      <w:r w:rsidRPr="006D56C3">
        <w:rPr>
          <w:noProof/>
          <w:vertAlign w:val="superscript"/>
        </w:rPr>
        <w:t>3</w:t>
      </w:r>
      <w:r>
        <w:rPr>
          <w:noProof/>
        </w:rPr>
        <w:tab/>
      </w:r>
      <w:r>
        <w:rPr>
          <w:noProof/>
        </w:rPr>
        <w:fldChar w:fldCharType="begin"/>
      </w:r>
      <w:r>
        <w:rPr>
          <w:noProof/>
        </w:rPr>
        <w:instrText xml:space="preserve"> PAGEREF _Toc482734058 \h </w:instrText>
      </w:r>
      <w:r>
        <w:rPr>
          <w:noProof/>
        </w:rPr>
      </w:r>
      <w:r>
        <w:rPr>
          <w:noProof/>
        </w:rPr>
        <w:fldChar w:fldCharType="separate"/>
      </w:r>
      <w:r w:rsidR="000E3F23">
        <w:rPr>
          <w:noProof/>
        </w:rPr>
        <w:t>127</w:t>
      </w:r>
      <w:r>
        <w:rPr>
          <w:noProof/>
        </w:rPr>
        <w:fldChar w:fldCharType="end"/>
      </w:r>
    </w:p>
    <w:p w14:paraId="498E9666" w14:textId="267E967B" w:rsidR="00D97462" w:rsidRDefault="00D97462">
      <w:pPr>
        <w:pStyle w:val="TOC3"/>
        <w:rPr>
          <w:rFonts w:asciiTheme="minorHAnsi" w:hAnsiTheme="minorHAnsi"/>
          <w:noProof/>
          <w:lang w:val="en-US" w:eastAsia="en-US"/>
        </w:rPr>
      </w:pPr>
      <w:r>
        <w:rPr>
          <w:noProof/>
        </w:rPr>
        <w:t>6.2.5 CSN Simulation</w:t>
      </w:r>
      <w:r>
        <w:rPr>
          <w:noProof/>
        </w:rPr>
        <w:tab/>
      </w:r>
      <w:r>
        <w:rPr>
          <w:noProof/>
        </w:rPr>
        <w:fldChar w:fldCharType="begin"/>
      </w:r>
      <w:r>
        <w:rPr>
          <w:noProof/>
        </w:rPr>
        <w:instrText xml:space="preserve"> PAGEREF _Toc482734059 \h </w:instrText>
      </w:r>
      <w:r>
        <w:rPr>
          <w:noProof/>
        </w:rPr>
      </w:r>
      <w:r>
        <w:rPr>
          <w:noProof/>
        </w:rPr>
        <w:fldChar w:fldCharType="separate"/>
      </w:r>
      <w:r w:rsidR="000E3F23">
        <w:rPr>
          <w:noProof/>
        </w:rPr>
        <w:t>128</w:t>
      </w:r>
      <w:r>
        <w:rPr>
          <w:noProof/>
        </w:rPr>
        <w:fldChar w:fldCharType="end"/>
      </w:r>
    </w:p>
    <w:p w14:paraId="7E2C9ECB" w14:textId="2D4DCE08" w:rsidR="00D97462" w:rsidRDefault="00D97462">
      <w:pPr>
        <w:pStyle w:val="TOC1"/>
        <w:rPr>
          <w:rFonts w:asciiTheme="minorHAnsi" w:hAnsiTheme="minorHAnsi"/>
          <w:noProof/>
          <w:lang w:val="en-US" w:eastAsia="en-US"/>
        </w:rPr>
      </w:pPr>
      <w:r>
        <w:rPr>
          <w:noProof/>
        </w:rPr>
        <w:t>References</w:t>
      </w:r>
      <w:r>
        <w:rPr>
          <w:noProof/>
        </w:rPr>
        <w:tab/>
      </w:r>
      <w:r>
        <w:rPr>
          <w:noProof/>
        </w:rPr>
        <w:fldChar w:fldCharType="begin"/>
      </w:r>
      <w:r>
        <w:rPr>
          <w:noProof/>
        </w:rPr>
        <w:instrText xml:space="preserve"> PAGEREF _Toc482734060 \h </w:instrText>
      </w:r>
      <w:r>
        <w:rPr>
          <w:noProof/>
        </w:rPr>
      </w:r>
      <w:r>
        <w:rPr>
          <w:noProof/>
        </w:rPr>
        <w:fldChar w:fldCharType="separate"/>
      </w:r>
      <w:r w:rsidR="000E3F23">
        <w:rPr>
          <w:noProof/>
        </w:rPr>
        <w:t>i</w:t>
      </w:r>
      <w:r>
        <w:rPr>
          <w:noProof/>
        </w:rPr>
        <w:fldChar w:fldCharType="end"/>
      </w:r>
    </w:p>
    <w:p w14:paraId="1A64770D" w14:textId="77777777" w:rsidR="00D97462" w:rsidRDefault="00D97462" w:rsidP="00362833">
      <w:pPr>
        <w:rPr>
          <w:noProof/>
          <w:sz w:val="20"/>
        </w:rPr>
        <w:sectPr w:rsidR="00D97462" w:rsidSect="0064321A">
          <w:type w:val="continuous"/>
          <w:pgSz w:w="12240" w:h="15840"/>
          <w:pgMar w:top="1699" w:right="1906" w:bottom="1699" w:left="2473" w:header="576" w:footer="576" w:gutter="0"/>
          <w:pgNumType w:fmt="lowerRoman"/>
          <w:cols w:space="720"/>
          <w:docGrid w:linePitch="326"/>
        </w:sectPr>
      </w:pPr>
    </w:p>
    <w:p w14:paraId="4E0B9ABF" w14:textId="658678FB" w:rsidR="00D97462" w:rsidRPr="00914860" w:rsidRDefault="007D4619" w:rsidP="007C0888">
      <w:pPr>
        <w:pStyle w:val="Chaptertitlenotnumbered"/>
        <w:spacing w:after="0"/>
      </w:pPr>
      <w:r w:rsidRPr="00E463D9">
        <w:rPr>
          <w:sz w:val="20"/>
        </w:rPr>
        <w:lastRenderedPageBreak/>
        <w:fldChar w:fldCharType="end"/>
      </w:r>
      <w:bookmarkStart w:id="4" w:name="_Toc482733975"/>
      <w:bookmarkStart w:id="5" w:name="_Ref482009274"/>
      <w:r w:rsidR="00D97462" w:rsidRPr="002B539B">
        <w:t>Figures</w:t>
      </w:r>
      <w:bookmarkEnd w:id="4"/>
    </w:p>
    <w:p w14:paraId="2E3C70C6" w14:textId="611B57D0" w:rsidR="00D97462" w:rsidRDefault="00D97462" w:rsidP="00D97462">
      <w:pPr>
        <w:pStyle w:val="TableofFigures"/>
        <w:rPr>
          <w:rFonts w:asciiTheme="minorHAnsi" w:hAnsiTheme="minorHAnsi"/>
          <w:noProof/>
          <w:lang w:val="en-US" w:eastAsia="en-US"/>
        </w:rPr>
      </w:pPr>
      <w:r>
        <w:fldChar w:fldCharType="begin"/>
      </w:r>
      <w:r>
        <w:instrText xml:space="preserve"> TOC \c "Figure" </w:instrText>
      </w:r>
      <w:r>
        <w:fldChar w:fldCharType="separate"/>
      </w:r>
      <w:r>
        <w:rPr>
          <w:noProof/>
        </w:rPr>
        <w:t>Figure 1. An illustration of the CubeSat form factor and a deployment approach. Here CubeSats are deployed prior to delivery of the primary payload using a dispenser attached to the final stage of the launch vehicle. Image Credit: United Launch Alliance LLC.</w:t>
      </w:r>
      <w:r>
        <w:rPr>
          <w:noProof/>
        </w:rPr>
        <w:tab/>
      </w:r>
      <w:r>
        <w:rPr>
          <w:noProof/>
        </w:rPr>
        <w:fldChar w:fldCharType="begin"/>
      </w:r>
      <w:r>
        <w:rPr>
          <w:noProof/>
        </w:rPr>
        <w:instrText xml:space="preserve"> PAGEREF _Toc482731862 \h </w:instrText>
      </w:r>
      <w:r>
        <w:rPr>
          <w:noProof/>
        </w:rPr>
      </w:r>
      <w:r>
        <w:rPr>
          <w:noProof/>
        </w:rPr>
        <w:fldChar w:fldCharType="separate"/>
      </w:r>
      <w:r w:rsidR="000E3F23">
        <w:rPr>
          <w:noProof/>
        </w:rPr>
        <w:t>2</w:t>
      </w:r>
      <w:r>
        <w:rPr>
          <w:noProof/>
        </w:rPr>
        <w:fldChar w:fldCharType="end"/>
      </w:r>
    </w:p>
    <w:p w14:paraId="5FBF182C" w14:textId="5B678B9F" w:rsidR="00D97462" w:rsidRDefault="00D97462" w:rsidP="00D97462">
      <w:pPr>
        <w:pStyle w:val="TableofFigures"/>
        <w:rPr>
          <w:rFonts w:asciiTheme="minorHAnsi" w:hAnsiTheme="minorHAnsi"/>
          <w:noProof/>
          <w:lang w:val="en-US" w:eastAsia="en-US"/>
        </w:rPr>
      </w:pPr>
      <w:r>
        <w:rPr>
          <w:noProof/>
        </w:rPr>
        <w:t>Figure 2. An illustration of EDSN CubeSats in orbit forming a star (hub-and-spoke) topology CSN. Each CubeSat houses two radios, one for S2S the other for S2G communication. Communication to ground is performed only by the current ‘Captain’ CubeSat.</w:t>
      </w:r>
      <w:r>
        <w:rPr>
          <w:noProof/>
        </w:rPr>
        <w:tab/>
      </w:r>
      <w:r>
        <w:rPr>
          <w:noProof/>
        </w:rPr>
        <w:fldChar w:fldCharType="begin"/>
      </w:r>
      <w:r>
        <w:rPr>
          <w:noProof/>
        </w:rPr>
        <w:instrText xml:space="preserve"> PAGEREF _Toc482731863 \h </w:instrText>
      </w:r>
      <w:r>
        <w:rPr>
          <w:noProof/>
        </w:rPr>
      </w:r>
      <w:r>
        <w:rPr>
          <w:noProof/>
        </w:rPr>
        <w:fldChar w:fldCharType="separate"/>
      </w:r>
      <w:r w:rsidR="000E3F23">
        <w:rPr>
          <w:noProof/>
        </w:rPr>
        <w:t>4</w:t>
      </w:r>
      <w:r>
        <w:rPr>
          <w:noProof/>
        </w:rPr>
        <w:fldChar w:fldCharType="end"/>
      </w:r>
    </w:p>
    <w:p w14:paraId="410F2B52" w14:textId="54F5D745" w:rsidR="00D97462" w:rsidRDefault="00D97462" w:rsidP="00D97462">
      <w:pPr>
        <w:pStyle w:val="TableofFigures"/>
        <w:rPr>
          <w:rFonts w:asciiTheme="minorHAnsi" w:hAnsiTheme="minorHAnsi"/>
          <w:noProof/>
          <w:lang w:val="en-US" w:eastAsia="en-US"/>
        </w:rPr>
      </w:pPr>
      <w:r>
        <w:rPr>
          <w:noProof/>
        </w:rPr>
        <w:t>Figure 3. The CubeSats and ground station of the hypothetical as viewed from a higher orbit looking down upon the Earth’s surface. The CubeSats are assumed to have an orbital altitude of 550km.</w:t>
      </w:r>
      <w:r>
        <w:rPr>
          <w:noProof/>
        </w:rPr>
        <w:tab/>
      </w:r>
      <w:r>
        <w:rPr>
          <w:noProof/>
        </w:rPr>
        <w:fldChar w:fldCharType="begin"/>
      </w:r>
      <w:r>
        <w:rPr>
          <w:noProof/>
        </w:rPr>
        <w:instrText xml:space="preserve"> PAGEREF _Toc482731864 \h </w:instrText>
      </w:r>
      <w:r>
        <w:rPr>
          <w:noProof/>
        </w:rPr>
      </w:r>
      <w:r>
        <w:rPr>
          <w:noProof/>
        </w:rPr>
        <w:fldChar w:fldCharType="separate"/>
      </w:r>
      <w:r w:rsidR="000E3F23">
        <w:rPr>
          <w:noProof/>
        </w:rPr>
        <w:t>7</w:t>
      </w:r>
      <w:r>
        <w:rPr>
          <w:noProof/>
        </w:rPr>
        <w:fldChar w:fldCharType="end"/>
      </w:r>
    </w:p>
    <w:p w14:paraId="7DFDD2BC" w14:textId="03C17AD5" w:rsidR="00D97462" w:rsidRDefault="00D97462" w:rsidP="00D97462">
      <w:pPr>
        <w:pStyle w:val="TableofFigures"/>
        <w:rPr>
          <w:rFonts w:asciiTheme="minorHAnsi" w:hAnsiTheme="minorHAnsi"/>
          <w:noProof/>
          <w:lang w:val="en-US" w:eastAsia="en-US"/>
        </w:rPr>
      </w:pPr>
      <w:r>
        <w:rPr>
          <w:noProof/>
        </w:rPr>
        <w:t>Figure 4.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_Toc482731865 \h </w:instrText>
      </w:r>
      <w:r>
        <w:rPr>
          <w:noProof/>
        </w:rPr>
      </w:r>
      <w:r>
        <w:rPr>
          <w:noProof/>
        </w:rPr>
        <w:fldChar w:fldCharType="separate"/>
      </w:r>
      <w:r w:rsidR="000E3F23">
        <w:rPr>
          <w:noProof/>
        </w:rPr>
        <w:t>13</w:t>
      </w:r>
      <w:r>
        <w:rPr>
          <w:noProof/>
        </w:rPr>
        <w:fldChar w:fldCharType="end"/>
      </w:r>
    </w:p>
    <w:p w14:paraId="0D8A705C" w14:textId="6B7B4016" w:rsidR="00D97462" w:rsidRDefault="00D97462" w:rsidP="00D97462">
      <w:pPr>
        <w:pStyle w:val="TableofFigures"/>
        <w:rPr>
          <w:rFonts w:asciiTheme="minorHAnsi" w:hAnsiTheme="minorHAnsi"/>
          <w:noProof/>
          <w:lang w:val="en-US" w:eastAsia="en-US"/>
        </w:rPr>
      </w:pPr>
      <w:r>
        <w:rPr>
          <w:noProof/>
        </w:rPr>
        <w:t>Figure 5. An illustration of the dedicated secondary payload deployers built into the “Orion Stage Adapter” of NASA’s upcoming Space Launch System. Existing launch vehicles are generally retroactively fitted with such deployers. SLS is currently projected to launch the first CubeSat into deep space in 2019. Image Credit: NASA.</w:t>
      </w:r>
      <w:r>
        <w:rPr>
          <w:noProof/>
        </w:rPr>
        <w:tab/>
      </w:r>
      <w:r>
        <w:rPr>
          <w:noProof/>
        </w:rPr>
        <w:fldChar w:fldCharType="begin"/>
      </w:r>
      <w:r>
        <w:rPr>
          <w:noProof/>
        </w:rPr>
        <w:instrText xml:space="preserve"> PAGEREF _Toc482731866 \h </w:instrText>
      </w:r>
      <w:r>
        <w:rPr>
          <w:noProof/>
        </w:rPr>
      </w:r>
      <w:r>
        <w:rPr>
          <w:noProof/>
        </w:rPr>
        <w:fldChar w:fldCharType="separate"/>
      </w:r>
      <w:r w:rsidR="000E3F23">
        <w:rPr>
          <w:noProof/>
        </w:rPr>
        <w:t>14</w:t>
      </w:r>
      <w:r>
        <w:rPr>
          <w:noProof/>
        </w:rPr>
        <w:fldChar w:fldCharType="end"/>
      </w:r>
    </w:p>
    <w:p w14:paraId="130528DB" w14:textId="7DD165F5" w:rsidR="00D97462" w:rsidRDefault="00D97462" w:rsidP="00D97462">
      <w:pPr>
        <w:pStyle w:val="TableofFigures"/>
        <w:rPr>
          <w:rFonts w:asciiTheme="minorHAnsi" w:hAnsiTheme="minorHAnsi"/>
          <w:noProof/>
          <w:lang w:val="en-US" w:eastAsia="en-US"/>
        </w:rPr>
      </w:pPr>
      <w:r>
        <w:rPr>
          <w:noProof/>
        </w:rPr>
        <w:t>Figure 6. Unlike NASA’s EDSN approach (Figure 2),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_Toc482731867 \h </w:instrText>
      </w:r>
      <w:r>
        <w:rPr>
          <w:noProof/>
        </w:rPr>
      </w:r>
      <w:r>
        <w:rPr>
          <w:noProof/>
        </w:rPr>
        <w:fldChar w:fldCharType="separate"/>
      </w:r>
      <w:r w:rsidR="000E3F23">
        <w:rPr>
          <w:noProof/>
        </w:rPr>
        <w:t>17</w:t>
      </w:r>
      <w:r>
        <w:rPr>
          <w:noProof/>
        </w:rPr>
        <w:fldChar w:fldCharType="end"/>
      </w:r>
    </w:p>
    <w:p w14:paraId="47FD0C36" w14:textId="1A9ABBBE" w:rsidR="00D97462" w:rsidRDefault="00D97462" w:rsidP="00D97462">
      <w:pPr>
        <w:pStyle w:val="TableofFigures"/>
        <w:rPr>
          <w:rFonts w:asciiTheme="minorHAnsi" w:hAnsiTheme="minorHAnsi"/>
          <w:noProof/>
          <w:lang w:val="en-US" w:eastAsia="en-US"/>
        </w:rPr>
      </w:pPr>
      <w:r>
        <w:rPr>
          <w:noProof/>
        </w:rPr>
        <w:t>Figure 7. A COTS CubeSat attitude control unit. The rotational velocity of the three reaction wheels shown can be altered to adjust a craft’s attitude. Image Credit: Clyde Space Ltd, All Rights Reserved.</w:t>
      </w:r>
      <w:r>
        <w:rPr>
          <w:noProof/>
        </w:rPr>
        <w:tab/>
      </w:r>
      <w:r>
        <w:rPr>
          <w:noProof/>
        </w:rPr>
        <w:fldChar w:fldCharType="begin"/>
      </w:r>
      <w:r>
        <w:rPr>
          <w:noProof/>
        </w:rPr>
        <w:instrText xml:space="preserve"> PAGEREF _Toc482731868 \h </w:instrText>
      </w:r>
      <w:r>
        <w:rPr>
          <w:noProof/>
        </w:rPr>
      </w:r>
      <w:r>
        <w:rPr>
          <w:noProof/>
        </w:rPr>
        <w:fldChar w:fldCharType="separate"/>
      </w:r>
      <w:r w:rsidR="000E3F23">
        <w:rPr>
          <w:noProof/>
        </w:rPr>
        <w:t>19</w:t>
      </w:r>
      <w:r>
        <w:rPr>
          <w:noProof/>
        </w:rPr>
        <w:fldChar w:fldCharType="end"/>
      </w:r>
    </w:p>
    <w:p w14:paraId="51CA455D" w14:textId="3D000E74" w:rsidR="00D97462" w:rsidRDefault="00D97462" w:rsidP="00D97462">
      <w:pPr>
        <w:pStyle w:val="TableofFigures"/>
        <w:rPr>
          <w:rFonts w:asciiTheme="minorHAnsi" w:hAnsiTheme="minorHAnsi"/>
          <w:noProof/>
          <w:lang w:val="en-US" w:eastAsia="en-US"/>
        </w:rPr>
      </w:pPr>
      <w:r>
        <w:rPr>
          <w:noProof/>
        </w:rPr>
        <w:t>Figure 8. A conceptual illustration of the proposed RAVAN constellation. Image Credit: John Hopkins University Applied Physics Laboratory.</w:t>
      </w:r>
      <w:r>
        <w:rPr>
          <w:noProof/>
        </w:rPr>
        <w:tab/>
      </w:r>
      <w:r>
        <w:rPr>
          <w:noProof/>
        </w:rPr>
        <w:fldChar w:fldCharType="begin"/>
      </w:r>
      <w:r>
        <w:rPr>
          <w:noProof/>
        </w:rPr>
        <w:instrText xml:space="preserve"> PAGEREF _Toc482731869 \h </w:instrText>
      </w:r>
      <w:r>
        <w:rPr>
          <w:noProof/>
        </w:rPr>
      </w:r>
      <w:r>
        <w:rPr>
          <w:noProof/>
        </w:rPr>
        <w:fldChar w:fldCharType="separate"/>
      </w:r>
      <w:r w:rsidR="000E3F23">
        <w:rPr>
          <w:noProof/>
        </w:rPr>
        <w:t>22</w:t>
      </w:r>
      <w:r>
        <w:rPr>
          <w:noProof/>
        </w:rPr>
        <w:fldChar w:fldCharType="end"/>
      </w:r>
    </w:p>
    <w:p w14:paraId="57D3E124" w14:textId="523A0866" w:rsidR="00D97462" w:rsidRDefault="00D97462" w:rsidP="00D97462">
      <w:pPr>
        <w:pStyle w:val="TableofFigures"/>
        <w:rPr>
          <w:rFonts w:asciiTheme="minorHAnsi" w:hAnsiTheme="minorHAnsi"/>
          <w:noProof/>
          <w:lang w:val="en-US" w:eastAsia="en-US"/>
        </w:rPr>
      </w:pPr>
      <w:r>
        <w:rPr>
          <w:noProof/>
        </w:rPr>
        <w:t>Figure 9.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_Toc482731870 \h </w:instrText>
      </w:r>
      <w:r>
        <w:rPr>
          <w:noProof/>
        </w:rPr>
      </w:r>
      <w:r>
        <w:rPr>
          <w:noProof/>
        </w:rPr>
        <w:fldChar w:fldCharType="separate"/>
      </w:r>
      <w:r w:rsidR="000E3F23">
        <w:rPr>
          <w:noProof/>
        </w:rPr>
        <w:t>25</w:t>
      </w:r>
      <w:r>
        <w:rPr>
          <w:noProof/>
        </w:rPr>
        <w:fldChar w:fldCharType="end"/>
      </w:r>
    </w:p>
    <w:p w14:paraId="7671128B" w14:textId="034489D7" w:rsidR="00D97462" w:rsidRDefault="00D97462" w:rsidP="00D97462">
      <w:pPr>
        <w:pStyle w:val="TableofFigures"/>
        <w:rPr>
          <w:rFonts w:asciiTheme="minorHAnsi" w:hAnsiTheme="minorHAnsi"/>
          <w:noProof/>
          <w:lang w:val="en-US" w:eastAsia="en-US"/>
        </w:rPr>
      </w:pPr>
      <w:r>
        <w:rPr>
          <w:noProof/>
        </w:rPr>
        <w:lastRenderedPageBreak/>
        <w:t>Figure 10. A timeline of the Captaincy negotiation process carried out between the two Nodes spacecraft (SC). Image Credit: NASA Ames Research Centre</w:t>
      </w:r>
      <w:r>
        <w:rPr>
          <w:noProof/>
        </w:rPr>
        <w:tab/>
      </w:r>
      <w:r>
        <w:rPr>
          <w:noProof/>
        </w:rPr>
        <w:fldChar w:fldCharType="begin"/>
      </w:r>
      <w:r>
        <w:rPr>
          <w:noProof/>
        </w:rPr>
        <w:instrText xml:space="preserve"> PAGEREF _Toc482731871 \h </w:instrText>
      </w:r>
      <w:r>
        <w:rPr>
          <w:noProof/>
        </w:rPr>
      </w:r>
      <w:r>
        <w:rPr>
          <w:noProof/>
        </w:rPr>
        <w:fldChar w:fldCharType="separate"/>
      </w:r>
      <w:r w:rsidR="000E3F23">
        <w:rPr>
          <w:noProof/>
        </w:rPr>
        <w:t>27</w:t>
      </w:r>
      <w:r>
        <w:rPr>
          <w:noProof/>
        </w:rPr>
        <w:fldChar w:fldCharType="end"/>
      </w:r>
    </w:p>
    <w:p w14:paraId="6AE150FC" w14:textId="03A1D475" w:rsidR="00D97462" w:rsidRDefault="00D97462" w:rsidP="00D97462">
      <w:pPr>
        <w:pStyle w:val="TableofFigures"/>
        <w:rPr>
          <w:rFonts w:asciiTheme="minorHAnsi" w:hAnsiTheme="minorHAnsi"/>
          <w:noProof/>
          <w:lang w:val="en-US" w:eastAsia="en-US"/>
        </w:rPr>
      </w:pPr>
      <w:r>
        <w:rPr>
          <w:noProof/>
        </w:rPr>
        <w:t>Figure 11. Examples of information that may be passed between layers. This is a departure for the treatment of layers as independent black boxes.</w:t>
      </w:r>
      <w:r>
        <w:rPr>
          <w:noProof/>
        </w:rPr>
        <w:tab/>
      </w:r>
      <w:r>
        <w:rPr>
          <w:noProof/>
        </w:rPr>
        <w:fldChar w:fldCharType="begin"/>
      </w:r>
      <w:r>
        <w:rPr>
          <w:noProof/>
        </w:rPr>
        <w:instrText xml:space="preserve"> PAGEREF _Toc482731872 \h </w:instrText>
      </w:r>
      <w:r>
        <w:rPr>
          <w:noProof/>
        </w:rPr>
      </w:r>
      <w:r>
        <w:rPr>
          <w:noProof/>
        </w:rPr>
        <w:fldChar w:fldCharType="separate"/>
      </w:r>
      <w:r w:rsidR="000E3F23">
        <w:rPr>
          <w:noProof/>
        </w:rPr>
        <w:t>32</w:t>
      </w:r>
      <w:r>
        <w:rPr>
          <w:noProof/>
        </w:rPr>
        <w:fldChar w:fldCharType="end"/>
      </w:r>
    </w:p>
    <w:p w14:paraId="60ECC25D" w14:textId="71C84EC0" w:rsidR="00D97462" w:rsidRDefault="00D97462" w:rsidP="00D97462">
      <w:pPr>
        <w:pStyle w:val="TableofFigures"/>
        <w:rPr>
          <w:rFonts w:asciiTheme="minorHAnsi" w:hAnsiTheme="minorHAnsi"/>
          <w:noProof/>
          <w:lang w:val="en-US" w:eastAsia="en-US"/>
        </w:rPr>
      </w:pPr>
      <w:r>
        <w:rPr>
          <w:noProof/>
        </w:rPr>
        <w:t>Figure 12.</w:t>
      </w:r>
      <w:r w:rsidRPr="006152FE">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_Toc482731873 \h </w:instrText>
      </w:r>
      <w:r>
        <w:rPr>
          <w:noProof/>
        </w:rPr>
      </w:r>
      <w:r>
        <w:rPr>
          <w:noProof/>
        </w:rPr>
        <w:fldChar w:fldCharType="separate"/>
      </w:r>
      <w:r w:rsidR="000E3F23">
        <w:rPr>
          <w:noProof/>
        </w:rPr>
        <w:t>33</w:t>
      </w:r>
      <w:r>
        <w:rPr>
          <w:noProof/>
        </w:rPr>
        <w:fldChar w:fldCharType="end"/>
      </w:r>
    </w:p>
    <w:p w14:paraId="75E95C7F" w14:textId="1318D830" w:rsidR="00D97462" w:rsidRDefault="00D97462" w:rsidP="00D97462">
      <w:pPr>
        <w:pStyle w:val="TableofFigures"/>
        <w:rPr>
          <w:rFonts w:asciiTheme="minorHAnsi" w:hAnsiTheme="minorHAnsi"/>
          <w:noProof/>
          <w:lang w:val="en-US" w:eastAsia="en-US"/>
        </w:rPr>
      </w:pPr>
      <w:r>
        <w:rPr>
          <w:noProof/>
        </w:rPr>
        <w:t>Figure 13. An example of network cluster forming and election of cluster heads. With the introduction of a mobile sink (ground station), clustering can be adapted to ensure the election of cluster heads with the longest contact durations and/or most resources [81].</w:t>
      </w:r>
      <w:r>
        <w:rPr>
          <w:noProof/>
        </w:rPr>
        <w:tab/>
      </w:r>
      <w:r>
        <w:rPr>
          <w:noProof/>
        </w:rPr>
        <w:fldChar w:fldCharType="begin"/>
      </w:r>
      <w:r>
        <w:rPr>
          <w:noProof/>
        </w:rPr>
        <w:instrText xml:space="preserve"> PAGEREF _Toc482731874 \h </w:instrText>
      </w:r>
      <w:r>
        <w:rPr>
          <w:noProof/>
        </w:rPr>
      </w:r>
      <w:r>
        <w:rPr>
          <w:noProof/>
        </w:rPr>
        <w:fldChar w:fldCharType="separate"/>
      </w:r>
      <w:r w:rsidR="000E3F23">
        <w:rPr>
          <w:noProof/>
        </w:rPr>
        <w:t>36</w:t>
      </w:r>
      <w:r>
        <w:rPr>
          <w:noProof/>
        </w:rPr>
        <w:fldChar w:fldCharType="end"/>
      </w:r>
    </w:p>
    <w:p w14:paraId="148E77DD" w14:textId="6582D46D" w:rsidR="00D97462" w:rsidRDefault="00D97462" w:rsidP="00D97462">
      <w:pPr>
        <w:pStyle w:val="TableofFigures"/>
        <w:rPr>
          <w:rFonts w:asciiTheme="minorHAnsi" w:hAnsiTheme="minorHAnsi"/>
          <w:noProof/>
          <w:lang w:val="en-US" w:eastAsia="en-US"/>
        </w:rPr>
      </w:pPr>
      <w:r>
        <w:rPr>
          <w:noProof/>
        </w:rPr>
        <w:t>Figure 14.</w:t>
      </w:r>
      <w:r w:rsidRPr="006152FE">
        <w:rPr>
          <w:b/>
          <w:noProof/>
        </w:rPr>
        <w:t xml:space="preserve"> </w:t>
      </w:r>
      <w:r>
        <w:rPr>
          <w:noProof/>
        </w:rPr>
        <w:t>An illustration of the broadcast RREQ unicast RREP approaches used by DSR and AODV. Targets will generate RREPs for each arriving RREQ. RREQs which revisit nodes are dropped. The paths of dropped RREQs are not illustrated above.</w:t>
      </w:r>
      <w:r>
        <w:rPr>
          <w:noProof/>
        </w:rPr>
        <w:tab/>
      </w:r>
      <w:r>
        <w:rPr>
          <w:noProof/>
        </w:rPr>
        <w:fldChar w:fldCharType="begin"/>
      </w:r>
      <w:r>
        <w:rPr>
          <w:noProof/>
        </w:rPr>
        <w:instrText xml:space="preserve"> PAGEREF _Toc482731875 \h </w:instrText>
      </w:r>
      <w:r>
        <w:rPr>
          <w:noProof/>
        </w:rPr>
      </w:r>
      <w:r>
        <w:rPr>
          <w:noProof/>
        </w:rPr>
        <w:fldChar w:fldCharType="separate"/>
      </w:r>
      <w:r w:rsidR="000E3F23">
        <w:rPr>
          <w:noProof/>
        </w:rPr>
        <w:t>40</w:t>
      </w:r>
      <w:r>
        <w:rPr>
          <w:noProof/>
        </w:rPr>
        <w:fldChar w:fldCharType="end"/>
      </w:r>
    </w:p>
    <w:p w14:paraId="3899195A" w14:textId="40F97555" w:rsidR="00D97462" w:rsidRDefault="00D97462" w:rsidP="00D97462">
      <w:pPr>
        <w:pStyle w:val="TableofFigures"/>
        <w:rPr>
          <w:rFonts w:asciiTheme="minorHAnsi" w:hAnsiTheme="minorHAnsi"/>
          <w:noProof/>
          <w:lang w:val="en-US" w:eastAsia="en-US"/>
        </w:rPr>
      </w:pPr>
      <w:r>
        <w:rPr>
          <w:noProof/>
        </w:rPr>
        <w:t>Figure 15. A rendering of the F6 DARPA fractionated satellite concept. Mission payloads exists independently of other core systems such as S2G communications. Image Credit: DARPA</w:t>
      </w:r>
      <w:r>
        <w:rPr>
          <w:noProof/>
        </w:rPr>
        <w:tab/>
      </w:r>
      <w:r>
        <w:rPr>
          <w:noProof/>
        </w:rPr>
        <w:fldChar w:fldCharType="begin"/>
      </w:r>
      <w:r>
        <w:rPr>
          <w:noProof/>
        </w:rPr>
        <w:instrText xml:space="preserve"> PAGEREF _Toc482731876 \h </w:instrText>
      </w:r>
      <w:r>
        <w:rPr>
          <w:noProof/>
        </w:rPr>
      </w:r>
      <w:r>
        <w:rPr>
          <w:noProof/>
        </w:rPr>
        <w:fldChar w:fldCharType="separate"/>
      </w:r>
      <w:r w:rsidR="000E3F23">
        <w:rPr>
          <w:noProof/>
        </w:rPr>
        <w:t>44</w:t>
      </w:r>
      <w:r>
        <w:rPr>
          <w:noProof/>
        </w:rPr>
        <w:fldChar w:fldCharType="end"/>
      </w:r>
    </w:p>
    <w:p w14:paraId="646E50C8" w14:textId="39F2DFA5" w:rsidR="00D97462" w:rsidRDefault="00D97462" w:rsidP="00D97462">
      <w:pPr>
        <w:pStyle w:val="TableofFigures"/>
        <w:rPr>
          <w:rFonts w:asciiTheme="minorHAnsi" w:hAnsiTheme="minorHAnsi"/>
          <w:noProof/>
          <w:lang w:val="en-US" w:eastAsia="en-US"/>
        </w:rPr>
      </w:pPr>
      <w:r>
        <w:rPr>
          <w:noProof/>
        </w:rPr>
        <w:t>Figure 16. A comparison of common contention free MAC schemes. In CDMA, a 'chip', or code, is used to ensure that signals on the medium are orthogonal and therefore cannot collide.</w:t>
      </w:r>
      <w:r>
        <w:rPr>
          <w:noProof/>
        </w:rPr>
        <w:tab/>
      </w:r>
      <w:r>
        <w:rPr>
          <w:noProof/>
        </w:rPr>
        <w:fldChar w:fldCharType="begin"/>
      </w:r>
      <w:r>
        <w:rPr>
          <w:noProof/>
        </w:rPr>
        <w:instrText xml:space="preserve"> PAGEREF _Toc482731877 \h </w:instrText>
      </w:r>
      <w:r>
        <w:rPr>
          <w:noProof/>
        </w:rPr>
      </w:r>
      <w:r>
        <w:rPr>
          <w:noProof/>
        </w:rPr>
        <w:fldChar w:fldCharType="separate"/>
      </w:r>
      <w:r w:rsidR="000E3F23">
        <w:rPr>
          <w:noProof/>
        </w:rPr>
        <w:t>46</w:t>
      </w:r>
      <w:r>
        <w:rPr>
          <w:noProof/>
        </w:rPr>
        <w:fldChar w:fldCharType="end"/>
      </w:r>
    </w:p>
    <w:p w14:paraId="771E069C" w14:textId="3B8421FE" w:rsidR="00D97462" w:rsidRDefault="00D97462" w:rsidP="00D97462">
      <w:pPr>
        <w:pStyle w:val="TableofFigures"/>
        <w:rPr>
          <w:rFonts w:asciiTheme="minorHAnsi" w:hAnsiTheme="minorHAnsi"/>
          <w:noProof/>
          <w:lang w:val="en-US" w:eastAsia="en-US"/>
        </w:rPr>
      </w:pPr>
      <w:r>
        <w:rPr>
          <w:noProof/>
        </w:rPr>
        <w:t>Figure 17.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_Toc482731878 \h </w:instrText>
      </w:r>
      <w:r>
        <w:rPr>
          <w:noProof/>
        </w:rPr>
      </w:r>
      <w:r>
        <w:rPr>
          <w:noProof/>
        </w:rPr>
        <w:fldChar w:fldCharType="separate"/>
      </w:r>
      <w:r w:rsidR="000E3F23">
        <w:rPr>
          <w:noProof/>
        </w:rPr>
        <w:t>49</w:t>
      </w:r>
      <w:r>
        <w:rPr>
          <w:noProof/>
        </w:rPr>
        <w:fldChar w:fldCharType="end"/>
      </w:r>
    </w:p>
    <w:p w14:paraId="55F07579" w14:textId="6FD1C770" w:rsidR="00D97462" w:rsidRDefault="00D97462" w:rsidP="00D97462">
      <w:pPr>
        <w:pStyle w:val="TableofFigures"/>
        <w:rPr>
          <w:rFonts w:asciiTheme="minorHAnsi" w:hAnsiTheme="minorHAnsi"/>
          <w:noProof/>
          <w:lang w:val="en-US" w:eastAsia="en-US"/>
        </w:rPr>
      </w:pPr>
      <w:r>
        <w:rPr>
          <w:noProof/>
        </w:rPr>
        <w:t>Figure 18. Throughput here is measured as the amount of time spent transmitting data divided by the amount of time available to transmit data. Image Credit: [111]</w:t>
      </w:r>
      <w:r>
        <w:rPr>
          <w:noProof/>
        </w:rPr>
        <w:tab/>
      </w:r>
      <w:r>
        <w:rPr>
          <w:noProof/>
        </w:rPr>
        <w:fldChar w:fldCharType="begin"/>
      </w:r>
      <w:r>
        <w:rPr>
          <w:noProof/>
        </w:rPr>
        <w:instrText xml:space="preserve"> PAGEREF _Toc482731879 \h </w:instrText>
      </w:r>
      <w:r>
        <w:rPr>
          <w:noProof/>
        </w:rPr>
      </w:r>
      <w:r>
        <w:rPr>
          <w:noProof/>
        </w:rPr>
        <w:fldChar w:fldCharType="separate"/>
      </w:r>
      <w:r w:rsidR="000E3F23">
        <w:rPr>
          <w:noProof/>
        </w:rPr>
        <w:t>50</w:t>
      </w:r>
      <w:r>
        <w:rPr>
          <w:noProof/>
        </w:rPr>
        <w:fldChar w:fldCharType="end"/>
      </w:r>
    </w:p>
    <w:p w14:paraId="04D784E4" w14:textId="06173A95" w:rsidR="00D97462" w:rsidRDefault="00D97462" w:rsidP="00D97462">
      <w:pPr>
        <w:pStyle w:val="TableofFigures"/>
        <w:rPr>
          <w:rFonts w:asciiTheme="minorHAnsi" w:hAnsiTheme="minorHAnsi"/>
          <w:noProof/>
          <w:lang w:val="en-US" w:eastAsia="en-US"/>
        </w:rPr>
      </w:pPr>
      <w:r>
        <w:rPr>
          <w:noProof/>
        </w:rPr>
        <w:t>Figure 19. NASA Tracking and Data Relay Satellites (TDRS) which form the backbone of NASA’s deep space network. Image Credit: NASA</w:t>
      </w:r>
      <w:r>
        <w:rPr>
          <w:noProof/>
        </w:rPr>
        <w:tab/>
      </w:r>
      <w:r>
        <w:rPr>
          <w:noProof/>
        </w:rPr>
        <w:fldChar w:fldCharType="begin"/>
      </w:r>
      <w:r>
        <w:rPr>
          <w:noProof/>
        </w:rPr>
        <w:instrText xml:space="preserve"> PAGEREF _Toc482731880 \h </w:instrText>
      </w:r>
      <w:r>
        <w:rPr>
          <w:noProof/>
        </w:rPr>
      </w:r>
      <w:r>
        <w:rPr>
          <w:noProof/>
        </w:rPr>
        <w:fldChar w:fldCharType="separate"/>
      </w:r>
      <w:r w:rsidR="000E3F23">
        <w:rPr>
          <w:noProof/>
        </w:rPr>
        <w:t>54</w:t>
      </w:r>
      <w:r>
        <w:rPr>
          <w:noProof/>
        </w:rPr>
        <w:fldChar w:fldCharType="end"/>
      </w:r>
    </w:p>
    <w:p w14:paraId="5B11E1D0" w14:textId="5B865D0B" w:rsidR="00D97462" w:rsidRDefault="00D97462" w:rsidP="00D97462">
      <w:pPr>
        <w:pStyle w:val="TableofFigures"/>
        <w:rPr>
          <w:rFonts w:asciiTheme="minorHAnsi" w:hAnsiTheme="minorHAnsi"/>
          <w:noProof/>
          <w:lang w:val="en-US" w:eastAsia="en-US"/>
        </w:rPr>
      </w:pPr>
      <w:r>
        <w:rPr>
          <w:noProof/>
        </w:rPr>
        <w:t>Figure 20. Inter and intra cluster communication in CubeMac. Note that slaves only communicate with one another via cluster masters.</w:t>
      </w:r>
      <w:r>
        <w:rPr>
          <w:noProof/>
        </w:rPr>
        <w:tab/>
      </w:r>
      <w:r>
        <w:rPr>
          <w:noProof/>
        </w:rPr>
        <w:fldChar w:fldCharType="begin"/>
      </w:r>
      <w:r>
        <w:rPr>
          <w:noProof/>
        </w:rPr>
        <w:instrText xml:space="preserve"> PAGEREF _Toc482731881 \h </w:instrText>
      </w:r>
      <w:r>
        <w:rPr>
          <w:noProof/>
        </w:rPr>
      </w:r>
      <w:r>
        <w:rPr>
          <w:noProof/>
        </w:rPr>
        <w:fldChar w:fldCharType="separate"/>
      </w:r>
      <w:r w:rsidR="000E3F23">
        <w:rPr>
          <w:noProof/>
        </w:rPr>
        <w:t>58</w:t>
      </w:r>
      <w:r>
        <w:rPr>
          <w:noProof/>
        </w:rPr>
        <w:fldChar w:fldCharType="end"/>
      </w:r>
    </w:p>
    <w:p w14:paraId="5810D13C" w14:textId="0A2AD7A1" w:rsidR="00D97462" w:rsidRDefault="00D97462" w:rsidP="00D97462">
      <w:pPr>
        <w:pStyle w:val="TableofFigures"/>
        <w:rPr>
          <w:rFonts w:asciiTheme="minorHAnsi" w:hAnsiTheme="minorHAnsi"/>
          <w:noProof/>
          <w:lang w:val="en-US" w:eastAsia="en-US"/>
        </w:rPr>
      </w:pPr>
      <w:r>
        <w:rPr>
          <w:noProof/>
        </w:rPr>
        <w:t>Figure 21. One complete CubeMac frame. “Master Slots” are collision free through TDMA. Communication during “Slave Uplink Slots” is made collision free using CDMA. Frames repeat indefinitely.</w:t>
      </w:r>
      <w:r>
        <w:rPr>
          <w:noProof/>
        </w:rPr>
        <w:tab/>
      </w:r>
      <w:r>
        <w:rPr>
          <w:noProof/>
        </w:rPr>
        <w:fldChar w:fldCharType="begin"/>
      </w:r>
      <w:r>
        <w:rPr>
          <w:noProof/>
        </w:rPr>
        <w:instrText xml:space="preserve"> PAGEREF _Toc482731882 \h </w:instrText>
      </w:r>
      <w:r>
        <w:rPr>
          <w:noProof/>
        </w:rPr>
      </w:r>
      <w:r>
        <w:rPr>
          <w:noProof/>
        </w:rPr>
        <w:fldChar w:fldCharType="separate"/>
      </w:r>
      <w:r w:rsidR="000E3F23">
        <w:rPr>
          <w:noProof/>
        </w:rPr>
        <w:t>59</w:t>
      </w:r>
      <w:r>
        <w:rPr>
          <w:noProof/>
        </w:rPr>
        <w:fldChar w:fldCharType="end"/>
      </w:r>
    </w:p>
    <w:p w14:paraId="1837E17C" w14:textId="776FC6CD" w:rsidR="00D97462" w:rsidRDefault="00D97462" w:rsidP="00D97462">
      <w:pPr>
        <w:pStyle w:val="TableofFigures"/>
        <w:rPr>
          <w:rFonts w:asciiTheme="minorHAnsi" w:hAnsiTheme="minorHAnsi"/>
          <w:noProof/>
          <w:lang w:val="en-US" w:eastAsia="en-US"/>
        </w:rPr>
      </w:pPr>
      <w:r>
        <w:rPr>
          <w:noProof/>
        </w:rPr>
        <w:lastRenderedPageBreak/>
        <w:t>Figure 22. All routes from slaves to ground require one or more masters. The Ground Master always constitutes the final hop on a path to ground.</w:t>
      </w:r>
      <w:r>
        <w:rPr>
          <w:noProof/>
        </w:rPr>
        <w:tab/>
      </w:r>
      <w:r>
        <w:rPr>
          <w:noProof/>
        </w:rPr>
        <w:fldChar w:fldCharType="begin"/>
      </w:r>
      <w:r>
        <w:rPr>
          <w:noProof/>
        </w:rPr>
        <w:instrText xml:space="preserve"> PAGEREF _Toc482731883 \h </w:instrText>
      </w:r>
      <w:r>
        <w:rPr>
          <w:noProof/>
        </w:rPr>
      </w:r>
      <w:r>
        <w:rPr>
          <w:noProof/>
        </w:rPr>
        <w:fldChar w:fldCharType="separate"/>
      </w:r>
      <w:r w:rsidR="000E3F23">
        <w:rPr>
          <w:noProof/>
        </w:rPr>
        <w:t>60</w:t>
      </w:r>
      <w:r>
        <w:rPr>
          <w:noProof/>
        </w:rPr>
        <w:fldChar w:fldCharType="end"/>
      </w:r>
    </w:p>
    <w:p w14:paraId="32D22119" w14:textId="7AEA87CE" w:rsidR="00D97462" w:rsidRDefault="00D97462" w:rsidP="00D97462">
      <w:pPr>
        <w:pStyle w:val="TableofFigures"/>
        <w:rPr>
          <w:rFonts w:asciiTheme="minorHAnsi" w:hAnsiTheme="minorHAnsi"/>
          <w:noProof/>
          <w:lang w:val="en-US" w:eastAsia="en-US"/>
        </w:rPr>
      </w:pPr>
      <w:r>
        <w:rPr>
          <w:noProof/>
        </w:rPr>
        <w:t>Figure 23. A CDMA approach to spreading an initial message over a greater using an example code. The original message contains four bits however the final signal is 24bits in length due to the 24bit code used.</w:t>
      </w:r>
      <w:r>
        <w:rPr>
          <w:noProof/>
        </w:rPr>
        <w:tab/>
      </w:r>
      <w:r>
        <w:rPr>
          <w:noProof/>
        </w:rPr>
        <w:fldChar w:fldCharType="begin"/>
      </w:r>
      <w:r>
        <w:rPr>
          <w:noProof/>
        </w:rPr>
        <w:instrText xml:space="preserve"> PAGEREF _Toc482731884 \h </w:instrText>
      </w:r>
      <w:r>
        <w:rPr>
          <w:noProof/>
        </w:rPr>
      </w:r>
      <w:r>
        <w:rPr>
          <w:noProof/>
        </w:rPr>
        <w:fldChar w:fldCharType="separate"/>
      </w:r>
      <w:r w:rsidR="000E3F23">
        <w:rPr>
          <w:noProof/>
        </w:rPr>
        <w:t>61</w:t>
      </w:r>
      <w:r>
        <w:rPr>
          <w:noProof/>
        </w:rPr>
        <w:fldChar w:fldCharType="end"/>
      </w:r>
    </w:p>
    <w:p w14:paraId="424C87C3" w14:textId="5BEA8A58" w:rsidR="00D97462" w:rsidRDefault="00D97462" w:rsidP="00D97462">
      <w:pPr>
        <w:pStyle w:val="TableofFigures"/>
        <w:rPr>
          <w:rFonts w:asciiTheme="minorHAnsi" w:hAnsiTheme="minorHAnsi"/>
          <w:noProof/>
          <w:lang w:val="en-US" w:eastAsia="en-US"/>
        </w:rPr>
      </w:pPr>
      <w:r>
        <w:rPr>
          <w:noProof/>
        </w:rPr>
        <w:t>Figure 24. An illustration of the states which a given node assume during certain slots. No node may sleep during the slave uplink slot. These states are sufficient to allow multi-hop communication between all nodes within a network.</w:t>
      </w:r>
      <w:r>
        <w:rPr>
          <w:noProof/>
        </w:rPr>
        <w:tab/>
      </w:r>
      <w:r>
        <w:rPr>
          <w:noProof/>
        </w:rPr>
        <w:fldChar w:fldCharType="begin"/>
      </w:r>
      <w:r>
        <w:rPr>
          <w:noProof/>
        </w:rPr>
        <w:instrText xml:space="preserve"> PAGEREF _Toc482731885 \h </w:instrText>
      </w:r>
      <w:r>
        <w:rPr>
          <w:noProof/>
        </w:rPr>
      </w:r>
      <w:r>
        <w:rPr>
          <w:noProof/>
        </w:rPr>
        <w:fldChar w:fldCharType="separate"/>
      </w:r>
      <w:r w:rsidR="000E3F23">
        <w:rPr>
          <w:noProof/>
        </w:rPr>
        <w:t>62</w:t>
      </w:r>
      <w:r>
        <w:rPr>
          <w:noProof/>
        </w:rPr>
        <w:fldChar w:fldCharType="end"/>
      </w:r>
    </w:p>
    <w:p w14:paraId="0D0108DA" w14:textId="1C18FDB1" w:rsidR="00D97462" w:rsidRDefault="00D97462" w:rsidP="00D97462">
      <w:pPr>
        <w:pStyle w:val="TableofFigures"/>
        <w:rPr>
          <w:rFonts w:asciiTheme="minorHAnsi" w:hAnsiTheme="minorHAnsi"/>
          <w:noProof/>
          <w:lang w:val="en-US" w:eastAsia="en-US"/>
        </w:rPr>
      </w:pPr>
      <w:r>
        <w:rPr>
          <w:noProof/>
        </w:rPr>
        <w:t>Figure 25. The last packet transmitted by any node within a time slot will contain a flag indicating that no further packets should be expected.</w:t>
      </w:r>
      <w:r>
        <w:rPr>
          <w:noProof/>
        </w:rPr>
        <w:tab/>
      </w:r>
      <w:r>
        <w:rPr>
          <w:noProof/>
        </w:rPr>
        <w:fldChar w:fldCharType="begin"/>
      </w:r>
      <w:r>
        <w:rPr>
          <w:noProof/>
        </w:rPr>
        <w:instrText xml:space="preserve"> PAGEREF _Toc482731886 \h </w:instrText>
      </w:r>
      <w:r>
        <w:rPr>
          <w:noProof/>
        </w:rPr>
      </w:r>
      <w:r>
        <w:rPr>
          <w:noProof/>
        </w:rPr>
        <w:fldChar w:fldCharType="separate"/>
      </w:r>
      <w:r w:rsidR="000E3F23">
        <w:rPr>
          <w:noProof/>
        </w:rPr>
        <w:t>65</w:t>
      </w:r>
      <w:r>
        <w:rPr>
          <w:noProof/>
        </w:rPr>
        <w:fldChar w:fldCharType="end"/>
      </w:r>
    </w:p>
    <w:p w14:paraId="7BBD51D5" w14:textId="0FB56490" w:rsidR="00D97462" w:rsidRDefault="00D97462" w:rsidP="00D97462">
      <w:pPr>
        <w:pStyle w:val="TableofFigures"/>
        <w:rPr>
          <w:rFonts w:asciiTheme="minorHAnsi" w:hAnsiTheme="minorHAnsi"/>
          <w:noProof/>
          <w:lang w:val="en-US" w:eastAsia="en-US"/>
        </w:rPr>
      </w:pPr>
      <w:r>
        <w:rPr>
          <w:noProof/>
        </w:rPr>
        <w:t>Figure 26. Nodes may generate a “No Data” packet when they have no data to send during their slot. Sending this packet incurs an energy penalty but this may be out-weighed by allowing multiple nodes to sleep prior to a timeout.</w:t>
      </w:r>
      <w:r>
        <w:rPr>
          <w:noProof/>
        </w:rPr>
        <w:tab/>
      </w:r>
      <w:r>
        <w:rPr>
          <w:noProof/>
        </w:rPr>
        <w:fldChar w:fldCharType="begin"/>
      </w:r>
      <w:r>
        <w:rPr>
          <w:noProof/>
        </w:rPr>
        <w:instrText xml:space="preserve"> PAGEREF _Toc482731887 \h </w:instrText>
      </w:r>
      <w:r>
        <w:rPr>
          <w:noProof/>
        </w:rPr>
      </w:r>
      <w:r>
        <w:rPr>
          <w:noProof/>
        </w:rPr>
        <w:fldChar w:fldCharType="separate"/>
      </w:r>
      <w:r w:rsidR="000E3F23">
        <w:rPr>
          <w:noProof/>
        </w:rPr>
        <w:t>65</w:t>
      </w:r>
      <w:r>
        <w:rPr>
          <w:noProof/>
        </w:rPr>
        <w:fldChar w:fldCharType="end"/>
      </w:r>
    </w:p>
    <w:p w14:paraId="28F952E3" w14:textId="6C176725" w:rsidR="00D97462" w:rsidRDefault="00D97462" w:rsidP="00D97462">
      <w:pPr>
        <w:pStyle w:val="TableofFigures"/>
        <w:rPr>
          <w:rFonts w:asciiTheme="minorHAnsi" w:hAnsiTheme="minorHAnsi"/>
          <w:noProof/>
          <w:lang w:val="en-US" w:eastAsia="en-US"/>
        </w:rPr>
      </w:pPr>
      <w:r>
        <w:rPr>
          <w:noProof/>
        </w:rPr>
        <w:t xml:space="preserve">Figure 27. Packets generated within a buffer period or directly following the end of a slot must wait a minimum of approximately </w:t>
      </w:r>
      <w:r w:rsidRPr="006152FE">
        <w:rPr>
          <w:i/>
          <w:noProof/>
        </w:rPr>
        <w:t>N</w:t>
      </w:r>
      <w:r w:rsidRPr="006152FE">
        <w:rPr>
          <w:i/>
          <w:noProof/>
          <w:vertAlign w:val="subscript"/>
        </w:rPr>
        <w:t>m</w:t>
      </w:r>
      <w:r>
        <w:rPr>
          <w:noProof/>
        </w:rPr>
        <w:t xml:space="preserve"> slot durations before transmission.</w:t>
      </w:r>
      <w:r>
        <w:rPr>
          <w:noProof/>
        </w:rPr>
        <w:tab/>
      </w:r>
      <w:r>
        <w:rPr>
          <w:noProof/>
        </w:rPr>
        <w:fldChar w:fldCharType="begin"/>
      </w:r>
      <w:r>
        <w:rPr>
          <w:noProof/>
        </w:rPr>
        <w:instrText xml:space="preserve"> PAGEREF _Toc482731888 \h </w:instrText>
      </w:r>
      <w:r>
        <w:rPr>
          <w:noProof/>
        </w:rPr>
      </w:r>
      <w:r>
        <w:rPr>
          <w:noProof/>
        </w:rPr>
        <w:fldChar w:fldCharType="separate"/>
      </w:r>
      <w:r w:rsidR="000E3F23">
        <w:rPr>
          <w:noProof/>
        </w:rPr>
        <w:t>66</w:t>
      </w:r>
      <w:r>
        <w:rPr>
          <w:noProof/>
        </w:rPr>
        <w:fldChar w:fldCharType="end"/>
      </w:r>
    </w:p>
    <w:p w14:paraId="7FEDA7B3" w14:textId="2BFDF702" w:rsidR="00D97462" w:rsidRDefault="00D97462" w:rsidP="00D97462">
      <w:pPr>
        <w:pStyle w:val="TableofFigures"/>
        <w:rPr>
          <w:rFonts w:asciiTheme="minorHAnsi" w:hAnsiTheme="minorHAnsi"/>
          <w:noProof/>
          <w:lang w:val="en-US" w:eastAsia="en-US"/>
        </w:rPr>
      </w:pPr>
      <w:r>
        <w:rPr>
          <w:noProof/>
        </w:rPr>
        <w:t>Figure 28.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_Toc482731889 \h </w:instrText>
      </w:r>
      <w:r>
        <w:rPr>
          <w:noProof/>
        </w:rPr>
      </w:r>
      <w:r>
        <w:rPr>
          <w:noProof/>
        </w:rPr>
        <w:fldChar w:fldCharType="separate"/>
      </w:r>
      <w:r w:rsidR="000E3F23">
        <w:rPr>
          <w:noProof/>
        </w:rPr>
        <w:t>69</w:t>
      </w:r>
      <w:r>
        <w:rPr>
          <w:noProof/>
        </w:rPr>
        <w:fldChar w:fldCharType="end"/>
      </w:r>
    </w:p>
    <w:p w14:paraId="5B478B0B" w14:textId="338BFDA7" w:rsidR="00D97462" w:rsidRDefault="00D97462" w:rsidP="00D97462">
      <w:pPr>
        <w:pStyle w:val="TableofFigures"/>
        <w:rPr>
          <w:rFonts w:asciiTheme="minorHAnsi" w:hAnsiTheme="minorHAnsi"/>
          <w:noProof/>
          <w:lang w:val="en-US" w:eastAsia="en-US"/>
        </w:rPr>
      </w:pPr>
      <w:r>
        <w:rPr>
          <w:noProof/>
        </w:rPr>
        <w:t>Figure 29. The broadcast based propagation of an RERR message throughout the hypothetical mission’s CSN.</w:t>
      </w:r>
      <w:r>
        <w:rPr>
          <w:noProof/>
        </w:rPr>
        <w:tab/>
      </w:r>
      <w:r>
        <w:rPr>
          <w:noProof/>
        </w:rPr>
        <w:fldChar w:fldCharType="begin"/>
      </w:r>
      <w:r>
        <w:rPr>
          <w:noProof/>
        </w:rPr>
        <w:instrText xml:space="preserve"> PAGEREF _Toc482731890 \h </w:instrText>
      </w:r>
      <w:r>
        <w:rPr>
          <w:noProof/>
        </w:rPr>
      </w:r>
      <w:r>
        <w:rPr>
          <w:noProof/>
        </w:rPr>
        <w:fldChar w:fldCharType="separate"/>
      </w:r>
      <w:r w:rsidR="000E3F23">
        <w:rPr>
          <w:noProof/>
        </w:rPr>
        <w:t>70</w:t>
      </w:r>
      <w:r>
        <w:rPr>
          <w:noProof/>
        </w:rPr>
        <w:fldChar w:fldCharType="end"/>
      </w:r>
    </w:p>
    <w:p w14:paraId="62ADF924" w14:textId="2BFDBB99" w:rsidR="00D97462" w:rsidRDefault="00D97462" w:rsidP="00D97462">
      <w:pPr>
        <w:pStyle w:val="TableofFigures"/>
        <w:rPr>
          <w:rFonts w:asciiTheme="minorHAnsi" w:hAnsiTheme="minorHAnsi"/>
          <w:noProof/>
          <w:lang w:val="en-US" w:eastAsia="en-US"/>
        </w:rPr>
      </w:pPr>
      <w:r>
        <w:rPr>
          <w:noProof/>
        </w:rPr>
        <w:t>Figure 30. As an RREQ, or RREP, packet moves through a network it accumulates link costs within its ‘metric’ field.</w:t>
      </w:r>
      <w:r>
        <w:rPr>
          <w:noProof/>
        </w:rPr>
        <w:tab/>
      </w:r>
      <w:r>
        <w:rPr>
          <w:noProof/>
        </w:rPr>
        <w:fldChar w:fldCharType="begin"/>
      </w:r>
      <w:r>
        <w:rPr>
          <w:noProof/>
        </w:rPr>
        <w:instrText xml:space="preserve"> PAGEREF _Toc482731891 \h </w:instrText>
      </w:r>
      <w:r>
        <w:rPr>
          <w:noProof/>
        </w:rPr>
      </w:r>
      <w:r>
        <w:rPr>
          <w:noProof/>
        </w:rPr>
        <w:fldChar w:fldCharType="separate"/>
      </w:r>
      <w:r w:rsidR="000E3F23">
        <w:rPr>
          <w:noProof/>
        </w:rPr>
        <w:t>72</w:t>
      </w:r>
      <w:r>
        <w:rPr>
          <w:noProof/>
        </w:rPr>
        <w:fldChar w:fldCharType="end"/>
      </w:r>
    </w:p>
    <w:p w14:paraId="473BB33E" w14:textId="292F3BEF" w:rsidR="00D97462" w:rsidRDefault="00D97462" w:rsidP="00D97462">
      <w:pPr>
        <w:pStyle w:val="TableofFigures"/>
        <w:rPr>
          <w:rFonts w:asciiTheme="minorHAnsi" w:hAnsiTheme="minorHAnsi"/>
          <w:noProof/>
          <w:lang w:val="en-US" w:eastAsia="en-US"/>
        </w:rPr>
      </w:pPr>
      <w:r>
        <w:rPr>
          <w:noProof/>
        </w:rPr>
        <w:t>Figure 31. DYMO detects loops by comparing a route message’s cost metric with relevant existing route entries.</w:t>
      </w:r>
      <w:r>
        <w:rPr>
          <w:noProof/>
        </w:rPr>
        <w:tab/>
      </w:r>
      <w:r>
        <w:rPr>
          <w:noProof/>
        </w:rPr>
        <w:fldChar w:fldCharType="begin"/>
      </w:r>
      <w:r>
        <w:rPr>
          <w:noProof/>
        </w:rPr>
        <w:instrText xml:space="preserve"> PAGEREF _Toc482731892 \h </w:instrText>
      </w:r>
      <w:r>
        <w:rPr>
          <w:noProof/>
        </w:rPr>
      </w:r>
      <w:r>
        <w:rPr>
          <w:noProof/>
        </w:rPr>
        <w:fldChar w:fldCharType="separate"/>
      </w:r>
      <w:r w:rsidR="000E3F23">
        <w:rPr>
          <w:noProof/>
        </w:rPr>
        <w:t>74</w:t>
      </w:r>
      <w:r>
        <w:rPr>
          <w:noProof/>
        </w:rPr>
        <w:fldChar w:fldCharType="end"/>
      </w:r>
    </w:p>
    <w:p w14:paraId="58583135" w14:textId="6BEE605F" w:rsidR="00D97462" w:rsidRDefault="00D97462" w:rsidP="00D97462">
      <w:pPr>
        <w:pStyle w:val="TableofFigures"/>
        <w:rPr>
          <w:rFonts w:asciiTheme="minorHAnsi" w:hAnsiTheme="minorHAnsi"/>
          <w:noProof/>
          <w:lang w:val="en-US" w:eastAsia="en-US"/>
        </w:rPr>
      </w:pPr>
      <w:r>
        <w:rPr>
          <w:noProof/>
        </w:rPr>
        <w:t>Figure 32. A node attempts three route discoveries by broadcasting an RREQ. In each case the RREQ timeout period elapses before an RREP is received. Following each timeout a back-off period is observed before sending another RREQ. Failing the maximum number of sequential discovery attempts sends a node into a hold-down state</w:t>
      </w:r>
      <w:r>
        <w:rPr>
          <w:noProof/>
        </w:rPr>
        <w:tab/>
      </w:r>
      <w:r>
        <w:rPr>
          <w:noProof/>
        </w:rPr>
        <w:fldChar w:fldCharType="begin"/>
      </w:r>
      <w:r>
        <w:rPr>
          <w:noProof/>
        </w:rPr>
        <w:instrText xml:space="preserve"> PAGEREF _Toc482731893 \h </w:instrText>
      </w:r>
      <w:r>
        <w:rPr>
          <w:noProof/>
        </w:rPr>
      </w:r>
      <w:r>
        <w:rPr>
          <w:noProof/>
        </w:rPr>
        <w:fldChar w:fldCharType="separate"/>
      </w:r>
      <w:r w:rsidR="000E3F23">
        <w:rPr>
          <w:noProof/>
        </w:rPr>
        <w:t>75</w:t>
      </w:r>
      <w:r>
        <w:rPr>
          <w:noProof/>
        </w:rPr>
        <w:fldChar w:fldCharType="end"/>
      </w:r>
    </w:p>
    <w:p w14:paraId="4A64965F" w14:textId="573E29FC" w:rsidR="00D97462" w:rsidRDefault="00D97462" w:rsidP="00D97462">
      <w:pPr>
        <w:pStyle w:val="TableofFigures"/>
        <w:rPr>
          <w:rFonts w:asciiTheme="minorHAnsi" w:hAnsiTheme="minorHAnsi"/>
          <w:noProof/>
          <w:lang w:val="en-US" w:eastAsia="en-US"/>
        </w:rPr>
      </w:pPr>
      <w:r>
        <w:rPr>
          <w:noProof/>
        </w:rPr>
        <w:lastRenderedPageBreak/>
        <w:t>Figure 33. The interface use of a GM in response all route messages implemented by this work. In comparison, non-GMs will only ever use their S2S interfaces.</w:t>
      </w:r>
      <w:r>
        <w:rPr>
          <w:noProof/>
        </w:rPr>
        <w:tab/>
      </w:r>
      <w:r>
        <w:rPr>
          <w:noProof/>
        </w:rPr>
        <w:fldChar w:fldCharType="begin"/>
      </w:r>
      <w:r>
        <w:rPr>
          <w:noProof/>
        </w:rPr>
        <w:instrText xml:space="preserve"> PAGEREF _Toc482731894 \h </w:instrText>
      </w:r>
      <w:r>
        <w:rPr>
          <w:noProof/>
        </w:rPr>
      </w:r>
      <w:r>
        <w:rPr>
          <w:noProof/>
        </w:rPr>
        <w:fldChar w:fldCharType="separate"/>
      </w:r>
      <w:r w:rsidR="000E3F23">
        <w:rPr>
          <w:noProof/>
        </w:rPr>
        <w:t>78</w:t>
      </w:r>
      <w:r>
        <w:rPr>
          <w:noProof/>
        </w:rPr>
        <w:fldChar w:fldCharType="end"/>
      </w:r>
    </w:p>
    <w:p w14:paraId="0FE9855E" w14:textId="7EB9D546" w:rsidR="00D97462" w:rsidRDefault="00D97462" w:rsidP="00D97462">
      <w:pPr>
        <w:pStyle w:val="TableofFigures"/>
        <w:rPr>
          <w:rFonts w:asciiTheme="minorHAnsi" w:hAnsiTheme="minorHAnsi"/>
          <w:noProof/>
          <w:lang w:val="en-US" w:eastAsia="en-US"/>
        </w:rPr>
      </w:pPr>
      <w:r>
        <w:rPr>
          <w:noProof/>
        </w:rPr>
        <w:t>Figure 34. A visual rendering generated by OMNeT++ of the network implemented in this work’s base simulation. As illustrated in Figure 3, the simulated motion of “nodeSlaves” and “nodeMasters” cause nodes to pass over ground. Video representing the network’s behaviour has been made available online [123].</w:t>
      </w:r>
      <w:r>
        <w:rPr>
          <w:noProof/>
        </w:rPr>
        <w:tab/>
      </w:r>
      <w:r>
        <w:rPr>
          <w:noProof/>
        </w:rPr>
        <w:fldChar w:fldCharType="begin"/>
      </w:r>
      <w:r>
        <w:rPr>
          <w:noProof/>
        </w:rPr>
        <w:instrText xml:space="preserve"> PAGEREF _Toc482731895 \h </w:instrText>
      </w:r>
      <w:r>
        <w:rPr>
          <w:noProof/>
        </w:rPr>
      </w:r>
      <w:r>
        <w:rPr>
          <w:noProof/>
        </w:rPr>
        <w:fldChar w:fldCharType="separate"/>
      </w:r>
      <w:r w:rsidR="000E3F23">
        <w:rPr>
          <w:noProof/>
        </w:rPr>
        <w:t>82</w:t>
      </w:r>
      <w:r>
        <w:rPr>
          <w:noProof/>
        </w:rPr>
        <w:fldChar w:fldCharType="end"/>
      </w:r>
    </w:p>
    <w:p w14:paraId="0CAE2C3C" w14:textId="0D369516" w:rsidR="00D97462" w:rsidRDefault="00D97462" w:rsidP="00D97462">
      <w:pPr>
        <w:pStyle w:val="TableofFigures"/>
        <w:rPr>
          <w:rFonts w:asciiTheme="minorHAnsi" w:hAnsiTheme="minorHAnsi"/>
          <w:noProof/>
          <w:lang w:val="en-US" w:eastAsia="en-US"/>
        </w:rPr>
      </w:pPr>
      <w:r>
        <w:rPr>
          <w:noProof/>
        </w:rPr>
        <w:t>Figure 35. INET’s “DYMORouter” module’s various components and parameters. The module shown represents nodeMaster[0] (Figure 34). Several irrelevant parameters are omitted.</w:t>
      </w:r>
      <w:r>
        <w:rPr>
          <w:noProof/>
        </w:rPr>
        <w:tab/>
      </w:r>
      <w:r>
        <w:rPr>
          <w:noProof/>
        </w:rPr>
        <w:fldChar w:fldCharType="begin"/>
      </w:r>
      <w:r>
        <w:rPr>
          <w:noProof/>
        </w:rPr>
        <w:instrText xml:space="preserve"> PAGEREF _Toc482731896 \h </w:instrText>
      </w:r>
      <w:r>
        <w:rPr>
          <w:noProof/>
        </w:rPr>
      </w:r>
      <w:r>
        <w:rPr>
          <w:noProof/>
        </w:rPr>
        <w:fldChar w:fldCharType="separate"/>
      </w:r>
      <w:r w:rsidR="000E3F23">
        <w:rPr>
          <w:noProof/>
        </w:rPr>
        <w:t>84</w:t>
      </w:r>
      <w:r>
        <w:rPr>
          <w:noProof/>
        </w:rPr>
        <w:fldChar w:fldCharType="end"/>
      </w:r>
    </w:p>
    <w:p w14:paraId="10E3BF69" w14:textId="277C0391" w:rsidR="00D97462" w:rsidRDefault="00D97462" w:rsidP="00D97462">
      <w:pPr>
        <w:pStyle w:val="TableofFigures"/>
        <w:rPr>
          <w:rFonts w:asciiTheme="minorHAnsi" w:hAnsiTheme="minorHAnsi"/>
          <w:noProof/>
          <w:lang w:val="en-US" w:eastAsia="en-US"/>
        </w:rPr>
      </w:pPr>
      <w:r>
        <w:rPr>
          <w:noProof/>
        </w:rPr>
        <w:t>Figure 36. The parameters of and modules contained within nodeMaster[0]’s “wlan[0]” module.</w:t>
      </w:r>
      <w:r>
        <w:rPr>
          <w:noProof/>
        </w:rPr>
        <w:tab/>
      </w:r>
      <w:r>
        <w:rPr>
          <w:noProof/>
        </w:rPr>
        <w:fldChar w:fldCharType="begin"/>
      </w:r>
      <w:r>
        <w:rPr>
          <w:noProof/>
        </w:rPr>
        <w:instrText xml:space="preserve"> PAGEREF _Toc482731897 \h </w:instrText>
      </w:r>
      <w:r>
        <w:rPr>
          <w:noProof/>
        </w:rPr>
      </w:r>
      <w:r>
        <w:rPr>
          <w:noProof/>
        </w:rPr>
        <w:fldChar w:fldCharType="separate"/>
      </w:r>
      <w:r w:rsidR="000E3F23">
        <w:rPr>
          <w:noProof/>
        </w:rPr>
        <w:t>85</w:t>
      </w:r>
      <w:r>
        <w:rPr>
          <w:noProof/>
        </w:rPr>
        <w:fldChar w:fldCharType="end"/>
      </w:r>
    </w:p>
    <w:p w14:paraId="0C32C8CF" w14:textId="63D93427" w:rsidR="00D97462" w:rsidRDefault="00D97462" w:rsidP="00D97462">
      <w:pPr>
        <w:pStyle w:val="TableofFigures"/>
        <w:rPr>
          <w:rFonts w:asciiTheme="minorHAnsi" w:hAnsiTheme="minorHAnsi"/>
          <w:noProof/>
          <w:lang w:val="en-US" w:eastAsia="en-US"/>
        </w:rPr>
      </w:pPr>
      <w:r>
        <w:rPr>
          <w:noProof/>
        </w:rPr>
        <w:t>Figure 37. An example packet’s progression through various modules within nodeMaster[0] which culminates in its reception at another node within the CSN. This path represents a common progression including both D</w:t>
      </w:r>
      <w:r w:rsidRPr="006152FE">
        <w:rPr>
          <w:noProof/>
          <w:vertAlign w:val="superscript"/>
        </w:rPr>
        <w:t>3</w:t>
      </w:r>
      <w:r>
        <w:rPr>
          <w:noProof/>
        </w:rPr>
        <w:t xml:space="preserve"> and CubeMac.</w:t>
      </w:r>
      <w:r>
        <w:rPr>
          <w:noProof/>
        </w:rPr>
        <w:tab/>
      </w:r>
      <w:r>
        <w:rPr>
          <w:noProof/>
        </w:rPr>
        <w:fldChar w:fldCharType="begin"/>
      </w:r>
      <w:r>
        <w:rPr>
          <w:noProof/>
        </w:rPr>
        <w:instrText xml:space="preserve"> PAGEREF _Toc482731898 \h </w:instrText>
      </w:r>
      <w:r>
        <w:rPr>
          <w:noProof/>
        </w:rPr>
      </w:r>
      <w:r>
        <w:rPr>
          <w:noProof/>
        </w:rPr>
        <w:fldChar w:fldCharType="separate"/>
      </w:r>
      <w:r w:rsidR="000E3F23">
        <w:rPr>
          <w:noProof/>
        </w:rPr>
        <w:t>86</w:t>
      </w:r>
      <w:r>
        <w:rPr>
          <w:noProof/>
        </w:rPr>
        <w:fldChar w:fldCharType="end"/>
      </w:r>
    </w:p>
    <w:p w14:paraId="134E6061" w14:textId="4722BA84" w:rsidR="00D97462" w:rsidRDefault="00D97462" w:rsidP="00D97462">
      <w:pPr>
        <w:pStyle w:val="TableofFigures"/>
        <w:rPr>
          <w:rFonts w:asciiTheme="minorHAnsi" w:hAnsiTheme="minorHAnsi"/>
          <w:noProof/>
          <w:lang w:val="en-US" w:eastAsia="en-US"/>
        </w:rPr>
      </w:pPr>
      <w:r>
        <w:rPr>
          <w:noProof/>
        </w:rPr>
        <w:t>Figure 38. The various visible elements of a CubeMac module. From top to bottom are: Parameters, gates (connection points between modules), a vector (for result recording), watched internal module variables and owned messages. The above messages are all used for scheduling internal events.</w:t>
      </w:r>
      <w:r>
        <w:rPr>
          <w:noProof/>
        </w:rPr>
        <w:tab/>
      </w:r>
      <w:r>
        <w:rPr>
          <w:noProof/>
        </w:rPr>
        <w:fldChar w:fldCharType="begin"/>
      </w:r>
      <w:r>
        <w:rPr>
          <w:noProof/>
        </w:rPr>
        <w:instrText xml:space="preserve"> PAGEREF _Toc482731899 \h </w:instrText>
      </w:r>
      <w:r>
        <w:rPr>
          <w:noProof/>
        </w:rPr>
      </w:r>
      <w:r>
        <w:rPr>
          <w:noProof/>
        </w:rPr>
        <w:fldChar w:fldCharType="separate"/>
      </w:r>
      <w:r w:rsidR="000E3F23">
        <w:rPr>
          <w:noProof/>
        </w:rPr>
        <w:t>87</w:t>
      </w:r>
      <w:r>
        <w:rPr>
          <w:noProof/>
        </w:rPr>
        <w:fldChar w:fldCharType="end"/>
      </w:r>
    </w:p>
    <w:p w14:paraId="40D41F09" w14:textId="109BCEC4" w:rsidR="00D97462" w:rsidRDefault="00D97462" w:rsidP="00D97462">
      <w:pPr>
        <w:pStyle w:val="TableofFigures"/>
        <w:rPr>
          <w:rFonts w:asciiTheme="minorHAnsi" w:hAnsiTheme="minorHAnsi"/>
          <w:noProof/>
          <w:lang w:val="en-US" w:eastAsia="en-US"/>
        </w:rPr>
      </w:pPr>
      <w:r>
        <w:rPr>
          <w:noProof/>
        </w:rPr>
        <w:t>Figure 39. Parameters such as “isGroundMaster” relate to D</w:t>
      </w:r>
      <w:r w:rsidRPr="006152FE">
        <w:rPr>
          <w:noProof/>
          <w:vertAlign w:val="superscript"/>
        </w:rPr>
        <w:t>3</w:t>
      </w:r>
      <w:r>
        <w:rPr>
          <w:noProof/>
        </w:rPr>
        <w:t>’s modifications of DYMO as described in section 3.2.</w:t>
      </w:r>
      <w:r>
        <w:rPr>
          <w:noProof/>
        </w:rPr>
        <w:tab/>
      </w:r>
      <w:r>
        <w:rPr>
          <w:noProof/>
        </w:rPr>
        <w:fldChar w:fldCharType="begin"/>
      </w:r>
      <w:r>
        <w:rPr>
          <w:noProof/>
        </w:rPr>
        <w:instrText xml:space="preserve"> PAGEREF _Toc482731900 \h </w:instrText>
      </w:r>
      <w:r>
        <w:rPr>
          <w:noProof/>
        </w:rPr>
      </w:r>
      <w:r>
        <w:rPr>
          <w:noProof/>
        </w:rPr>
        <w:fldChar w:fldCharType="separate"/>
      </w:r>
      <w:r w:rsidR="000E3F23">
        <w:rPr>
          <w:noProof/>
        </w:rPr>
        <w:t>89</w:t>
      </w:r>
      <w:r>
        <w:rPr>
          <w:noProof/>
        </w:rPr>
        <w:fldChar w:fldCharType="end"/>
      </w:r>
    </w:p>
    <w:p w14:paraId="24B78625" w14:textId="7EDEC657" w:rsidR="00D97462" w:rsidRDefault="00D97462" w:rsidP="00D97462">
      <w:pPr>
        <w:pStyle w:val="TableofFigures"/>
        <w:rPr>
          <w:rFonts w:asciiTheme="minorHAnsi" w:hAnsiTheme="minorHAnsi"/>
          <w:noProof/>
          <w:lang w:val="en-US" w:eastAsia="en-US"/>
        </w:rPr>
      </w:pPr>
      <w:r>
        <w:rPr>
          <w:noProof/>
        </w:rPr>
        <w:t>Figure 40. The closest master to ground, indicated by the grey arrow, is elected as the CSN’s GM. The paths of UDP packets are indicated by solid lines. Logical routes determined opportunistically as a result of the movement of route messages are indicated by dotted lines.</w:t>
      </w:r>
      <w:r>
        <w:rPr>
          <w:noProof/>
        </w:rPr>
        <w:tab/>
      </w:r>
      <w:r>
        <w:rPr>
          <w:noProof/>
        </w:rPr>
        <w:fldChar w:fldCharType="begin"/>
      </w:r>
      <w:r>
        <w:rPr>
          <w:noProof/>
        </w:rPr>
        <w:instrText xml:space="preserve"> PAGEREF _Toc482731901 \h </w:instrText>
      </w:r>
      <w:r>
        <w:rPr>
          <w:noProof/>
        </w:rPr>
      </w:r>
      <w:r>
        <w:rPr>
          <w:noProof/>
        </w:rPr>
        <w:fldChar w:fldCharType="separate"/>
      </w:r>
      <w:r w:rsidR="000E3F23">
        <w:rPr>
          <w:noProof/>
        </w:rPr>
        <w:t>91</w:t>
      </w:r>
      <w:r>
        <w:rPr>
          <w:noProof/>
        </w:rPr>
        <w:fldChar w:fldCharType="end"/>
      </w:r>
    </w:p>
    <w:p w14:paraId="2FA2062B" w14:textId="1FEC1380" w:rsidR="00D97462" w:rsidRDefault="00D97462" w:rsidP="00D97462">
      <w:pPr>
        <w:pStyle w:val="TableofFigures"/>
        <w:rPr>
          <w:rFonts w:asciiTheme="minorHAnsi" w:hAnsiTheme="minorHAnsi"/>
          <w:noProof/>
          <w:lang w:val="en-US" w:eastAsia="en-US"/>
        </w:rPr>
      </w:pPr>
      <w:r>
        <w:rPr>
          <w:noProof/>
        </w:rPr>
        <w:t>Figure 41. The number of packets received by ground station over time reduced to a granularity of ten second intervals. Each pass lasts 270s. The end of each pass is represented by a grey column.</w:t>
      </w:r>
      <w:r>
        <w:rPr>
          <w:noProof/>
        </w:rPr>
        <w:tab/>
      </w:r>
      <w:r>
        <w:rPr>
          <w:noProof/>
        </w:rPr>
        <w:fldChar w:fldCharType="begin"/>
      </w:r>
      <w:r>
        <w:rPr>
          <w:noProof/>
        </w:rPr>
        <w:instrText xml:space="preserve"> PAGEREF _Toc482731902 \h </w:instrText>
      </w:r>
      <w:r>
        <w:rPr>
          <w:noProof/>
        </w:rPr>
      </w:r>
      <w:r>
        <w:rPr>
          <w:noProof/>
        </w:rPr>
        <w:fldChar w:fldCharType="separate"/>
      </w:r>
      <w:r w:rsidR="000E3F23">
        <w:rPr>
          <w:noProof/>
        </w:rPr>
        <w:t>100</w:t>
      </w:r>
      <w:r>
        <w:rPr>
          <w:noProof/>
        </w:rPr>
        <w:fldChar w:fldCharType="end"/>
      </w:r>
    </w:p>
    <w:p w14:paraId="75D37975" w14:textId="3B32721A" w:rsidR="00D97462" w:rsidRDefault="00D97462" w:rsidP="00D97462">
      <w:pPr>
        <w:pStyle w:val="TableofFigures"/>
        <w:rPr>
          <w:rFonts w:asciiTheme="minorHAnsi" w:hAnsiTheme="minorHAnsi"/>
          <w:noProof/>
          <w:lang w:val="en-US" w:eastAsia="en-US"/>
        </w:rPr>
      </w:pPr>
      <w:r>
        <w:rPr>
          <w:noProof/>
        </w:rPr>
        <w:t>Figure 42. The total energy consumed per node during scenario 1a’s simulation run. As masters must handle the routing of all slave packets as well as S2G communications, their energy consumption is notably higher. Masters consumed an average of ~120J and slaves consumed an average of ~64J.</w:t>
      </w:r>
      <w:r>
        <w:rPr>
          <w:noProof/>
        </w:rPr>
        <w:tab/>
      </w:r>
      <w:r>
        <w:rPr>
          <w:noProof/>
        </w:rPr>
        <w:fldChar w:fldCharType="begin"/>
      </w:r>
      <w:r>
        <w:rPr>
          <w:noProof/>
        </w:rPr>
        <w:instrText xml:space="preserve"> PAGEREF _Toc482731903 \h </w:instrText>
      </w:r>
      <w:r>
        <w:rPr>
          <w:noProof/>
        </w:rPr>
      </w:r>
      <w:r>
        <w:rPr>
          <w:noProof/>
        </w:rPr>
        <w:fldChar w:fldCharType="separate"/>
      </w:r>
      <w:r w:rsidR="000E3F23">
        <w:rPr>
          <w:noProof/>
        </w:rPr>
        <w:t>102</w:t>
      </w:r>
      <w:r>
        <w:rPr>
          <w:noProof/>
        </w:rPr>
        <w:fldChar w:fldCharType="end"/>
      </w:r>
    </w:p>
    <w:p w14:paraId="4CE7758A" w14:textId="31D41822" w:rsidR="00D97462" w:rsidRDefault="00D97462" w:rsidP="00D97462">
      <w:pPr>
        <w:pStyle w:val="TableofFigures"/>
        <w:rPr>
          <w:rFonts w:asciiTheme="minorHAnsi" w:hAnsiTheme="minorHAnsi"/>
          <w:noProof/>
          <w:lang w:val="en-US" w:eastAsia="en-US"/>
        </w:rPr>
      </w:pPr>
      <w:r>
        <w:rPr>
          <w:noProof/>
        </w:rPr>
        <w:lastRenderedPageBreak/>
        <w:t>Figure 43. Energy differences calculated as the energy consumed by each node in scenario 1b less the energy consumption of corresponding nodes in scenario 1a.</w:t>
      </w:r>
      <w:r>
        <w:rPr>
          <w:noProof/>
        </w:rPr>
        <w:tab/>
      </w:r>
      <w:r>
        <w:rPr>
          <w:noProof/>
        </w:rPr>
        <w:fldChar w:fldCharType="begin"/>
      </w:r>
      <w:r>
        <w:rPr>
          <w:noProof/>
        </w:rPr>
        <w:instrText xml:space="preserve"> PAGEREF _Toc482731904 \h </w:instrText>
      </w:r>
      <w:r>
        <w:rPr>
          <w:noProof/>
        </w:rPr>
      </w:r>
      <w:r>
        <w:rPr>
          <w:noProof/>
        </w:rPr>
        <w:fldChar w:fldCharType="separate"/>
      </w:r>
      <w:r w:rsidR="000E3F23">
        <w:rPr>
          <w:noProof/>
        </w:rPr>
        <w:t>103</w:t>
      </w:r>
      <w:r>
        <w:rPr>
          <w:noProof/>
        </w:rPr>
        <w:fldChar w:fldCharType="end"/>
      </w:r>
    </w:p>
    <w:p w14:paraId="669508AC" w14:textId="381D0777" w:rsidR="00D97462" w:rsidRDefault="00D97462" w:rsidP="00D97462">
      <w:pPr>
        <w:pStyle w:val="TableofFigures"/>
        <w:rPr>
          <w:rFonts w:asciiTheme="minorHAnsi" w:hAnsiTheme="minorHAnsi"/>
          <w:noProof/>
          <w:lang w:val="en-US" w:eastAsia="en-US"/>
        </w:rPr>
      </w:pPr>
      <w:r>
        <w:rPr>
          <w:noProof/>
        </w:rPr>
        <w:t>Figure 44. When compared with Figure 41 CubeMac’s pure TDMA mode can be seen to provide more consistent throughput.</w:t>
      </w:r>
      <w:r>
        <w:rPr>
          <w:noProof/>
        </w:rPr>
        <w:tab/>
      </w:r>
      <w:r>
        <w:rPr>
          <w:noProof/>
        </w:rPr>
        <w:fldChar w:fldCharType="begin"/>
      </w:r>
      <w:r>
        <w:rPr>
          <w:noProof/>
        </w:rPr>
        <w:instrText xml:space="preserve"> PAGEREF _Toc482731905 \h </w:instrText>
      </w:r>
      <w:r>
        <w:rPr>
          <w:noProof/>
        </w:rPr>
      </w:r>
      <w:r>
        <w:rPr>
          <w:noProof/>
        </w:rPr>
        <w:fldChar w:fldCharType="separate"/>
      </w:r>
      <w:r w:rsidR="000E3F23">
        <w:rPr>
          <w:noProof/>
        </w:rPr>
        <w:t>105</w:t>
      </w:r>
      <w:r>
        <w:rPr>
          <w:noProof/>
        </w:rPr>
        <w:fldChar w:fldCharType="end"/>
      </w:r>
    </w:p>
    <w:p w14:paraId="7E7A8AA5" w14:textId="372D8CD8" w:rsidR="00D97462" w:rsidRDefault="00D97462" w:rsidP="00D97462">
      <w:pPr>
        <w:pStyle w:val="TableofFigures"/>
        <w:rPr>
          <w:rFonts w:asciiTheme="minorHAnsi" w:hAnsiTheme="minorHAnsi"/>
          <w:noProof/>
          <w:lang w:val="en-US" w:eastAsia="en-US"/>
        </w:rPr>
      </w:pPr>
      <w:r>
        <w:rPr>
          <w:noProof/>
        </w:rPr>
        <w:t>Figure 45. The difference over time in the number of packets received in scenario 2a as compared with scenario 1a. Negative values (outlined) represent interval values in which scenario 1a’s ground station received more packets than scenario 2a’s ground station.</w:t>
      </w:r>
      <w:r>
        <w:rPr>
          <w:noProof/>
        </w:rPr>
        <w:tab/>
      </w:r>
      <w:r>
        <w:rPr>
          <w:noProof/>
        </w:rPr>
        <w:fldChar w:fldCharType="begin"/>
      </w:r>
      <w:r>
        <w:rPr>
          <w:noProof/>
        </w:rPr>
        <w:instrText xml:space="preserve"> PAGEREF _Toc482731906 \h </w:instrText>
      </w:r>
      <w:r>
        <w:rPr>
          <w:noProof/>
        </w:rPr>
      </w:r>
      <w:r>
        <w:rPr>
          <w:noProof/>
        </w:rPr>
        <w:fldChar w:fldCharType="separate"/>
      </w:r>
      <w:r w:rsidR="000E3F23">
        <w:rPr>
          <w:noProof/>
        </w:rPr>
        <w:t>105</w:t>
      </w:r>
      <w:r>
        <w:rPr>
          <w:noProof/>
        </w:rPr>
        <w:fldChar w:fldCharType="end"/>
      </w:r>
    </w:p>
    <w:p w14:paraId="3E25C5D1" w14:textId="16BB9A78" w:rsidR="00D97462" w:rsidRDefault="00D97462" w:rsidP="00D97462">
      <w:pPr>
        <w:pStyle w:val="TableofFigures"/>
        <w:rPr>
          <w:rFonts w:asciiTheme="minorHAnsi" w:hAnsiTheme="minorHAnsi"/>
          <w:noProof/>
          <w:lang w:val="en-US" w:eastAsia="en-US"/>
        </w:rPr>
      </w:pPr>
      <w:r>
        <w:rPr>
          <w:noProof/>
        </w:rPr>
        <w:t>Figure 46. The change in energy consumption of individual nodes in scenario 2a as compared to scenario 1a. Negative (outlined) columns represent instances in which nodes in scenario 2a, consumed less energy overall than corresponding nodes in scenario 1a.</w:t>
      </w:r>
      <w:r>
        <w:rPr>
          <w:noProof/>
        </w:rPr>
        <w:tab/>
      </w:r>
      <w:r>
        <w:rPr>
          <w:noProof/>
        </w:rPr>
        <w:fldChar w:fldCharType="begin"/>
      </w:r>
      <w:r>
        <w:rPr>
          <w:noProof/>
        </w:rPr>
        <w:instrText xml:space="preserve"> PAGEREF _Toc482731907 \h </w:instrText>
      </w:r>
      <w:r>
        <w:rPr>
          <w:noProof/>
        </w:rPr>
      </w:r>
      <w:r>
        <w:rPr>
          <w:noProof/>
        </w:rPr>
        <w:fldChar w:fldCharType="separate"/>
      </w:r>
      <w:r w:rsidR="000E3F23">
        <w:rPr>
          <w:noProof/>
        </w:rPr>
        <w:t>106</w:t>
      </w:r>
      <w:r>
        <w:rPr>
          <w:noProof/>
        </w:rPr>
        <w:fldChar w:fldCharType="end"/>
      </w:r>
    </w:p>
    <w:p w14:paraId="4A22AFBA" w14:textId="472F330B" w:rsidR="00D97462" w:rsidRDefault="00D97462" w:rsidP="00D97462">
      <w:pPr>
        <w:pStyle w:val="TableofFigures"/>
        <w:rPr>
          <w:rFonts w:asciiTheme="minorHAnsi" w:hAnsiTheme="minorHAnsi"/>
          <w:noProof/>
          <w:lang w:val="en-US" w:eastAsia="en-US"/>
        </w:rPr>
      </w:pPr>
      <w:r>
        <w:rPr>
          <w:noProof/>
        </w:rPr>
        <w:t>Figure 47. In CubeMac’s pure TDMA mode all nodes act as masters. This arrangement creates a larger number of viable routes to ground. Solid lines above represent the movement of science data packets. This behaviour can be compared to the default CubeMac &amp; D</w:t>
      </w:r>
      <w:r w:rsidRPr="006152FE">
        <w:rPr>
          <w:noProof/>
          <w:vertAlign w:val="superscript"/>
        </w:rPr>
        <w:t>3</w:t>
      </w:r>
      <w:r>
        <w:rPr>
          <w:noProof/>
        </w:rPr>
        <w:t xml:space="preserve"> behaviour as illustrated in Figure 40.</w:t>
      </w:r>
      <w:r>
        <w:rPr>
          <w:noProof/>
        </w:rPr>
        <w:tab/>
      </w:r>
      <w:r>
        <w:rPr>
          <w:noProof/>
        </w:rPr>
        <w:fldChar w:fldCharType="begin"/>
      </w:r>
      <w:r>
        <w:rPr>
          <w:noProof/>
        </w:rPr>
        <w:instrText xml:space="preserve"> PAGEREF _Toc482731908 \h </w:instrText>
      </w:r>
      <w:r>
        <w:rPr>
          <w:noProof/>
        </w:rPr>
      </w:r>
      <w:r>
        <w:rPr>
          <w:noProof/>
        </w:rPr>
        <w:fldChar w:fldCharType="separate"/>
      </w:r>
      <w:r w:rsidR="000E3F23">
        <w:rPr>
          <w:noProof/>
        </w:rPr>
        <w:t>107</w:t>
      </w:r>
      <w:r>
        <w:rPr>
          <w:noProof/>
        </w:rPr>
        <w:fldChar w:fldCharType="end"/>
      </w:r>
    </w:p>
    <w:p w14:paraId="2FBC5361" w14:textId="5DED4956" w:rsidR="00D97462" w:rsidRDefault="00D97462" w:rsidP="00D97462">
      <w:pPr>
        <w:pStyle w:val="TableofFigures"/>
        <w:rPr>
          <w:rFonts w:asciiTheme="minorHAnsi" w:hAnsiTheme="minorHAnsi"/>
          <w:noProof/>
          <w:lang w:val="en-US" w:eastAsia="en-US"/>
        </w:rPr>
      </w:pPr>
      <w:r>
        <w:rPr>
          <w:noProof/>
        </w:rPr>
        <w:t>Figure 48. This figure can be compared to both Figure 41 and Figure 44 which use the same y-axis scale.</w:t>
      </w:r>
      <w:r>
        <w:rPr>
          <w:noProof/>
        </w:rPr>
        <w:tab/>
      </w:r>
      <w:r>
        <w:rPr>
          <w:noProof/>
        </w:rPr>
        <w:fldChar w:fldCharType="begin"/>
      </w:r>
      <w:r>
        <w:rPr>
          <w:noProof/>
        </w:rPr>
        <w:instrText xml:space="preserve"> PAGEREF _Toc482731909 \h </w:instrText>
      </w:r>
      <w:r>
        <w:rPr>
          <w:noProof/>
        </w:rPr>
      </w:r>
      <w:r>
        <w:rPr>
          <w:noProof/>
        </w:rPr>
        <w:fldChar w:fldCharType="separate"/>
      </w:r>
      <w:r w:rsidR="000E3F23">
        <w:rPr>
          <w:noProof/>
        </w:rPr>
        <w:t>108</w:t>
      </w:r>
      <w:r>
        <w:rPr>
          <w:noProof/>
        </w:rPr>
        <w:fldChar w:fldCharType="end"/>
      </w:r>
    </w:p>
    <w:p w14:paraId="66D77DC9" w14:textId="2FA17824" w:rsidR="00D97462" w:rsidRDefault="00D97462" w:rsidP="00D97462">
      <w:pPr>
        <w:pStyle w:val="TableofFigures"/>
        <w:rPr>
          <w:rFonts w:asciiTheme="minorHAnsi" w:hAnsiTheme="minorHAnsi"/>
          <w:noProof/>
          <w:lang w:val="en-US" w:eastAsia="en-US"/>
        </w:rPr>
      </w:pPr>
      <w:r>
        <w:rPr>
          <w:noProof/>
        </w:rPr>
        <w:t>Figure 49. Scenario 3 imposes greater restrictions on access to ground through an adjusted ground master election approach. This approach results in several deliberate “gaps” in packet reception.</w:t>
      </w:r>
      <w:r>
        <w:rPr>
          <w:noProof/>
        </w:rPr>
        <w:tab/>
      </w:r>
      <w:r>
        <w:rPr>
          <w:noProof/>
        </w:rPr>
        <w:fldChar w:fldCharType="begin"/>
      </w:r>
      <w:r>
        <w:rPr>
          <w:noProof/>
        </w:rPr>
        <w:instrText xml:space="preserve"> PAGEREF _Toc482731910 \h </w:instrText>
      </w:r>
      <w:r>
        <w:rPr>
          <w:noProof/>
        </w:rPr>
      </w:r>
      <w:r>
        <w:rPr>
          <w:noProof/>
        </w:rPr>
        <w:fldChar w:fldCharType="separate"/>
      </w:r>
      <w:r w:rsidR="000E3F23">
        <w:rPr>
          <w:noProof/>
        </w:rPr>
        <w:t>110</w:t>
      </w:r>
      <w:r>
        <w:rPr>
          <w:noProof/>
        </w:rPr>
        <w:fldChar w:fldCharType="end"/>
      </w:r>
    </w:p>
    <w:p w14:paraId="74018825" w14:textId="468F67A2" w:rsidR="00D97462" w:rsidRDefault="00D97462" w:rsidP="00D97462">
      <w:pPr>
        <w:pStyle w:val="TableofFigures"/>
        <w:rPr>
          <w:rFonts w:asciiTheme="minorHAnsi" w:hAnsiTheme="minorHAnsi"/>
          <w:noProof/>
          <w:lang w:val="en-US" w:eastAsia="en-US"/>
        </w:rPr>
      </w:pPr>
      <w:r>
        <w:rPr>
          <w:noProof/>
        </w:rPr>
        <w:t>Figure 50. The difference in received packets in scenario 3 as compared with scenario 1a. Restricted ground access results in clear reductions in throughput during the opening periods of the second and third passes.</w:t>
      </w:r>
      <w:r>
        <w:rPr>
          <w:noProof/>
        </w:rPr>
        <w:tab/>
      </w:r>
      <w:r>
        <w:rPr>
          <w:noProof/>
        </w:rPr>
        <w:fldChar w:fldCharType="begin"/>
      </w:r>
      <w:r>
        <w:rPr>
          <w:noProof/>
        </w:rPr>
        <w:instrText xml:space="preserve"> PAGEREF _Toc482731911 \h </w:instrText>
      </w:r>
      <w:r>
        <w:rPr>
          <w:noProof/>
        </w:rPr>
      </w:r>
      <w:r>
        <w:rPr>
          <w:noProof/>
        </w:rPr>
        <w:fldChar w:fldCharType="separate"/>
      </w:r>
      <w:r w:rsidR="000E3F23">
        <w:rPr>
          <w:noProof/>
        </w:rPr>
        <w:t>111</w:t>
      </w:r>
      <w:r>
        <w:rPr>
          <w:noProof/>
        </w:rPr>
        <w:fldChar w:fldCharType="end"/>
      </w:r>
    </w:p>
    <w:p w14:paraId="79D0E481" w14:textId="195D1318" w:rsidR="00D97462" w:rsidRDefault="00D97462" w:rsidP="00D97462">
      <w:pPr>
        <w:pStyle w:val="TableofFigures"/>
        <w:rPr>
          <w:rFonts w:asciiTheme="minorHAnsi" w:hAnsiTheme="minorHAnsi"/>
          <w:noProof/>
          <w:lang w:val="en-US" w:eastAsia="en-US"/>
        </w:rPr>
      </w:pPr>
      <w:r>
        <w:rPr>
          <w:noProof/>
        </w:rPr>
        <w:t>Figure 51. Due to scenario 3’s altered election approach masters experience an overall drop in energy consumption when compared with scenario 1a and 2a.</w:t>
      </w:r>
      <w:r>
        <w:rPr>
          <w:noProof/>
        </w:rPr>
        <w:tab/>
      </w:r>
      <w:r>
        <w:rPr>
          <w:noProof/>
        </w:rPr>
        <w:fldChar w:fldCharType="begin"/>
      </w:r>
      <w:r>
        <w:rPr>
          <w:noProof/>
        </w:rPr>
        <w:instrText xml:space="preserve"> PAGEREF _Toc482731912 \h </w:instrText>
      </w:r>
      <w:r>
        <w:rPr>
          <w:noProof/>
        </w:rPr>
      </w:r>
      <w:r>
        <w:rPr>
          <w:noProof/>
        </w:rPr>
        <w:fldChar w:fldCharType="separate"/>
      </w:r>
      <w:r w:rsidR="000E3F23">
        <w:rPr>
          <w:noProof/>
        </w:rPr>
        <w:t>112</w:t>
      </w:r>
      <w:r>
        <w:rPr>
          <w:noProof/>
        </w:rPr>
        <w:fldChar w:fldCharType="end"/>
      </w:r>
    </w:p>
    <w:p w14:paraId="5DDB2CCF" w14:textId="2DC9A424" w:rsidR="00D97462" w:rsidRDefault="00D97462" w:rsidP="00D97462">
      <w:pPr>
        <w:pStyle w:val="TableofFigures"/>
        <w:rPr>
          <w:rFonts w:asciiTheme="minorHAnsi" w:hAnsiTheme="minorHAnsi"/>
          <w:noProof/>
          <w:lang w:val="en-US" w:eastAsia="en-US"/>
        </w:rPr>
      </w:pPr>
      <w:r>
        <w:rPr>
          <w:noProof/>
        </w:rPr>
        <w:t>Figure 52. Negative (outlined) columns represent the energy saved by individual nodes as a result of D</w:t>
      </w:r>
      <w:r w:rsidRPr="006152FE">
        <w:rPr>
          <w:noProof/>
          <w:vertAlign w:val="superscript"/>
        </w:rPr>
        <w:t>3</w:t>
      </w:r>
      <w:r>
        <w:rPr>
          <w:noProof/>
        </w:rPr>
        <w:t>’s energy-distance election approach.</w:t>
      </w:r>
      <w:r>
        <w:rPr>
          <w:noProof/>
        </w:rPr>
        <w:tab/>
      </w:r>
      <w:r>
        <w:rPr>
          <w:noProof/>
        </w:rPr>
        <w:fldChar w:fldCharType="begin"/>
      </w:r>
      <w:r>
        <w:rPr>
          <w:noProof/>
        </w:rPr>
        <w:instrText xml:space="preserve"> PAGEREF _Toc482731913 \h </w:instrText>
      </w:r>
      <w:r>
        <w:rPr>
          <w:noProof/>
        </w:rPr>
      </w:r>
      <w:r>
        <w:rPr>
          <w:noProof/>
        </w:rPr>
        <w:fldChar w:fldCharType="separate"/>
      </w:r>
      <w:r w:rsidR="000E3F23">
        <w:rPr>
          <w:noProof/>
        </w:rPr>
        <w:t>113</w:t>
      </w:r>
      <w:r>
        <w:rPr>
          <w:noProof/>
        </w:rPr>
        <w:fldChar w:fldCharType="end"/>
      </w:r>
    </w:p>
    <w:p w14:paraId="3C52FC75" w14:textId="52B81B0F" w:rsidR="00D97462" w:rsidRDefault="00D97462" w:rsidP="00D97462">
      <w:pPr>
        <w:pStyle w:val="TableofFigures"/>
        <w:rPr>
          <w:rFonts w:asciiTheme="minorHAnsi" w:hAnsiTheme="minorHAnsi"/>
          <w:noProof/>
          <w:lang w:val="en-US" w:eastAsia="en-US"/>
        </w:rPr>
      </w:pPr>
      <w:r>
        <w:rPr>
          <w:noProof/>
        </w:rPr>
        <w:t>Figure 53. The “early” election of nodeMaster[3] using the energy-distance election approach. The point at which nodeMaster[3] would be elected GM using the closest-master approach is represented by a yellow circle.</w:t>
      </w:r>
      <w:r>
        <w:rPr>
          <w:noProof/>
        </w:rPr>
        <w:tab/>
      </w:r>
      <w:r>
        <w:rPr>
          <w:noProof/>
        </w:rPr>
        <w:fldChar w:fldCharType="begin"/>
      </w:r>
      <w:r>
        <w:rPr>
          <w:noProof/>
        </w:rPr>
        <w:instrText xml:space="preserve"> PAGEREF _Toc482731914 \h </w:instrText>
      </w:r>
      <w:r>
        <w:rPr>
          <w:noProof/>
        </w:rPr>
      </w:r>
      <w:r>
        <w:rPr>
          <w:noProof/>
        </w:rPr>
        <w:fldChar w:fldCharType="separate"/>
      </w:r>
      <w:r w:rsidR="000E3F23">
        <w:rPr>
          <w:noProof/>
        </w:rPr>
        <w:t>114</w:t>
      </w:r>
      <w:r>
        <w:rPr>
          <w:noProof/>
        </w:rPr>
        <w:fldChar w:fldCharType="end"/>
      </w:r>
    </w:p>
    <w:p w14:paraId="56ABE6A0" w14:textId="246AC2D1" w:rsidR="00D97462" w:rsidRPr="00914860" w:rsidRDefault="00D97462" w:rsidP="007C0888">
      <w:pPr>
        <w:pStyle w:val="Chaptertitlenotnumbered"/>
        <w:spacing w:after="0"/>
      </w:pPr>
      <w:r>
        <w:rPr>
          <w:noProof/>
        </w:rPr>
        <w:lastRenderedPageBreak/>
        <w:fldChar w:fldCharType="end"/>
      </w:r>
      <w:bookmarkStart w:id="6" w:name="_Toc482733976"/>
      <w:r w:rsidRPr="00914860">
        <w:t>Tables</w:t>
      </w:r>
      <w:bookmarkEnd w:id="6"/>
    </w:p>
    <w:p w14:paraId="1BBB64F7" w14:textId="3480859F" w:rsidR="00D97462" w:rsidRDefault="00D97462" w:rsidP="00D97462">
      <w:pPr>
        <w:pStyle w:val="TableofFigures"/>
        <w:rPr>
          <w:rFonts w:asciiTheme="minorHAnsi" w:hAnsiTheme="minorHAnsi"/>
          <w:noProof/>
          <w:lang w:val="en-US" w:eastAsia="en-US"/>
        </w:rPr>
      </w:pPr>
      <w:r>
        <w:fldChar w:fldCharType="begin"/>
      </w:r>
      <w:r>
        <w:instrText xml:space="preserve"> TOC \t "Table title" \c </w:instrText>
      </w:r>
      <w:r>
        <w:fldChar w:fldCharType="separate"/>
      </w:r>
      <w:r>
        <w:rPr>
          <w:noProof/>
        </w:rPr>
        <w:t>Table 1. An extension of Rault et al.’s table presented in [66]. The extension includes two relevant CSN applications. ET: Extra-Terrestrial.</w:t>
      </w:r>
      <w:r>
        <w:rPr>
          <w:noProof/>
        </w:rPr>
        <w:tab/>
      </w:r>
      <w:r>
        <w:rPr>
          <w:noProof/>
        </w:rPr>
        <w:fldChar w:fldCharType="begin"/>
      </w:r>
      <w:r>
        <w:rPr>
          <w:noProof/>
        </w:rPr>
        <w:instrText xml:space="preserve"> PAGEREF _Toc482710659 \h </w:instrText>
      </w:r>
      <w:r>
        <w:rPr>
          <w:noProof/>
        </w:rPr>
      </w:r>
      <w:r>
        <w:rPr>
          <w:noProof/>
        </w:rPr>
        <w:fldChar w:fldCharType="separate"/>
      </w:r>
      <w:r w:rsidR="000E3F23">
        <w:rPr>
          <w:noProof/>
        </w:rPr>
        <w:t>31</w:t>
      </w:r>
      <w:r>
        <w:rPr>
          <w:noProof/>
        </w:rPr>
        <w:fldChar w:fldCharType="end"/>
      </w:r>
    </w:p>
    <w:p w14:paraId="7F1D0D3A" w14:textId="3B61581B" w:rsidR="00D97462" w:rsidRDefault="00D97462" w:rsidP="00D97462">
      <w:pPr>
        <w:pStyle w:val="TableofFigures"/>
        <w:rPr>
          <w:rFonts w:asciiTheme="minorHAnsi" w:hAnsiTheme="minorHAnsi"/>
          <w:noProof/>
          <w:lang w:val="en-US" w:eastAsia="en-US"/>
        </w:rPr>
      </w:pPr>
      <w:r>
        <w:rPr>
          <w:noProof/>
        </w:rPr>
        <w:t>Table 2. Parameter values are based, where possible and practical, on the known capabilities of CubeSats.</w:t>
      </w:r>
      <w:r>
        <w:rPr>
          <w:noProof/>
        </w:rPr>
        <w:tab/>
      </w:r>
      <w:r>
        <w:rPr>
          <w:noProof/>
        </w:rPr>
        <w:fldChar w:fldCharType="begin"/>
      </w:r>
      <w:r>
        <w:rPr>
          <w:noProof/>
        </w:rPr>
        <w:instrText xml:space="preserve"> PAGEREF _Toc482710660 \h </w:instrText>
      </w:r>
      <w:r>
        <w:rPr>
          <w:noProof/>
        </w:rPr>
      </w:r>
      <w:r>
        <w:rPr>
          <w:noProof/>
        </w:rPr>
        <w:fldChar w:fldCharType="separate"/>
      </w:r>
      <w:r w:rsidR="000E3F23">
        <w:rPr>
          <w:noProof/>
        </w:rPr>
        <w:t>92</w:t>
      </w:r>
      <w:r>
        <w:rPr>
          <w:noProof/>
        </w:rPr>
        <w:fldChar w:fldCharType="end"/>
      </w:r>
    </w:p>
    <w:p w14:paraId="18915E70" w14:textId="1756BEDC" w:rsidR="00D97462" w:rsidRDefault="00D97462" w:rsidP="00D97462">
      <w:pPr>
        <w:pStyle w:val="TableofFigures"/>
        <w:rPr>
          <w:rFonts w:asciiTheme="minorHAnsi" w:hAnsiTheme="minorHAnsi"/>
          <w:noProof/>
          <w:lang w:val="en-US" w:eastAsia="en-US"/>
        </w:rPr>
      </w:pPr>
      <w:r>
        <w:rPr>
          <w:noProof/>
        </w:rPr>
        <w:t>Table 3. Each master’s start time as GM and the duration spent as GM during a single pass. These times reflect the closest-master default election approach of D</w:t>
      </w:r>
      <w:r w:rsidRPr="00EE7744">
        <w:rPr>
          <w:noProof/>
          <w:vertAlign w:val="superscript"/>
        </w:rPr>
        <w:t>3</w:t>
      </w:r>
      <w:r>
        <w:rPr>
          <w:noProof/>
        </w:rPr>
        <w:t>’s oracle and the physical layout of nodes (Figure 40).</w:t>
      </w:r>
      <w:r>
        <w:rPr>
          <w:noProof/>
        </w:rPr>
        <w:tab/>
      </w:r>
      <w:r>
        <w:rPr>
          <w:noProof/>
        </w:rPr>
        <w:fldChar w:fldCharType="begin"/>
      </w:r>
      <w:r>
        <w:rPr>
          <w:noProof/>
        </w:rPr>
        <w:instrText xml:space="preserve"> PAGEREF _Toc482710661 \h </w:instrText>
      </w:r>
      <w:r>
        <w:rPr>
          <w:noProof/>
        </w:rPr>
      </w:r>
      <w:r>
        <w:rPr>
          <w:noProof/>
        </w:rPr>
        <w:fldChar w:fldCharType="separate"/>
      </w:r>
      <w:r w:rsidR="000E3F23">
        <w:rPr>
          <w:noProof/>
        </w:rPr>
        <w:t>101</w:t>
      </w:r>
      <w:r>
        <w:rPr>
          <w:noProof/>
        </w:rPr>
        <w:fldChar w:fldCharType="end"/>
      </w:r>
    </w:p>
    <w:p w14:paraId="1BE0A59D" w14:textId="62ACD9C2" w:rsidR="00D97462" w:rsidRDefault="00D97462" w:rsidP="00D97462">
      <w:pPr>
        <w:pStyle w:val="TableofFigures"/>
        <w:rPr>
          <w:rFonts w:asciiTheme="minorHAnsi" w:hAnsiTheme="minorHAnsi"/>
          <w:noProof/>
          <w:lang w:val="en-US" w:eastAsia="en-US"/>
        </w:rPr>
      </w:pPr>
      <w:r>
        <w:rPr>
          <w:noProof/>
        </w:rPr>
        <w:t>Table 4. A summary of metric totals presented alongside a key performance indicator; the approximate amount of energy required to send a single packet to ground. Change figures represented in green indicate positive change, i.e. an improvement, over scenario 1a and vice versa.</w:t>
      </w:r>
      <w:r>
        <w:rPr>
          <w:noProof/>
        </w:rPr>
        <w:tab/>
      </w:r>
      <w:r>
        <w:rPr>
          <w:noProof/>
        </w:rPr>
        <w:fldChar w:fldCharType="begin"/>
      </w:r>
      <w:r>
        <w:rPr>
          <w:noProof/>
        </w:rPr>
        <w:instrText xml:space="preserve"> PAGEREF _Toc482710662 \h </w:instrText>
      </w:r>
      <w:r>
        <w:rPr>
          <w:noProof/>
        </w:rPr>
      </w:r>
      <w:r>
        <w:rPr>
          <w:noProof/>
        </w:rPr>
        <w:fldChar w:fldCharType="separate"/>
      </w:r>
      <w:r w:rsidR="000E3F23">
        <w:rPr>
          <w:noProof/>
        </w:rPr>
        <w:t>115</w:t>
      </w:r>
      <w:r>
        <w:rPr>
          <w:noProof/>
        </w:rPr>
        <w:fldChar w:fldCharType="end"/>
      </w:r>
    </w:p>
    <w:p w14:paraId="143E30FC" w14:textId="007DC5B0" w:rsidR="00D97462" w:rsidRDefault="00D97462" w:rsidP="00D97462">
      <w:pPr>
        <w:rPr>
          <w:noProof/>
        </w:rPr>
        <w:sectPr w:rsidR="00D97462" w:rsidSect="0064321A">
          <w:pgSz w:w="12240" w:h="15840"/>
          <w:pgMar w:top="1699" w:right="1906" w:bottom="1699" w:left="2477" w:header="576" w:footer="576" w:gutter="0"/>
          <w:pgNumType w:fmt="lowerRoman"/>
          <w:cols w:space="720"/>
          <w:docGrid w:linePitch="326"/>
        </w:sectPr>
      </w:pPr>
      <w:r>
        <w:rPr>
          <w:noProof/>
        </w:rPr>
        <w:fldChar w:fldCharType="end"/>
      </w:r>
    </w:p>
    <w:p w14:paraId="18959FC0" w14:textId="6F7F0405" w:rsidR="00D97462" w:rsidRPr="000026EB" w:rsidRDefault="00D97462" w:rsidP="007C0888">
      <w:pPr>
        <w:pStyle w:val="Chaptertitlenotnumbered"/>
        <w:spacing w:after="0"/>
      </w:pPr>
      <w:bookmarkStart w:id="7" w:name="_Toc482733977"/>
      <w:r w:rsidRPr="000026EB">
        <w:lastRenderedPageBreak/>
        <w:t>Abbreviations</w:t>
      </w:r>
      <w:bookmarkEnd w:id="7"/>
    </w:p>
    <w:tbl>
      <w:tblPr>
        <w:tblW w:w="8235" w:type="dxa"/>
        <w:jc w:val="center"/>
        <w:tblLook w:val="04A0" w:firstRow="1" w:lastRow="0" w:firstColumn="1" w:lastColumn="0" w:noHBand="0" w:noVBand="1"/>
      </w:tblPr>
      <w:tblGrid>
        <w:gridCol w:w="1265"/>
        <w:gridCol w:w="530"/>
        <w:gridCol w:w="6440"/>
      </w:tblGrid>
      <w:tr w:rsidR="00D97462" w:rsidRPr="00AC5985" w14:paraId="41398350" w14:textId="77777777" w:rsidTr="00A821E8">
        <w:trPr>
          <w:trHeight w:val="288"/>
          <w:jc w:val="center"/>
        </w:trPr>
        <w:tc>
          <w:tcPr>
            <w:tcW w:w="1265" w:type="dxa"/>
            <w:shd w:val="clear" w:color="auto" w:fill="auto"/>
            <w:noWrap/>
            <w:vAlign w:val="bottom"/>
            <w:hideMark/>
          </w:tcPr>
          <w:p w14:paraId="3F1E4BF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ACK</w:t>
            </w:r>
          </w:p>
        </w:tc>
        <w:tc>
          <w:tcPr>
            <w:tcW w:w="530" w:type="dxa"/>
            <w:shd w:val="clear" w:color="auto" w:fill="auto"/>
            <w:noWrap/>
            <w:vAlign w:val="bottom"/>
            <w:hideMark/>
          </w:tcPr>
          <w:p w14:paraId="0854F396" w14:textId="77777777" w:rsidR="00D97462" w:rsidRPr="00AC5985" w:rsidRDefault="00D97462" w:rsidP="00A821E8">
            <w:pPr>
              <w:spacing w:after="0" w:line="300" w:lineRule="auto"/>
              <w:rPr>
                <w:rFonts w:eastAsia="Times New Roman"/>
                <w:lang w:val="en-US" w:eastAsia="en-US"/>
              </w:rPr>
            </w:pPr>
          </w:p>
        </w:tc>
        <w:tc>
          <w:tcPr>
            <w:tcW w:w="6440" w:type="dxa"/>
          </w:tcPr>
          <w:p w14:paraId="3E118574"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Acknowledgement</w:t>
            </w:r>
          </w:p>
        </w:tc>
      </w:tr>
      <w:tr w:rsidR="00D97462" w:rsidRPr="00AC5985" w14:paraId="55DCDE04" w14:textId="77777777" w:rsidTr="00A821E8">
        <w:trPr>
          <w:trHeight w:val="288"/>
          <w:jc w:val="center"/>
        </w:trPr>
        <w:tc>
          <w:tcPr>
            <w:tcW w:w="1265" w:type="dxa"/>
            <w:shd w:val="clear" w:color="auto" w:fill="auto"/>
            <w:noWrap/>
            <w:vAlign w:val="bottom"/>
            <w:hideMark/>
          </w:tcPr>
          <w:p w14:paraId="566F7B8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ADCS</w:t>
            </w:r>
          </w:p>
        </w:tc>
        <w:tc>
          <w:tcPr>
            <w:tcW w:w="530" w:type="dxa"/>
            <w:shd w:val="clear" w:color="auto" w:fill="auto"/>
            <w:noWrap/>
            <w:vAlign w:val="bottom"/>
            <w:hideMark/>
          </w:tcPr>
          <w:p w14:paraId="0DE3310E" w14:textId="77777777" w:rsidR="00D97462" w:rsidRPr="00AC5985" w:rsidRDefault="00D97462" w:rsidP="00A821E8">
            <w:pPr>
              <w:spacing w:after="0" w:line="300" w:lineRule="auto"/>
              <w:rPr>
                <w:rFonts w:eastAsia="Times New Roman"/>
                <w:lang w:val="en-US" w:eastAsia="en-US"/>
              </w:rPr>
            </w:pPr>
          </w:p>
        </w:tc>
        <w:tc>
          <w:tcPr>
            <w:tcW w:w="6440" w:type="dxa"/>
          </w:tcPr>
          <w:p w14:paraId="5FDDAA5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Attitude Determination and Control Systems</w:t>
            </w:r>
          </w:p>
        </w:tc>
      </w:tr>
      <w:tr w:rsidR="00D97462" w:rsidRPr="00AC5985" w14:paraId="23A36A5D" w14:textId="77777777" w:rsidTr="00A821E8">
        <w:trPr>
          <w:trHeight w:val="288"/>
          <w:jc w:val="center"/>
        </w:trPr>
        <w:tc>
          <w:tcPr>
            <w:tcW w:w="1265" w:type="dxa"/>
            <w:shd w:val="clear" w:color="auto" w:fill="auto"/>
            <w:noWrap/>
            <w:vAlign w:val="bottom"/>
            <w:hideMark/>
          </w:tcPr>
          <w:p w14:paraId="153E167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ADS </w:t>
            </w:r>
          </w:p>
        </w:tc>
        <w:tc>
          <w:tcPr>
            <w:tcW w:w="530" w:type="dxa"/>
            <w:shd w:val="clear" w:color="auto" w:fill="auto"/>
            <w:vAlign w:val="bottom"/>
          </w:tcPr>
          <w:p w14:paraId="09EFE8D6" w14:textId="77777777" w:rsidR="00D97462" w:rsidRPr="00AC5985" w:rsidRDefault="00D97462" w:rsidP="00A821E8">
            <w:pPr>
              <w:spacing w:after="0" w:line="300" w:lineRule="auto"/>
              <w:rPr>
                <w:rFonts w:eastAsia="Times New Roman"/>
                <w:lang w:val="en-US" w:eastAsia="en-US"/>
              </w:rPr>
            </w:pPr>
          </w:p>
        </w:tc>
        <w:tc>
          <w:tcPr>
            <w:tcW w:w="6440" w:type="dxa"/>
          </w:tcPr>
          <w:p w14:paraId="53C40FE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Automatic Dependent Surveillance</w:t>
            </w:r>
          </w:p>
        </w:tc>
      </w:tr>
      <w:tr w:rsidR="00D97462" w:rsidRPr="00AC5985" w14:paraId="4602BA7B" w14:textId="77777777" w:rsidTr="00A821E8">
        <w:trPr>
          <w:trHeight w:val="288"/>
          <w:jc w:val="center"/>
        </w:trPr>
        <w:tc>
          <w:tcPr>
            <w:tcW w:w="1265" w:type="dxa"/>
            <w:shd w:val="clear" w:color="auto" w:fill="auto"/>
            <w:noWrap/>
            <w:vAlign w:val="bottom"/>
            <w:hideMark/>
          </w:tcPr>
          <w:p w14:paraId="4F3429E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AIAA</w:t>
            </w:r>
          </w:p>
        </w:tc>
        <w:tc>
          <w:tcPr>
            <w:tcW w:w="530" w:type="dxa"/>
            <w:shd w:val="clear" w:color="auto" w:fill="auto"/>
            <w:noWrap/>
            <w:vAlign w:val="bottom"/>
            <w:hideMark/>
          </w:tcPr>
          <w:p w14:paraId="1F3884FF" w14:textId="77777777" w:rsidR="00D97462" w:rsidRPr="00AC5985" w:rsidRDefault="00D97462" w:rsidP="00A821E8">
            <w:pPr>
              <w:spacing w:after="0" w:line="300" w:lineRule="auto"/>
              <w:rPr>
                <w:rFonts w:eastAsia="Times New Roman"/>
                <w:lang w:val="en-US" w:eastAsia="en-US"/>
              </w:rPr>
            </w:pPr>
          </w:p>
        </w:tc>
        <w:tc>
          <w:tcPr>
            <w:tcW w:w="6440" w:type="dxa"/>
          </w:tcPr>
          <w:p w14:paraId="5652EAB3"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American Institute of Aeronautics and Astronautics</w:t>
            </w:r>
          </w:p>
        </w:tc>
      </w:tr>
      <w:tr w:rsidR="00D97462" w:rsidRPr="00AC5985" w14:paraId="7B02CA22" w14:textId="77777777" w:rsidTr="00A821E8">
        <w:trPr>
          <w:trHeight w:val="288"/>
          <w:jc w:val="center"/>
        </w:trPr>
        <w:tc>
          <w:tcPr>
            <w:tcW w:w="1265" w:type="dxa"/>
            <w:shd w:val="clear" w:color="auto" w:fill="auto"/>
            <w:noWrap/>
            <w:vAlign w:val="bottom"/>
            <w:hideMark/>
          </w:tcPr>
          <w:p w14:paraId="71B8D84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AIM</w:t>
            </w:r>
          </w:p>
        </w:tc>
        <w:tc>
          <w:tcPr>
            <w:tcW w:w="530" w:type="dxa"/>
            <w:shd w:val="clear" w:color="auto" w:fill="auto"/>
            <w:noWrap/>
            <w:vAlign w:val="bottom"/>
            <w:hideMark/>
          </w:tcPr>
          <w:p w14:paraId="5B4DDC3B" w14:textId="77777777" w:rsidR="00D97462" w:rsidRPr="00AC5985" w:rsidRDefault="00D97462" w:rsidP="00A821E8">
            <w:pPr>
              <w:spacing w:after="0" w:line="300" w:lineRule="auto"/>
              <w:rPr>
                <w:rFonts w:eastAsia="Times New Roman"/>
                <w:lang w:val="en-US" w:eastAsia="en-US"/>
              </w:rPr>
            </w:pPr>
          </w:p>
        </w:tc>
        <w:tc>
          <w:tcPr>
            <w:tcW w:w="6440" w:type="dxa"/>
          </w:tcPr>
          <w:p w14:paraId="5506A55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Asteroid Impact Mission</w:t>
            </w:r>
          </w:p>
        </w:tc>
      </w:tr>
      <w:tr w:rsidR="00D97462" w:rsidRPr="00AC5985" w14:paraId="14F99A99" w14:textId="77777777" w:rsidTr="00A821E8">
        <w:trPr>
          <w:trHeight w:val="288"/>
          <w:jc w:val="center"/>
        </w:trPr>
        <w:tc>
          <w:tcPr>
            <w:tcW w:w="1265" w:type="dxa"/>
            <w:shd w:val="clear" w:color="auto" w:fill="auto"/>
            <w:noWrap/>
            <w:vAlign w:val="bottom"/>
            <w:hideMark/>
          </w:tcPr>
          <w:p w14:paraId="3511630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AODV </w:t>
            </w:r>
          </w:p>
        </w:tc>
        <w:tc>
          <w:tcPr>
            <w:tcW w:w="530" w:type="dxa"/>
            <w:shd w:val="clear" w:color="auto" w:fill="auto"/>
            <w:vAlign w:val="bottom"/>
          </w:tcPr>
          <w:p w14:paraId="7710D3F0" w14:textId="77777777" w:rsidR="00D97462" w:rsidRPr="00AC5985" w:rsidRDefault="00D97462" w:rsidP="00A821E8">
            <w:pPr>
              <w:spacing w:after="0" w:line="300" w:lineRule="auto"/>
              <w:rPr>
                <w:rFonts w:eastAsia="Times New Roman"/>
                <w:lang w:val="en-US" w:eastAsia="en-US"/>
              </w:rPr>
            </w:pPr>
          </w:p>
        </w:tc>
        <w:tc>
          <w:tcPr>
            <w:tcW w:w="6440" w:type="dxa"/>
          </w:tcPr>
          <w:p w14:paraId="5B9F9A9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Ad hoc On-d</w:t>
            </w:r>
            <w:r w:rsidRPr="00AC5985">
              <w:rPr>
                <w:rFonts w:eastAsia="Times New Roman"/>
                <w:lang w:val="en-US" w:eastAsia="en-US"/>
              </w:rPr>
              <w:t>emand Distance Vector</w:t>
            </w:r>
          </w:p>
        </w:tc>
      </w:tr>
      <w:tr w:rsidR="00D97462" w:rsidRPr="00AC5985" w14:paraId="080BB35C" w14:textId="77777777" w:rsidTr="00A821E8">
        <w:trPr>
          <w:trHeight w:val="288"/>
          <w:jc w:val="center"/>
        </w:trPr>
        <w:tc>
          <w:tcPr>
            <w:tcW w:w="1265" w:type="dxa"/>
            <w:shd w:val="clear" w:color="auto" w:fill="auto"/>
            <w:noWrap/>
            <w:vAlign w:val="bottom"/>
            <w:hideMark/>
          </w:tcPr>
          <w:p w14:paraId="46ACA4F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ARQ </w:t>
            </w:r>
          </w:p>
        </w:tc>
        <w:tc>
          <w:tcPr>
            <w:tcW w:w="530" w:type="dxa"/>
            <w:shd w:val="clear" w:color="auto" w:fill="auto"/>
            <w:vAlign w:val="bottom"/>
          </w:tcPr>
          <w:p w14:paraId="68417936" w14:textId="77777777" w:rsidR="00D97462" w:rsidRPr="00AC5985" w:rsidRDefault="00D97462" w:rsidP="00A821E8">
            <w:pPr>
              <w:spacing w:after="0" w:line="300" w:lineRule="auto"/>
              <w:rPr>
                <w:rFonts w:eastAsia="Times New Roman"/>
                <w:lang w:val="en-US" w:eastAsia="en-US"/>
              </w:rPr>
            </w:pPr>
          </w:p>
        </w:tc>
        <w:tc>
          <w:tcPr>
            <w:tcW w:w="6440" w:type="dxa"/>
          </w:tcPr>
          <w:p w14:paraId="32D3F28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Automatic Repeat R</w:t>
            </w:r>
            <w:r w:rsidRPr="00AC5985">
              <w:rPr>
                <w:rFonts w:eastAsia="Times New Roman"/>
                <w:lang w:val="en-US" w:eastAsia="en-US"/>
              </w:rPr>
              <w:t>equest</w:t>
            </w:r>
          </w:p>
        </w:tc>
      </w:tr>
      <w:tr w:rsidR="00D97462" w:rsidRPr="00AC5985" w14:paraId="699C4F41" w14:textId="77777777" w:rsidTr="00A821E8">
        <w:trPr>
          <w:trHeight w:val="288"/>
          <w:jc w:val="center"/>
        </w:trPr>
        <w:tc>
          <w:tcPr>
            <w:tcW w:w="1265" w:type="dxa"/>
            <w:shd w:val="clear" w:color="auto" w:fill="auto"/>
            <w:noWrap/>
            <w:vAlign w:val="bottom"/>
            <w:hideMark/>
          </w:tcPr>
          <w:p w14:paraId="43EC782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AX.25</w:t>
            </w:r>
          </w:p>
        </w:tc>
        <w:tc>
          <w:tcPr>
            <w:tcW w:w="530" w:type="dxa"/>
            <w:shd w:val="clear" w:color="auto" w:fill="auto"/>
            <w:noWrap/>
            <w:vAlign w:val="bottom"/>
            <w:hideMark/>
          </w:tcPr>
          <w:p w14:paraId="61C99487" w14:textId="77777777" w:rsidR="00D97462" w:rsidRPr="00AC5985" w:rsidRDefault="00D97462" w:rsidP="00A821E8">
            <w:pPr>
              <w:spacing w:after="0" w:line="300" w:lineRule="auto"/>
              <w:rPr>
                <w:rFonts w:eastAsia="Times New Roman"/>
                <w:lang w:val="en-US" w:eastAsia="en-US"/>
              </w:rPr>
            </w:pPr>
          </w:p>
        </w:tc>
        <w:tc>
          <w:tcPr>
            <w:tcW w:w="6440" w:type="dxa"/>
          </w:tcPr>
          <w:p w14:paraId="0D53F9A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Amateur X.25</w:t>
            </w:r>
          </w:p>
        </w:tc>
      </w:tr>
      <w:tr w:rsidR="00D97462" w:rsidRPr="00AC5985" w14:paraId="296DEC59" w14:textId="77777777" w:rsidTr="00A821E8">
        <w:trPr>
          <w:trHeight w:val="288"/>
          <w:jc w:val="center"/>
        </w:trPr>
        <w:tc>
          <w:tcPr>
            <w:tcW w:w="1265" w:type="dxa"/>
            <w:shd w:val="clear" w:color="auto" w:fill="auto"/>
            <w:noWrap/>
            <w:vAlign w:val="bottom"/>
            <w:hideMark/>
          </w:tcPr>
          <w:p w14:paraId="2C99728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BGP</w:t>
            </w:r>
          </w:p>
        </w:tc>
        <w:tc>
          <w:tcPr>
            <w:tcW w:w="530" w:type="dxa"/>
            <w:shd w:val="clear" w:color="auto" w:fill="auto"/>
            <w:noWrap/>
            <w:vAlign w:val="bottom"/>
            <w:hideMark/>
          </w:tcPr>
          <w:p w14:paraId="15CBF0A0" w14:textId="77777777" w:rsidR="00D97462" w:rsidRPr="00AC5985" w:rsidRDefault="00D97462" w:rsidP="00A821E8">
            <w:pPr>
              <w:spacing w:after="0" w:line="300" w:lineRule="auto"/>
              <w:rPr>
                <w:rFonts w:eastAsia="Times New Roman"/>
                <w:lang w:val="en-US" w:eastAsia="en-US"/>
              </w:rPr>
            </w:pPr>
          </w:p>
        </w:tc>
        <w:tc>
          <w:tcPr>
            <w:tcW w:w="6440" w:type="dxa"/>
          </w:tcPr>
          <w:p w14:paraId="4BDAF17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Border Gateway Protocol</w:t>
            </w:r>
          </w:p>
        </w:tc>
      </w:tr>
      <w:tr w:rsidR="00D97462" w:rsidRPr="00AC5985" w14:paraId="7C4256A6" w14:textId="77777777" w:rsidTr="00A821E8">
        <w:trPr>
          <w:trHeight w:val="288"/>
          <w:jc w:val="center"/>
        </w:trPr>
        <w:tc>
          <w:tcPr>
            <w:tcW w:w="1265" w:type="dxa"/>
            <w:shd w:val="clear" w:color="auto" w:fill="auto"/>
            <w:noWrap/>
            <w:vAlign w:val="bottom"/>
            <w:hideMark/>
          </w:tcPr>
          <w:p w14:paraId="7910D9C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BLE</w:t>
            </w:r>
          </w:p>
        </w:tc>
        <w:tc>
          <w:tcPr>
            <w:tcW w:w="530" w:type="dxa"/>
            <w:shd w:val="clear" w:color="auto" w:fill="auto"/>
            <w:noWrap/>
            <w:vAlign w:val="bottom"/>
            <w:hideMark/>
          </w:tcPr>
          <w:p w14:paraId="1680E558" w14:textId="77777777" w:rsidR="00D97462" w:rsidRPr="00AC5985" w:rsidRDefault="00D97462" w:rsidP="00A821E8">
            <w:pPr>
              <w:spacing w:after="0" w:line="300" w:lineRule="auto"/>
              <w:rPr>
                <w:rFonts w:eastAsia="Times New Roman"/>
                <w:lang w:val="en-US" w:eastAsia="en-US"/>
              </w:rPr>
            </w:pPr>
          </w:p>
        </w:tc>
        <w:tc>
          <w:tcPr>
            <w:tcW w:w="6440" w:type="dxa"/>
          </w:tcPr>
          <w:p w14:paraId="69EB204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Bluetooth Low-Energy</w:t>
            </w:r>
          </w:p>
        </w:tc>
      </w:tr>
      <w:tr w:rsidR="00D97462" w:rsidRPr="00AC5985" w14:paraId="03E14FA8" w14:textId="77777777" w:rsidTr="00A821E8">
        <w:trPr>
          <w:trHeight w:val="288"/>
          <w:jc w:val="center"/>
        </w:trPr>
        <w:tc>
          <w:tcPr>
            <w:tcW w:w="1265" w:type="dxa"/>
            <w:shd w:val="clear" w:color="auto" w:fill="auto"/>
            <w:noWrap/>
            <w:vAlign w:val="bottom"/>
            <w:hideMark/>
          </w:tcPr>
          <w:p w14:paraId="18031F1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BPSK </w:t>
            </w:r>
          </w:p>
        </w:tc>
        <w:tc>
          <w:tcPr>
            <w:tcW w:w="530" w:type="dxa"/>
            <w:shd w:val="clear" w:color="auto" w:fill="auto"/>
            <w:vAlign w:val="bottom"/>
          </w:tcPr>
          <w:p w14:paraId="4ACD31F0" w14:textId="77777777" w:rsidR="00D97462" w:rsidRPr="00AC5985" w:rsidRDefault="00D97462" w:rsidP="00A821E8">
            <w:pPr>
              <w:spacing w:after="0" w:line="300" w:lineRule="auto"/>
              <w:rPr>
                <w:rFonts w:eastAsia="Times New Roman"/>
                <w:lang w:val="en-US" w:eastAsia="en-US"/>
              </w:rPr>
            </w:pPr>
          </w:p>
        </w:tc>
        <w:tc>
          <w:tcPr>
            <w:tcW w:w="6440" w:type="dxa"/>
          </w:tcPr>
          <w:p w14:paraId="3D01A9F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Binary Phase Shift Keying</w:t>
            </w:r>
          </w:p>
        </w:tc>
      </w:tr>
      <w:tr w:rsidR="00D97462" w:rsidRPr="00AC5985" w14:paraId="2F30D38E" w14:textId="77777777" w:rsidTr="00A821E8">
        <w:trPr>
          <w:trHeight w:val="288"/>
          <w:jc w:val="center"/>
        </w:trPr>
        <w:tc>
          <w:tcPr>
            <w:tcW w:w="1265" w:type="dxa"/>
            <w:shd w:val="clear" w:color="auto" w:fill="auto"/>
            <w:noWrap/>
            <w:vAlign w:val="bottom"/>
            <w:hideMark/>
          </w:tcPr>
          <w:p w14:paraId="75B98FF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C&amp;DH</w:t>
            </w:r>
          </w:p>
        </w:tc>
        <w:tc>
          <w:tcPr>
            <w:tcW w:w="530" w:type="dxa"/>
            <w:shd w:val="clear" w:color="auto" w:fill="auto"/>
            <w:noWrap/>
            <w:vAlign w:val="bottom"/>
            <w:hideMark/>
          </w:tcPr>
          <w:p w14:paraId="6AD599F9" w14:textId="77777777" w:rsidR="00D97462" w:rsidRPr="00AC5985" w:rsidRDefault="00D97462" w:rsidP="00A821E8">
            <w:pPr>
              <w:spacing w:after="0" w:line="300" w:lineRule="auto"/>
              <w:rPr>
                <w:rFonts w:eastAsia="Times New Roman"/>
                <w:lang w:val="en-US" w:eastAsia="en-US"/>
              </w:rPr>
            </w:pPr>
          </w:p>
        </w:tc>
        <w:tc>
          <w:tcPr>
            <w:tcW w:w="6440" w:type="dxa"/>
          </w:tcPr>
          <w:p w14:paraId="1F80E72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Command and Data Handling</w:t>
            </w:r>
          </w:p>
        </w:tc>
      </w:tr>
      <w:tr w:rsidR="00D97462" w:rsidRPr="00AC5985" w14:paraId="60D79FD4" w14:textId="77777777" w:rsidTr="00A821E8">
        <w:trPr>
          <w:trHeight w:val="288"/>
          <w:jc w:val="center"/>
        </w:trPr>
        <w:tc>
          <w:tcPr>
            <w:tcW w:w="1265" w:type="dxa"/>
            <w:shd w:val="clear" w:color="auto" w:fill="auto"/>
            <w:noWrap/>
            <w:vAlign w:val="bottom"/>
            <w:hideMark/>
          </w:tcPr>
          <w:p w14:paraId="7F30C93F"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C/T</w:t>
            </w:r>
            <w:r w:rsidRPr="00AC5985">
              <w:rPr>
                <w:rFonts w:eastAsia="Times New Roman"/>
                <w:lang w:val="en-US" w:eastAsia="en-US"/>
              </w:rPr>
              <w:t>DMA</w:t>
            </w:r>
          </w:p>
        </w:tc>
        <w:tc>
          <w:tcPr>
            <w:tcW w:w="530" w:type="dxa"/>
            <w:shd w:val="clear" w:color="auto" w:fill="auto"/>
            <w:noWrap/>
            <w:vAlign w:val="bottom"/>
            <w:hideMark/>
          </w:tcPr>
          <w:p w14:paraId="0DA56DDA" w14:textId="77777777" w:rsidR="00D97462" w:rsidRPr="00AC5985" w:rsidRDefault="00D97462" w:rsidP="00A821E8">
            <w:pPr>
              <w:spacing w:after="0" w:line="300" w:lineRule="auto"/>
              <w:rPr>
                <w:rFonts w:eastAsia="Times New Roman"/>
                <w:lang w:val="en-US" w:eastAsia="en-US"/>
              </w:rPr>
            </w:pPr>
          </w:p>
        </w:tc>
        <w:tc>
          <w:tcPr>
            <w:tcW w:w="6440" w:type="dxa"/>
          </w:tcPr>
          <w:p w14:paraId="1E73F05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Code/Time </w:t>
            </w:r>
            <w:r w:rsidRPr="00001A17">
              <w:rPr>
                <w:rFonts w:eastAsia="Times New Roman"/>
                <w:lang w:val="en-US" w:eastAsia="en-US"/>
              </w:rPr>
              <w:t>Division Multiple Access</w:t>
            </w:r>
          </w:p>
        </w:tc>
      </w:tr>
      <w:tr w:rsidR="00D97462" w:rsidRPr="00AC5985" w14:paraId="045CF27D" w14:textId="77777777" w:rsidTr="00A821E8">
        <w:trPr>
          <w:trHeight w:val="288"/>
          <w:jc w:val="center"/>
        </w:trPr>
        <w:tc>
          <w:tcPr>
            <w:tcW w:w="1265" w:type="dxa"/>
            <w:shd w:val="clear" w:color="auto" w:fill="auto"/>
            <w:noWrap/>
            <w:vAlign w:val="bottom"/>
            <w:hideMark/>
          </w:tcPr>
          <w:p w14:paraId="4B1B75A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C2CNet</w:t>
            </w:r>
          </w:p>
        </w:tc>
        <w:tc>
          <w:tcPr>
            <w:tcW w:w="530" w:type="dxa"/>
            <w:shd w:val="clear" w:color="auto" w:fill="auto"/>
            <w:noWrap/>
            <w:vAlign w:val="bottom"/>
            <w:hideMark/>
          </w:tcPr>
          <w:p w14:paraId="777CBE16" w14:textId="77777777" w:rsidR="00D97462" w:rsidRPr="00AC5985" w:rsidRDefault="00D97462" w:rsidP="00A821E8">
            <w:pPr>
              <w:spacing w:after="0" w:line="300" w:lineRule="auto"/>
              <w:rPr>
                <w:rFonts w:eastAsia="Times New Roman"/>
                <w:lang w:val="en-US" w:eastAsia="en-US"/>
              </w:rPr>
            </w:pPr>
          </w:p>
        </w:tc>
        <w:tc>
          <w:tcPr>
            <w:tcW w:w="6440" w:type="dxa"/>
          </w:tcPr>
          <w:p w14:paraId="079543F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Car-to-Car Network</w:t>
            </w:r>
          </w:p>
        </w:tc>
      </w:tr>
      <w:tr w:rsidR="00D97462" w:rsidRPr="00AC5985" w14:paraId="65AFD44F" w14:textId="77777777" w:rsidTr="00A821E8">
        <w:trPr>
          <w:trHeight w:val="288"/>
          <w:jc w:val="center"/>
        </w:trPr>
        <w:tc>
          <w:tcPr>
            <w:tcW w:w="1265" w:type="dxa"/>
            <w:shd w:val="clear" w:color="auto" w:fill="auto"/>
            <w:noWrap/>
            <w:vAlign w:val="bottom"/>
            <w:hideMark/>
          </w:tcPr>
          <w:p w14:paraId="7CCF48C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CARUS </w:t>
            </w:r>
          </w:p>
        </w:tc>
        <w:tc>
          <w:tcPr>
            <w:tcW w:w="530" w:type="dxa"/>
            <w:shd w:val="clear" w:color="auto" w:fill="auto"/>
            <w:vAlign w:val="bottom"/>
          </w:tcPr>
          <w:p w14:paraId="3727C9F1" w14:textId="77777777" w:rsidR="00D97462" w:rsidRPr="00AC5985" w:rsidRDefault="00D97462" w:rsidP="00A821E8">
            <w:pPr>
              <w:spacing w:after="0" w:line="300" w:lineRule="auto"/>
              <w:rPr>
                <w:rFonts w:eastAsia="Times New Roman"/>
                <w:lang w:val="en-US" w:eastAsia="en-US"/>
              </w:rPr>
            </w:pPr>
          </w:p>
        </w:tc>
        <w:tc>
          <w:tcPr>
            <w:tcW w:w="6440" w:type="dxa"/>
          </w:tcPr>
          <w:p w14:paraId="0C7AFFB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Cooperative Autonomous Reconfigurable UAV Swarm</w:t>
            </w:r>
          </w:p>
        </w:tc>
      </w:tr>
      <w:tr w:rsidR="00D97462" w:rsidRPr="00AC5985" w14:paraId="1E1C8D8B" w14:textId="77777777" w:rsidTr="00A821E8">
        <w:trPr>
          <w:trHeight w:val="288"/>
          <w:jc w:val="center"/>
        </w:trPr>
        <w:tc>
          <w:tcPr>
            <w:tcW w:w="1265" w:type="dxa"/>
            <w:shd w:val="clear" w:color="auto" w:fill="auto"/>
            <w:noWrap/>
            <w:vAlign w:val="bottom"/>
            <w:hideMark/>
          </w:tcPr>
          <w:p w14:paraId="2570BE9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CBRP </w:t>
            </w:r>
          </w:p>
        </w:tc>
        <w:tc>
          <w:tcPr>
            <w:tcW w:w="530" w:type="dxa"/>
            <w:shd w:val="clear" w:color="auto" w:fill="auto"/>
            <w:vAlign w:val="bottom"/>
          </w:tcPr>
          <w:p w14:paraId="714C1279" w14:textId="77777777" w:rsidR="00D97462" w:rsidRPr="00AC5985" w:rsidRDefault="00D97462" w:rsidP="00A821E8">
            <w:pPr>
              <w:spacing w:after="0" w:line="300" w:lineRule="auto"/>
              <w:rPr>
                <w:rFonts w:eastAsia="Times New Roman"/>
                <w:lang w:val="en-US" w:eastAsia="en-US"/>
              </w:rPr>
            </w:pPr>
          </w:p>
        </w:tc>
        <w:tc>
          <w:tcPr>
            <w:tcW w:w="6440" w:type="dxa"/>
          </w:tcPr>
          <w:p w14:paraId="0E6D9C9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Cluster Based Routing Protocol</w:t>
            </w:r>
          </w:p>
        </w:tc>
      </w:tr>
      <w:tr w:rsidR="00D97462" w:rsidRPr="00AC5985" w14:paraId="63BAEDCA" w14:textId="77777777" w:rsidTr="00A821E8">
        <w:trPr>
          <w:trHeight w:val="288"/>
          <w:jc w:val="center"/>
        </w:trPr>
        <w:tc>
          <w:tcPr>
            <w:tcW w:w="1265" w:type="dxa"/>
            <w:shd w:val="clear" w:color="auto" w:fill="auto"/>
            <w:noWrap/>
            <w:vAlign w:val="bottom"/>
            <w:hideMark/>
          </w:tcPr>
          <w:p w14:paraId="486ED4A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CDMA</w:t>
            </w:r>
          </w:p>
        </w:tc>
        <w:tc>
          <w:tcPr>
            <w:tcW w:w="530" w:type="dxa"/>
            <w:shd w:val="clear" w:color="auto" w:fill="auto"/>
            <w:noWrap/>
            <w:vAlign w:val="bottom"/>
            <w:hideMark/>
          </w:tcPr>
          <w:p w14:paraId="5EE1E01D" w14:textId="77777777" w:rsidR="00D97462" w:rsidRPr="00AC5985" w:rsidRDefault="00D97462" w:rsidP="00A821E8">
            <w:pPr>
              <w:spacing w:after="0" w:line="300" w:lineRule="auto"/>
              <w:rPr>
                <w:rFonts w:eastAsia="Times New Roman"/>
                <w:lang w:val="en-US" w:eastAsia="en-US"/>
              </w:rPr>
            </w:pPr>
          </w:p>
        </w:tc>
        <w:tc>
          <w:tcPr>
            <w:tcW w:w="6440" w:type="dxa"/>
          </w:tcPr>
          <w:p w14:paraId="1A5FAEA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Code Division Multiple Access</w:t>
            </w:r>
          </w:p>
        </w:tc>
      </w:tr>
      <w:tr w:rsidR="00D97462" w:rsidRPr="00AC5985" w14:paraId="732D7F9B" w14:textId="77777777" w:rsidTr="00A821E8">
        <w:trPr>
          <w:trHeight w:val="288"/>
          <w:jc w:val="center"/>
        </w:trPr>
        <w:tc>
          <w:tcPr>
            <w:tcW w:w="1265" w:type="dxa"/>
            <w:shd w:val="clear" w:color="auto" w:fill="auto"/>
            <w:noWrap/>
            <w:vAlign w:val="bottom"/>
            <w:hideMark/>
          </w:tcPr>
          <w:p w14:paraId="15414B0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CeREs</w:t>
            </w:r>
          </w:p>
        </w:tc>
        <w:tc>
          <w:tcPr>
            <w:tcW w:w="530" w:type="dxa"/>
            <w:shd w:val="clear" w:color="auto" w:fill="auto"/>
            <w:vAlign w:val="bottom"/>
          </w:tcPr>
          <w:p w14:paraId="04E833EC" w14:textId="77777777" w:rsidR="00D97462" w:rsidRPr="00AC5985" w:rsidRDefault="00D97462" w:rsidP="00A821E8">
            <w:pPr>
              <w:spacing w:after="0" w:line="300" w:lineRule="auto"/>
              <w:rPr>
                <w:rFonts w:eastAsia="Times New Roman"/>
                <w:lang w:val="en-US" w:eastAsia="en-US"/>
              </w:rPr>
            </w:pPr>
          </w:p>
        </w:tc>
        <w:tc>
          <w:tcPr>
            <w:tcW w:w="6440" w:type="dxa"/>
          </w:tcPr>
          <w:p w14:paraId="5B1C992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 Compact Radiation belt Explorer</w:t>
            </w:r>
          </w:p>
        </w:tc>
      </w:tr>
      <w:tr w:rsidR="00D97462" w:rsidRPr="00AC5985" w14:paraId="6B0EC08F" w14:textId="77777777" w:rsidTr="00A821E8">
        <w:trPr>
          <w:trHeight w:val="288"/>
          <w:jc w:val="center"/>
        </w:trPr>
        <w:tc>
          <w:tcPr>
            <w:tcW w:w="1265" w:type="dxa"/>
            <w:shd w:val="clear" w:color="auto" w:fill="auto"/>
            <w:noWrap/>
            <w:vAlign w:val="bottom"/>
            <w:hideMark/>
          </w:tcPr>
          <w:p w14:paraId="33854DD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CLO</w:t>
            </w:r>
          </w:p>
        </w:tc>
        <w:tc>
          <w:tcPr>
            <w:tcW w:w="530" w:type="dxa"/>
            <w:shd w:val="clear" w:color="auto" w:fill="auto"/>
            <w:noWrap/>
            <w:vAlign w:val="bottom"/>
            <w:hideMark/>
          </w:tcPr>
          <w:p w14:paraId="1C087771" w14:textId="77777777" w:rsidR="00D97462" w:rsidRPr="00AC5985" w:rsidRDefault="00D97462" w:rsidP="00A821E8">
            <w:pPr>
              <w:spacing w:after="0" w:line="300" w:lineRule="auto"/>
              <w:rPr>
                <w:rFonts w:eastAsia="Times New Roman"/>
                <w:lang w:val="en-US" w:eastAsia="en-US"/>
              </w:rPr>
            </w:pPr>
          </w:p>
        </w:tc>
        <w:tc>
          <w:tcPr>
            <w:tcW w:w="6440" w:type="dxa"/>
          </w:tcPr>
          <w:p w14:paraId="0BDAFC5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Cross Layer Optimization</w:t>
            </w:r>
          </w:p>
        </w:tc>
      </w:tr>
      <w:tr w:rsidR="00D97462" w:rsidRPr="00AC5985" w14:paraId="26999989" w14:textId="77777777" w:rsidTr="00A821E8">
        <w:trPr>
          <w:trHeight w:val="288"/>
          <w:jc w:val="center"/>
        </w:trPr>
        <w:tc>
          <w:tcPr>
            <w:tcW w:w="1265" w:type="dxa"/>
            <w:shd w:val="clear" w:color="auto" w:fill="auto"/>
            <w:noWrap/>
            <w:vAlign w:val="bottom"/>
            <w:hideMark/>
          </w:tcPr>
          <w:p w14:paraId="2FFE27E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CNSA</w:t>
            </w:r>
          </w:p>
        </w:tc>
        <w:tc>
          <w:tcPr>
            <w:tcW w:w="530" w:type="dxa"/>
            <w:shd w:val="clear" w:color="auto" w:fill="auto"/>
            <w:noWrap/>
            <w:vAlign w:val="bottom"/>
            <w:hideMark/>
          </w:tcPr>
          <w:p w14:paraId="444ECA93" w14:textId="77777777" w:rsidR="00D97462" w:rsidRPr="00AC5985" w:rsidRDefault="00D97462" w:rsidP="00A821E8">
            <w:pPr>
              <w:spacing w:after="0" w:line="300" w:lineRule="auto"/>
              <w:rPr>
                <w:rFonts w:eastAsia="Times New Roman"/>
                <w:lang w:val="en-US" w:eastAsia="en-US"/>
              </w:rPr>
            </w:pPr>
          </w:p>
        </w:tc>
        <w:tc>
          <w:tcPr>
            <w:tcW w:w="6440" w:type="dxa"/>
          </w:tcPr>
          <w:p w14:paraId="1DBE3F9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Chinese National Space Agency</w:t>
            </w:r>
          </w:p>
        </w:tc>
      </w:tr>
      <w:tr w:rsidR="00D97462" w:rsidRPr="00AC5985" w14:paraId="3675CEDC" w14:textId="77777777" w:rsidTr="00A821E8">
        <w:trPr>
          <w:trHeight w:val="288"/>
          <w:jc w:val="center"/>
        </w:trPr>
        <w:tc>
          <w:tcPr>
            <w:tcW w:w="1265" w:type="dxa"/>
            <w:shd w:val="clear" w:color="auto" w:fill="auto"/>
            <w:noWrap/>
            <w:vAlign w:val="bottom"/>
            <w:hideMark/>
          </w:tcPr>
          <w:p w14:paraId="6DA3D9E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COPINS</w:t>
            </w:r>
          </w:p>
        </w:tc>
        <w:tc>
          <w:tcPr>
            <w:tcW w:w="530" w:type="dxa"/>
            <w:shd w:val="clear" w:color="auto" w:fill="auto"/>
            <w:noWrap/>
            <w:vAlign w:val="bottom"/>
            <w:hideMark/>
          </w:tcPr>
          <w:p w14:paraId="41EBA1E0" w14:textId="77777777" w:rsidR="00D97462" w:rsidRPr="00AC5985" w:rsidRDefault="00D97462" w:rsidP="00A821E8">
            <w:pPr>
              <w:spacing w:after="0" w:line="300" w:lineRule="auto"/>
              <w:rPr>
                <w:rFonts w:eastAsia="Times New Roman"/>
                <w:lang w:val="en-US" w:eastAsia="en-US"/>
              </w:rPr>
            </w:pPr>
          </w:p>
        </w:tc>
        <w:tc>
          <w:tcPr>
            <w:tcW w:w="6440" w:type="dxa"/>
          </w:tcPr>
          <w:p w14:paraId="07ADED50"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CubeSat Opportunity Payloads</w:t>
            </w:r>
          </w:p>
        </w:tc>
      </w:tr>
      <w:tr w:rsidR="00D97462" w:rsidRPr="00AC5985" w14:paraId="37701990" w14:textId="77777777" w:rsidTr="00A821E8">
        <w:trPr>
          <w:trHeight w:val="288"/>
          <w:jc w:val="center"/>
        </w:trPr>
        <w:tc>
          <w:tcPr>
            <w:tcW w:w="1265" w:type="dxa"/>
            <w:shd w:val="clear" w:color="auto" w:fill="auto"/>
            <w:noWrap/>
            <w:vAlign w:val="bottom"/>
            <w:hideMark/>
          </w:tcPr>
          <w:p w14:paraId="608D9B9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COTS</w:t>
            </w:r>
          </w:p>
        </w:tc>
        <w:tc>
          <w:tcPr>
            <w:tcW w:w="530" w:type="dxa"/>
            <w:shd w:val="clear" w:color="auto" w:fill="auto"/>
            <w:noWrap/>
            <w:vAlign w:val="bottom"/>
            <w:hideMark/>
          </w:tcPr>
          <w:p w14:paraId="33980A77" w14:textId="77777777" w:rsidR="00D97462" w:rsidRPr="00AC5985" w:rsidRDefault="00D97462" w:rsidP="00A821E8">
            <w:pPr>
              <w:spacing w:after="0" w:line="300" w:lineRule="auto"/>
              <w:rPr>
                <w:rFonts w:eastAsia="Times New Roman"/>
                <w:lang w:val="en-US" w:eastAsia="en-US"/>
              </w:rPr>
            </w:pPr>
          </w:p>
        </w:tc>
        <w:tc>
          <w:tcPr>
            <w:tcW w:w="6440" w:type="dxa"/>
          </w:tcPr>
          <w:p w14:paraId="6AD639B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Commercial Off The Shelf</w:t>
            </w:r>
          </w:p>
        </w:tc>
      </w:tr>
      <w:tr w:rsidR="00D97462" w:rsidRPr="00AC5985" w14:paraId="1F815045" w14:textId="77777777" w:rsidTr="00A821E8">
        <w:trPr>
          <w:trHeight w:val="288"/>
          <w:jc w:val="center"/>
        </w:trPr>
        <w:tc>
          <w:tcPr>
            <w:tcW w:w="1265" w:type="dxa"/>
            <w:shd w:val="clear" w:color="auto" w:fill="auto"/>
            <w:noWrap/>
            <w:vAlign w:val="bottom"/>
            <w:hideMark/>
          </w:tcPr>
          <w:p w14:paraId="6291704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CPOD</w:t>
            </w:r>
          </w:p>
        </w:tc>
        <w:tc>
          <w:tcPr>
            <w:tcW w:w="530" w:type="dxa"/>
            <w:shd w:val="clear" w:color="auto" w:fill="auto"/>
            <w:noWrap/>
            <w:vAlign w:val="bottom"/>
            <w:hideMark/>
          </w:tcPr>
          <w:p w14:paraId="008CE16F" w14:textId="77777777" w:rsidR="00D97462" w:rsidRPr="00AC5985" w:rsidRDefault="00D97462" w:rsidP="00A821E8">
            <w:pPr>
              <w:spacing w:after="0" w:line="300" w:lineRule="auto"/>
              <w:rPr>
                <w:rFonts w:eastAsia="Times New Roman"/>
                <w:lang w:val="en-US" w:eastAsia="en-US"/>
              </w:rPr>
            </w:pPr>
          </w:p>
        </w:tc>
        <w:tc>
          <w:tcPr>
            <w:tcW w:w="6440" w:type="dxa"/>
          </w:tcPr>
          <w:p w14:paraId="37B1150C"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Cubesat Proximity Operations Demonstration</w:t>
            </w:r>
          </w:p>
        </w:tc>
      </w:tr>
      <w:tr w:rsidR="00D97462" w:rsidRPr="00AC5985" w14:paraId="3F06AF02" w14:textId="77777777" w:rsidTr="00A821E8">
        <w:trPr>
          <w:trHeight w:val="288"/>
          <w:jc w:val="center"/>
        </w:trPr>
        <w:tc>
          <w:tcPr>
            <w:tcW w:w="1265" w:type="dxa"/>
            <w:shd w:val="clear" w:color="auto" w:fill="auto"/>
            <w:noWrap/>
            <w:vAlign w:val="bottom"/>
            <w:hideMark/>
          </w:tcPr>
          <w:p w14:paraId="3EF11D0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CSMA</w:t>
            </w:r>
          </w:p>
        </w:tc>
        <w:tc>
          <w:tcPr>
            <w:tcW w:w="530" w:type="dxa"/>
            <w:shd w:val="clear" w:color="auto" w:fill="auto"/>
            <w:noWrap/>
            <w:vAlign w:val="bottom"/>
            <w:hideMark/>
          </w:tcPr>
          <w:p w14:paraId="42F2F3E6" w14:textId="77777777" w:rsidR="00D97462" w:rsidRPr="00AC5985" w:rsidRDefault="00D97462" w:rsidP="00A821E8">
            <w:pPr>
              <w:spacing w:after="0" w:line="300" w:lineRule="auto"/>
              <w:rPr>
                <w:rFonts w:eastAsia="Times New Roman"/>
                <w:lang w:val="en-US" w:eastAsia="en-US"/>
              </w:rPr>
            </w:pPr>
          </w:p>
        </w:tc>
        <w:tc>
          <w:tcPr>
            <w:tcW w:w="6440" w:type="dxa"/>
          </w:tcPr>
          <w:p w14:paraId="7D83A96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Carrier Sense Multiple Access</w:t>
            </w:r>
          </w:p>
        </w:tc>
      </w:tr>
      <w:tr w:rsidR="00D97462" w:rsidRPr="00AC5985" w14:paraId="23B9DA7A" w14:textId="77777777" w:rsidTr="00A821E8">
        <w:trPr>
          <w:trHeight w:val="288"/>
          <w:jc w:val="center"/>
        </w:trPr>
        <w:tc>
          <w:tcPr>
            <w:tcW w:w="1265" w:type="dxa"/>
            <w:shd w:val="clear" w:color="auto" w:fill="auto"/>
            <w:noWrap/>
            <w:vAlign w:val="bottom"/>
            <w:hideMark/>
          </w:tcPr>
          <w:p w14:paraId="7E74AA6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CSMA/CA</w:t>
            </w:r>
          </w:p>
        </w:tc>
        <w:tc>
          <w:tcPr>
            <w:tcW w:w="530" w:type="dxa"/>
            <w:shd w:val="clear" w:color="auto" w:fill="auto"/>
            <w:noWrap/>
            <w:vAlign w:val="bottom"/>
            <w:hideMark/>
          </w:tcPr>
          <w:p w14:paraId="5CBB1B78" w14:textId="77777777" w:rsidR="00D97462" w:rsidRPr="00AC5985" w:rsidRDefault="00D97462" w:rsidP="00A821E8">
            <w:pPr>
              <w:spacing w:after="0" w:line="300" w:lineRule="auto"/>
              <w:rPr>
                <w:rFonts w:eastAsia="Times New Roman"/>
                <w:lang w:val="en-US" w:eastAsia="en-US"/>
              </w:rPr>
            </w:pPr>
          </w:p>
        </w:tc>
        <w:tc>
          <w:tcPr>
            <w:tcW w:w="6440" w:type="dxa"/>
          </w:tcPr>
          <w:p w14:paraId="1119BED0"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Carrier Sense Multiple Access</w:t>
            </w:r>
            <w:r>
              <w:rPr>
                <w:rFonts w:eastAsia="Times New Roman"/>
                <w:lang w:val="en-US" w:eastAsia="en-US"/>
              </w:rPr>
              <w:t xml:space="preserve"> with Collision Avoidance</w:t>
            </w:r>
          </w:p>
        </w:tc>
      </w:tr>
      <w:tr w:rsidR="00D97462" w:rsidRPr="00AC5985" w14:paraId="05E8B2EA" w14:textId="77777777" w:rsidTr="00A821E8">
        <w:trPr>
          <w:trHeight w:val="288"/>
          <w:jc w:val="center"/>
        </w:trPr>
        <w:tc>
          <w:tcPr>
            <w:tcW w:w="1265" w:type="dxa"/>
            <w:shd w:val="clear" w:color="auto" w:fill="auto"/>
            <w:noWrap/>
            <w:vAlign w:val="bottom"/>
            <w:hideMark/>
          </w:tcPr>
          <w:p w14:paraId="2BFF348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CSN</w:t>
            </w:r>
          </w:p>
        </w:tc>
        <w:tc>
          <w:tcPr>
            <w:tcW w:w="530" w:type="dxa"/>
            <w:shd w:val="clear" w:color="auto" w:fill="auto"/>
            <w:noWrap/>
            <w:vAlign w:val="bottom"/>
            <w:hideMark/>
          </w:tcPr>
          <w:p w14:paraId="788F7124" w14:textId="77777777" w:rsidR="00D97462" w:rsidRPr="00AC5985" w:rsidRDefault="00D97462" w:rsidP="00A821E8">
            <w:pPr>
              <w:spacing w:after="0" w:line="300" w:lineRule="auto"/>
              <w:rPr>
                <w:rFonts w:eastAsia="Times New Roman"/>
                <w:lang w:val="en-US" w:eastAsia="en-US"/>
              </w:rPr>
            </w:pPr>
          </w:p>
        </w:tc>
        <w:tc>
          <w:tcPr>
            <w:tcW w:w="6440" w:type="dxa"/>
          </w:tcPr>
          <w:p w14:paraId="31F4583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CubeSat Network</w:t>
            </w:r>
          </w:p>
        </w:tc>
      </w:tr>
      <w:tr w:rsidR="00D97462" w:rsidRPr="00AC5985" w14:paraId="31248597" w14:textId="77777777" w:rsidTr="00A821E8">
        <w:trPr>
          <w:trHeight w:val="288"/>
          <w:jc w:val="center"/>
        </w:trPr>
        <w:tc>
          <w:tcPr>
            <w:tcW w:w="1265" w:type="dxa"/>
            <w:shd w:val="clear" w:color="auto" w:fill="auto"/>
            <w:noWrap/>
            <w:vAlign w:val="bottom"/>
            <w:hideMark/>
          </w:tcPr>
          <w:p w14:paraId="4B245D5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CTS</w:t>
            </w:r>
          </w:p>
        </w:tc>
        <w:tc>
          <w:tcPr>
            <w:tcW w:w="530" w:type="dxa"/>
            <w:shd w:val="clear" w:color="auto" w:fill="auto"/>
            <w:noWrap/>
            <w:vAlign w:val="bottom"/>
            <w:hideMark/>
          </w:tcPr>
          <w:p w14:paraId="4D1D1A55" w14:textId="77777777" w:rsidR="00D97462" w:rsidRPr="00AC5985" w:rsidRDefault="00D97462" w:rsidP="00A821E8">
            <w:pPr>
              <w:spacing w:after="0" w:line="300" w:lineRule="auto"/>
              <w:rPr>
                <w:rFonts w:eastAsia="Times New Roman"/>
                <w:lang w:val="en-US" w:eastAsia="en-US"/>
              </w:rPr>
            </w:pPr>
          </w:p>
        </w:tc>
        <w:tc>
          <w:tcPr>
            <w:tcW w:w="6440" w:type="dxa"/>
          </w:tcPr>
          <w:p w14:paraId="70881F4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Clear To Send</w:t>
            </w:r>
          </w:p>
        </w:tc>
      </w:tr>
      <w:tr w:rsidR="00D97462" w:rsidRPr="00AC5985" w14:paraId="3A4C2264" w14:textId="77777777" w:rsidTr="00A821E8">
        <w:trPr>
          <w:trHeight w:val="288"/>
          <w:jc w:val="center"/>
        </w:trPr>
        <w:tc>
          <w:tcPr>
            <w:tcW w:w="1265" w:type="dxa"/>
            <w:shd w:val="clear" w:color="auto" w:fill="auto"/>
            <w:noWrap/>
            <w:vAlign w:val="bottom"/>
            <w:hideMark/>
          </w:tcPr>
          <w:p w14:paraId="6125BE8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CZ-2D </w:t>
            </w:r>
          </w:p>
        </w:tc>
        <w:tc>
          <w:tcPr>
            <w:tcW w:w="530" w:type="dxa"/>
            <w:shd w:val="clear" w:color="auto" w:fill="auto"/>
            <w:vAlign w:val="bottom"/>
          </w:tcPr>
          <w:p w14:paraId="000A541A" w14:textId="77777777" w:rsidR="00D97462" w:rsidRPr="00AC5985" w:rsidRDefault="00D97462" w:rsidP="00A821E8">
            <w:pPr>
              <w:spacing w:after="0" w:line="300" w:lineRule="auto"/>
              <w:rPr>
                <w:rFonts w:eastAsia="Times New Roman"/>
                <w:lang w:val="en-US" w:eastAsia="en-US"/>
              </w:rPr>
            </w:pPr>
          </w:p>
        </w:tc>
        <w:tc>
          <w:tcPr>
            <w:tcW w:w="6440" w:type="dxa"/>
          </w:tcPr>
          <w:p w14:paraId="274918E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Chang Zheng-2D</w:t>
            </w:r>
          </w:p>
        </w:tc>
      </w:tr>
      <w:tr w:rsidR="00D97462" w:rsidRPr="00AC5985" w14:paraId="145FF386" w14:textId="77777777" w:rsidTr="00A821E8">
        <w:trPr>
          <w:trHeight w:val="288"/>
          <w:jc w:val="center"/>
        </w:trPr>
        <w:tc>
          <w:tcPr>
            <w:tcW w:w="1265" w:type="dxa"/>
            <w:shd w:val="clear" w:color="auto" w:fill="auto"/>
            <w:noWrap/>
            <w:vAlign w:val="bottom"/>
            <w:hideMark/>
          </w:tcPr>
          <w:p w14:paraId="15D035B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D</w:t>
            </w:r>
            <w:r w:rsidRPr="00AC5985">
              <w:rPr>
                <w:rFonts w:eastAsia="Times New Roman"/>
                <w:vertAlign w:val="superscript"/>
                <w:lang w:val="en-US" w:eastAsia="en-US"/>
              </w:rPr>
              <w:t>3</w:t>
            </w:r>
          </w:p>
        </w:tc>
        <w:tc>
          <w:tcPr>
            <w:tcW w:w="530" w:type="dxa"/>
            <w:shd w:val="clear" w:color="auto" w:fill="auto"/>
            <w:noWrap/>
            <w:vAlign w:val="bottom"/>
            <w:hideMark/>
          </w:tcPr>
          <w:p w14:paraId="6FA969B8" w14:textId="77777777" w:rsidR="00D97462" w:rsidRPr="00AC5985" w:rsidRDefault="00D97462" w:rsidP="00A821E8">
            <w:pPr>
              <w:spacing w:after="0" w:line="300" w:lineRule="auto"/>
              <w:rPr>
                <w:rFonts w:eastAsia="Times New Roman"/>
                <w:lang w:val="en-US" w:eastAsia="en-US"/>
              </w:rPr>
            </w:pPr>
          </w:p>
        </w:tc>
        <w:tc>
          <w:tcPr>
            <w:tcW w:w="6440" w:type="dxa"/>
          </w:tcPr>
          <w:p w14:paraId="5149B98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DYMO Cubed</w:t>
            </w:r>
          </w:p>
        </w:tc>
      </w:tr>
      <w:tr w:rsidR="00D97462" w:rsidRPr="00AC5985" w14:paraId="148A399D" w14:textId="77777777" w:rsidTr="00A821E8">
        <w:trPr>
          <w:trHeight w:val="288"/>
          <w:jc w:val="center"/>
        </w:trPr>
        <w:tc>
          <w:tcPr>
            <w:tcW w:w="1265" w:type="dxa"/>
            <w:shd w:val="clear" w:color="auto" w:fill="auto"/>
            <w:noWrap/>
            <w:vAlign w:val="bottom"/>
            <w:hideMark/>
          </w:tcPr>
          <w:p w14:paraId="400E0FF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DARPA</w:t>
            </w:r>
          </w:p>
        </w:tc>
        <w:tc>
          <w:tcPr>
            <w:tcW w:w="530" w:type="dxa"/>
            <w:shd w:val="clear" w:color="auto" w:fill="auto"/>
            <w:noWrap/>
            <w:vAlign w:val="bottom"/>
            <w:hideMark/>
          </w:tcPr>
          <w:p w14:paraId="7687E1C7" w14:textId="77777777" w:rsidR="00D97462" w:rsidRPr="00AC5985" w:rsidRDefault="00D97462" w:rsidP="00A821E8">
            <w:pPr>
              <w:spacing w:after="0" w:line="300" w:lineRule="auto"/>
              <w:rPr>
                <w:rFonts w:eastAsia="Times New Roman"/>
                <w:lang w:val="en-US" w:eastAsia="en-US"/>
              </w:rPr>
            </w:pPr>
          </w:p>
        </w:tc>
        <w:tc>
          <w:tcPr>
            <w:tcW w:w="6440" w:type="dxa"/>
          </w:tcPr>
          <w:p w14:paraId="55ED8814"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Defense Advanced Research Projects Agency</w:t>
            </w:r>
          </w:p>
        </w:tc>
      </w:tr>
      <w:tr w:rsidR="00D97462" w:rsidRPr="00AC5985" w14:paraId="277131D8" w14:textId="77777777" w:rsidTr="00A821E8">
        <w:trPr>
          <w:trHeight w:val="288"/>
          <w:jc w:val="center"/>
        </w:trPr>
        <w:tc>
          <w:tcPr>
            <w:tcW w:w="1265" w:type="dxa"/>
            <w:shd w:val="clear" w:color="auto" w:fill="auto"/>
            <w:noWrap/>
            <w:vAlign w:val="bottom"/>
            <w:hideMark/>
          </w:tcPr>
          <w:p w14:paraId="15D1076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lastRenderedPageBreak/>
              <w:t>DICE</w:t>
            </w:r>
          </w:p>
        </w:tc>
        <w:tc>
          <w:tcPr>
            <w:tcW w:w="530" w:type="dxa"/>
            <w:shd w:val="clear" w:color="auto" w:fill="auto"/>
            <w:noWrap/>
            <w:vAlign w:val="bottom"/>
            <w:hideMark/>
          </w:tcPr>
          <w:p w14:paraId="0F163D03" w14:textId="77777777" w:rsidR="00D97462" w:rsidRPr="00AC5985" w:rsidRDefault="00D97462" w:rsidP="00A821E8">
            <w:pPr>
              <w:spacing w:after="0" w:line="300" w:lineRule="auto"/>
              <w:rPr>
                <w:rFonts w:eastAsia="Times New Roman"/>
                <w:lang w:val="en-US" w:eastAsia="en-US"/>
              </w:rPr>
            </w:pPr>
          </w:p>
        </w:tc>
        <w:tc>
          <w:tcPr>
            <w:tcW w:w="6440" w:type="dxa"/>
          </w:tcPr>
          <w:p w14:paraId="632F44D9"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Dynamic Ionosphere CubeSat Experiment</w:t>
            </w:r>
          </w:p>
        </w:tc>
      </w:tr>
      <w:tr w:rsidR="00D97462" w:rsidRPr="00AC5985" w14:paraId="6305BA9F" w14:textId="77777777" w:rsidTr="00A821E8">
        <w:trPr>
          <w:trHeight w:val="288"/>
          <w:jc w:val="center"/>
        </w:trPr>
        <w:tc>
          <w:tcPr>
            <w:tcW w:w="1265" w:type="dxa"/>
            <w:shd w:val="clear" w:color="auto" w:fill="auto"/>
            <w:noWrap/>
            <w:vAlign w:val="bottom"/>
            <w:hideMark/>
          </w:tcPr>
          <w:p w14:paraId="3C91EC5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DSR </w:t>
            </w:r>
          </w:p>
        </w:tc>
        <w:tc>
          <w:tcPr>
            <w:tcW w:w="530" w:type="dxa"/>
            <w:shd w:val="clear" w:color="auto" w:fill="auto"/>
            <w:vAlign w:val="bottom"/>
          </w:tcPr>
          <w:p w14:paraId="45254470" w14:textId="77777777" w:rsidR="00D97462" w:rsidRPr="00AC5985" w:rsidRDefault="00D97462" w:rsidP="00A821E8">
            <w:pPr>
              <w:spacing w:after="0" w:line="300" w:lineRule="auto"/>
              <w:rPr>
                <w:rFonts w:eastAsia="Times New Roman"/>
                <w:lang w:val="en-US" w:eastAsia="en-US"/>
              </w:rPr>
            </w:pPr>
          </w:p>
        </w:tc>
        <w:tc>
          <w:tcPr>
            <w:tcW w:w="6440" w:type="dxa"/>
          </w:tcPr>
          <w:p w14:paraId="41BF4D5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Dynamic Source Routing</w:t>
            </w:r>
          </w:p>
        </w:tc>
      </w:tr>
      <w:tr w:rsidR="00D97462" w:rsidRPr="00AC5985" w14:paraId="0CACEE5E" w14:textId="77777777" w:rsidTr="00A821E8">
        <w:trPr>
          <w:trHeight w:val="288"/>
          <w:jc w:val="center"/>
        </w:trPr>
        <w:tc>
          <w:tcPr>
            <w:tcW w:w="1265" w:type="dxa"/>
            <w:shd w:val="clear" w:color="auto" w:fill="auto"/>
            <w:noWrap/>
            <w:vAlign w:val="bottom"/>
            <w:hideMark/>
          </w:tcPr>
          <w:p w14:paraId="6DD5475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DTN</w:t>
            </w:r>
          </w:p>
        </w:tc>
        <w:tc>
          <w:tcPr>
            <w:tcW w:w="530" w:type="dxa"/>
            <w:shd w:val="clear" w:color="auto" w:fill="auto"/>
            <w:noWrap/>
            <w:vAlign w:val="bottom"/>
            <w:hideMark/>
          </w:tcPr>
          <w:p w14:paraId="2A1DDB4C" w14:textId="77777777" w:rsidR="00D97462" w:rsidRPr="00AC5985" w:rsidRDefault="00D97462" w:rsidP="00A821E8">
            <w:pPr>
              <w:spacing w:after="0" w:line="300" w:lineRule="auto"/>
              <w:rPr>
                <w:rFonts w:eastAsia="Times New Roman"/>
                <w:lang w:val="en-US" w:eastAsia="en-US"/>
              </w:rPr>
            </w:pPr>
          </w:p>
        </w:tc>
        <w:tc>
          <w:tcPr>
            <w:tcW w:w="6440" w:type="dxa"/>
          </w:tcPr>
          <w:p w14:paraId="5672C99A"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Delay Tolerant Network</w:t>
            </w:r>
          </w:p>
        </w:tc>
      </w:tr>
      <w:tr w:rsidR="00D97462" w:rsidRPr="00AC5985" w14:paraId="1DC3C107" w14:textId="77777777" w:rsidTr="00A821E8">
        <w:trPr>
          <w:trHeight w:val="288"/>
          <w:jc w:val="center"/>
        </w:trPr>
        <w:tc>
          <w:tcPr>
            <w:tcW w:w="1265" w:type="dxa"/>
            <w:shd w:val="clear" w:color="auto" w:fill="auto"/>
            <w:noWrap/>
            <w:vAlign w:val="bottom"/>
            <w:hideMark/>
          </w:tcPr>
          <w:p w14:paraId="6141425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DYMO </w:t>
            </w:r>
          </w:p>
        </w:tc>
        <w:tc>
          <w:tcPr>
            <w:tcW w:w="530" w:type="dxa"/>
            <w:shd w:val="clear" w:color="auto" w:fill="auto"/>
            <w:vAlign w:val="bottom"/>
          </w:tcPr>
          <w:p w14:paraId="1F9A2A25" w14:textId="77777777" w:rsidR="00D97462" w:rsidRPr="00AC5985" w:rsidRDefault="00D97462" w:rsidP="00A821E8">
            <w:pPr>
              <w:spacing w:after="0" w:line="300" w:lineRule="auto"/>
              <w:rPr>
                <w:rFonts w:eastAsia="Times New Roman"/>
                <w:lang w:val="en-US" w:eastAsia="en-US"/>
              </w:rPr>
            </w:pPr>
          </w:p>
        </w:tc>
        <w:tc>
          <w:tcPr>
            <w:tcW w:w="6440" w:type="dxa"/>
          </w:tcPr>
          <w:p w14:paraId="784F858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Dynamic MANET On-demand routing protocol</w:t>
            </w:r>
          </w:p>
        </w:tc>
      </w:tr>
      <w:tr w:rsidR="00D97462" w:rsidRPr="00AC5985" w14:paraId="7526D680" w14:textId="77777777" w:rsidTr="00A821E8">
        <w:trPr>
          <w:trHeight w:val="288"/>
          <w:jc w:val="center"/>
        </w:trPr>
        <w:tc>
          <w:tcPr>
            <w:tcW w:w="1265" w:type="dxa"/>
            <w:shd w:val="clear" w:color="auto" w:fill="auto"/>
            <w:noWrap/>
            <w:vAlign w:val="bottom"/>
            <w:hideMark/>
          </w:tcPr>
          <w:p w14:paraId="79D0E99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EARM </w:t>
            </w:r>
          </w:p>
        </w:tc>
        <w:tc>
          <w:tcPr>
            <w:tcW w:w="530" w:type="dxa"/>
            <w:shd w:val="clear" w:color="auto" w:fill="auto"/>
            <w:vAlign w:val="bottom"/>
          </w:tcPr>
          <w:p w14:paraId="5E9EC4C3" w14:textId="77777777" w:rsidR="00D97462" w:rsidRPr="00AC5985" w:rsidRDefault="00D97462" w:rsidP="00A821E8">
            <w:pPr>
              <w:spacing w:after="0" w:line="300" w:lineRule="auto"/>
              <w:rPr>
                <w:rFonts w:eastAsia="Times New Roman"/>
                <w:lang w:val="en-US" w:eastAsia="en-US"/>
              </w:rPr>
            </w:pPr>
          </w:p>
        </w:tc>
        <w:tc>
          <w:tcPr>
            <w:tcW w:w="6440" w:type="dxa"/>
          </w:tcPr>
          <w:p w14:paraId="0BEF449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Energy-Aware Routing to Mobile gateway</w:t>
            </w:r>
          </w:p>
        </w:tc>
      </w:tr>
      <w:tr w:rsidR="00D97462" w:rsidRPr="00AC5985" w14:paraId="5D262478" w14:textId="77777777" w:rsidTr="00A821E8">
        <w:trPr>
          <w:trHeight w:val="288"/>
          <w:jc w:val="center"/>
        </w:trPr>
        <w:tc>
          <w:tcPr>
            <w:tcW w:w="1265" w:type="dxa"/>
            <w:shd w:val="clear" w:color="auto" w:fill="auto"/>
            <w:noWrap/>
            <w:vAlign w:val="bottom"/>
            <w:hideMark/>
          </w:tcPr>
          <w:p w14:paraId="6DFFEC8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EDSN</w:t>
            </w:r>
          </w:p>
        </w:tc>
        <w:tc>
          <w:tcPr>
            <w:tcW w:w="530" w:type="dxa"/>
            <w:shd w:val="clear" w:color="auto" w:fill="auto"/>
            <w:noWrap/>
            <w:vAlign w:val="bottom"/>
            <w:hideMark/>
          </w:tcPr>
          <w:p w14:paraId="0E22C766" w14:textId="77777777" w:rsidR="00D97462" w:rsidRPr="00AC5985" w:rsidRDefault="00D97462" w:rsidP="00A821E8">
            <w:pPr>
              <w:spacing w:after="0" w:line="300" w:lineRule="auto"/>
              <w:rPr>
                <w:rFonts w:eastAsia="Times New Roman"/>
                <w:lang w:val="en-US" w:eastAsia="en-US"/>
              </w:rPr>
            </w:pPr>
          </w:p>
        </w:tc>
        <w:tc>
          <w:tcPr>
            <w:tcW w:w="6440" w:type="dxa"/>
          </w:tcPr>
          <w:p w14:paraId="6748565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w:t>
            </w:r>
            <w:r w:rsidRPr="006C4912">
              <w:rPr>
                <w:rFonts w:eastAsia="Times New Roman"/>
                <w:lang w:val="en-US" w:eastAsia="en-US"/>
              </w:rPr>
              <w:t>d</w:t>
            </w:r>
            <w:r>
              <w:rPr>
                <w:rFonts w:eastAsia="Times New Roman"/>
                <w:lang w:val="en-US" w:eastAsia="en-US"/>
              </w:rPr>
              <w:t>ison Demonstration of Smallsat N</w:t>
            </w:r>
            <w:r w:rsidRPr="006C4912">
              <w:rPr>
                <w:rFonts w:eastAsia="Times New Roman"/>
                <w:lang w:val="en-US" w:eastAsia="en-US"/>
              </w:rPr>
              <w:t>etworks</w:t>
            </w:r>
          </w:p>
        </w:tc>
      </w:tr>
      <w:tr w:rsidR="00D97462" w:rsidRPr="00AC5985" w14:paraId="3555CD63" w14:textId="77777777" w:rsidTr="00A821E8">
        <w:trPr>
          <w:trHeight w:val="288"/>
          <w:jc w:val="center"/>
        </w:trPr>
        <w:tc>
          <w:tcPr>
            <w:tcW w:w="1265" w:type="dxa"/>
            <w:shd w:val="clear" w:color="auto" w:fill="auto"/>
            <w:noWrap/>
            <w:vAlign w:val="bottom"/>
            <w:hideMark/>
          </w:tcPr>
          <w:p w14:paraId="1B52050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ELaNa </w:t>
            </w:r>
          </w:p>
        </w:tc>
        <w:tc>
          <w:tcPr>
            <w:tcW w:w="530" w:type="dxa"/>
            <w:shd w:val="clear" w:color="auto" w:fill="auto"/>
            <w:vAlign w:val="bottom"/>
          </w:tcPr>
          <w:p w14:paraId="3496E968" w14:textId="77777777" w:rsidR="00D97462" w:rsidRPr="00AC5985" w:rsidRDefault="00D97462" w:rsidP="00A821E8">
            <w:pPr>
              <w:spacing w:after="0" w:line="300" w:lineRule="auto"/>
              <w:rPr>
                <w:rFonts w:eastAsia="Times New Roman"/>
                <w:lang w:val="en-US" w:eastAsia="en-US"/>
              </w:rPr>
            </w:pPr>
          </w:p>
        </w:tc>
        <w:tc>
          <w:tcPr>
            <w:tcW w:w="6440" w:type="dxa"/>
          </w:tcPr>
          <w:p w14:paraId="1C84FFC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Educational Launch of Nanosatellites</w:t>
            </w:r>
          </w:p>
        </w:tc>
      </w:tr>
      <w:tr w:rsidR="00D97462" w:rsidRPr="00AC5985" w14:paraId="43BA2837" w14:textId="77777777" w:rsidTr="00A821E8">
        <w:trPr>
          <w:trHeight w:val="288"/>
          <w:jc w:val="center"/>
        </w:trPr>
        <w:tc>
          <w:tcPr>
            <w:tcW w:w="1265" w:type="dxa"/>
            <w:shd w:val="clear" w:color="auto" w:fill="auto"/>
            <w:noWrap/>
            <w:vAlign w:val="bottom"/>
            <w:hideMark/>
          </w:tcPr>
          <w:p w14:paraId="37B5231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EO</w:t>
            </w:r>
          </w:p>
        </w:tc>
        <w:tc>
          <w:tcPr>
            <w:tcW w:w="530" w:type="dxa"/>
            <w:shd w:val="clear" w:color="auto" w:fill="auto"/>
            <w:noWrap/>
            <w:vAlign w:val="bottom"/>
            <w:hideMark/>
          </w:tcPr>
          <w:p w14:paraId="3B10C256" w14:textId="77777777" w:rsidR="00D97462" w:rsidRPr="00AC5985" w:rsidRDefault="00D97462" w:rsidP="00A821E8">
            <w:pPr>
              <w:spacing w:after="0" w:line="300" w:lineRule="auto"/>
              <w:rPr>
                <w:rFonts w:eastAsia="Times New Roman"/>
                <w:lang w:val="en-US" w:eastAsia="en-US"/>
              </w:rPr>
            </w:pPr>
          </w:p>
        </w:tc>
        <w:tc>
          <w:tcPr>
            <w:tcW w:w="6440" w:type="dxa"/>
          </w:tcPr>
          <w:p w14:paraId="0CFC3CE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Earth Observation</w:t>
            </w:r>
          </w:p>
        </w:tc>
      </w:tr>
      <w:tr w:rsidR="00D97462" w:rsidRPr="00AC5985" w14:paraId="6FBCC225" w14:textId="77777777" w:rsidTr="00A821E8">
        <w:trPr>
          <w:trHeight w:val="288"/>
          <w:jc w:val="center"/>
        </w:trPr>
        <w:tc>
          <w:tcPr>
            <w:tcW w:w="1265" w:type="dxa"/>
            <w:shd w:val="clear" w:color="auto" w:fill="auto"/>
            <w:noWrap/>
            <w:vAlign w:val="bottom"/>
            <w:hideMark/>
          </w:tcPr>
          <w:p w14:paraId="57A590D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ER</w:t>
            </w:r>
          </w:p>
        </w:tc>
        <w:tc>
          <w:tcPr>
            <w:tcW w:w="530" w:type="dxa"/>
            <w:shd w:val="clear" w:color="auto" w:fill="auto"/>
            <w:noWrap/>
            <w:vAlign w:val="bottom"/>
            <w:hideMark/>
          </w:tcPr>
          <w:p w14:paraId="05B226D4" w14:textId="77777777" w:rsidR="00D97462" w:rsidRPr="00AC5985" w:rsidRDefault="00D97462" w:rsidP="00A821E8">
            <w:pPr>
              <w:spacing w:after="0" w:line="300" w:lineRule="auto"/>
              <w:rPr>
                <w:rFonts w:eastAsia="Times New Roman"/>
                <w:lang w:val="en-US" w:eastAsia="en-US"/>
              </w:rPr>
            </w:pPr>
          </w:p>
        </w:tc>
        <w:tc>
          <w:tcPr>
            <w:tcW w:w="6440" w:type="dxa"/>
          </w:tcPr>
          <w:p w14:paraId="1E8858A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Energy Rank</w:t>
            </w:r>
          </w:p>
        </w:tc>
      </w:tr>
      <w:tr w:rsidR="00D97462" w:rsidRPr="00AC5985" w14:paraId="7BDF68E6" w14:textId="77777777" w:rsidTr="00A821E8">
        <w:trPr>
          <w:trHeight w:val="288"/>
          <w:jc w:val="center"/>
        </w:trPr>
        <w:tc>
          <w:tcPr>
            <w:tcW w:w="1265" w:type="dxa"/>
            <w:shd w:val="clear" w:color="auto" w:fill="auto"/>
            <w:noWrap/>
            <w:vAlign w:val="bottom"/>
            <w:hideMark/>
          </w:tcPr>
          <w:p w14:paraId="3771055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ERI</w:t>
            </w:r>
          </w:p>
        </w:tc>
        <w:tc>
          <w:tcPr>
            <w:tcW w:w="530" w:type="dxa"/>
            <w:shd w:val="clear" w:color="auto" w:fill="auto"/>
            <w:noWrap/>
            <w:vAlign w:val="bottom"/>
            <w:hideMark/>
          </w:tcPr>
          <w:p w14:paraId="05E6DD36" w14:textId="77777777" w:rsidR="00D97462" w:rsidRPr="00AC5985" w:rsidRDefault="00D97462" w:rsidP="00A821E8">
            <w:pPr>
              <w:spacing w:after="0" w:line="300" w:lineRule="auto"/>
              <w:rPr>
                <w:rFonts w:eastAsia="Times New Roman"/>
                <w:lang w:val="en-US" w:eastAsia="en-US"/>
              </w:rPr>
            </w:pPr>
          </w:p>
        </w:tc>
        <w:tc>
          <w:tcPr>
            <w:tcW w:w="6440" w:type="dxa"/>
          </w:tcPr>
          <w:p w14:paraId="04C104B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Earth Radiation Index</w:t>
            </w:r>
          </w:p>
        </w:tc>
      </w:tr>
      <w:tr w:rsidR="00D97462" w:rsidRPr="00AC5985" w14:paraId="55499B67" w14:textId="77777777" w:rsidTr="00A821E8">
        <w:trPr>
          <w:trHeight w:val="288"/>
          <w:jc w:val="center"/>
        </w:trPr>
        <w:tc>
          <w:tcPr>
            <w:tcW w:w="1265" w:type="dxa"/>
            <w:shd w:val="clear" w:color="auto" w:fill="auto"/>
            <w:noWrap/>
            <w:vAlign w:val="bottom"/>
            <w:hideMark/>
          </w:tcPr>
          <w:p w14:paraId="44C8402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ESA</w:t>
            </w:r>
          </w:p>
        </w:tc>
        <w:tc>
          <w:tcPr>
            <w:tcW w:w="530" w:type="dxa"/>
            <w:shd w:val="clear" w:color="auto" w:fill="auto"/>
            <w:noWrap/>
            <w:vAlign w:val="bottom"/>
            <w:hideMark/>
          </w:tcPr>
          <w:p w14:paraId="51512680" w14:textId="77777777" w:rsidR="00D97462" w:rsidRPr="00AC5985" w:rsidRDefault="00D97462" w:rsidP="00A821E8">
            <w:pPr>
              <w:spacing w:after="0" w:line="300" w:lineRule="auto"/>
              <w:rPr>
                <w:rFonts w:eastAsia="Times New Roman"/>
                <w:lang w:val="en-US" w:eastAsia="en-US"/>
              </w:rPr>
            </w:pPr>
          </w:p>
        </w:tc>
        <w:tc>
          <w:tcPr>
            <w:tcW w:w="6440" w:type="dxa"/>
          </w:tcPr>
          <w:p w14:paraId="313EE7A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European Space Agency</w:t>
            </w:r>
          </w:p>
        </w:tc>
      </w:tr>
      <w:tr w:rsidR="00D97462" w:rsidRPr="00AC5985" w14:paraId="3458A6F0" w14:textId="77777777" w:rsidTr="00A821E8">
        <w:trPr>
          <w:trHeight w:val="288"/>
          <w:jc w:val="center"/>
        </w:trPr>
        <w:tc>
          <w:tcPr>
            <w:tcW w:w="1265" w:type="dxa"/>
            <w:shd w:val="clear" w:color="auto" w:fill="auto"/>
            <w:noWrap/>
            <w:vAlign w:val="bottom"/>
            <w:hideMark/>
          </w:tcPr>
          <w:p w14:paraId="03DB9EE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FANET</w:t>
            </w:r>
          </w:p>
        </w:tc>
        <w:tc>
          <w:tcPr>
            <w:tcW w:w="530" w:type="dxa"/>
            <w:shd w:val="clear" w:color="auto" w:fill="auto"/>
            <w:noWrap/>
            <w:vAlign w:val="bottom"/>
            <w:hideMark/>
          </w:tcPr>
          <w:p w14:paraId="1B6CC224" w14:textId="77777777" w:rsidR="00D97462" w:rsidRPr="00AC5985" w:rsidRDefault="00D97462" w:rsidP="00A821E8">
            <w:pPr>
              <w:spacing w:after="0" w:line="300" w:lineRule="auto"/>
              <w:rPr>
                <w:rFonts w:eastAsia="Times New Roman"/>
                <w:lang w:val="en-US" w:eastAsia="en-US"/>
              </w:rPr>
            </w:pPr>
          </w:p>
        </w:tc>
        <w:tc>
          <w:tcPr>
            <w:tcW w:w="6440" w:type="dxa"/>
          </w:tcPr>
          <w:p w14:paraId="3660A2F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Flying Ad-Hoc Net</w:t>
            </w:r>
            <w:r w:rsidRPr="00001A17">
              <w:rPr>
                <w:rFonts w:eastAsia="Times New Roman"/>
                <w:lang w:val="en-US" w:eastAsia="en-US"/>
              </w:rPr>
              <w:t>work</w:t>
            </w:r>
          </w:p>
        </w:tc>
      </w:tr>
      <w:tr w:rsidR="00D97462" w:rsidRPr="00AC5985" w14:paraId="3A6326FA" w14:textId="77777777" w:rsidTr="00A821E8">
        <w:trPr>
          <w:trHeight w:val="288"/>
          <w:jc w:val="center"/>
        </w:trPr>
        <w:tc>
          <w:tcPr>
            <w:tcW w:w="1265" w:type="dxa"/>
            <w:shd w:val="clear" w:color="auto" w:fill="auto"/>
            <w:noWrap/>
            <w:vAlign w:val="bottom"/>
            <w:hideMark/>
          </w:tcPr>
          <w:p w14:paraId="48090A6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FDD</w:t>
            </w:r>
          </w:p>
        </w:tc>
        <w:tc>
          <w:tcPr>
            <w:tcW w:w="530" w:type="dxa"/>
            <w:shd w:val="clear" w:color="auto" w:fill="auto"/>
            <w:noWrap/>
            <w:vAlign w:val="bottom"/>
            <w:hideMark/>
          </w:tcPr>
          <w:p w14:paraId="1DE1A4C8" w14:textId="77777777" w:rsidR="00D97462" w:rsidRPr="00AC5985" w:rsidRDefault="00D97462" w:rsidP="00A821E8">
            <w:pPr>
              <w:spacing w:after="0" w:line="300" w:lineRule="auto"/>
              <w:rPr>
                <w:rFonts w:eastAsia="Times New Roman"/>
                <w:lang w:val="en-US" w:eastAsia="en-US"/>
              </w:rPr>
            </w:pPr>
          </w:p>
        </w:tc>
        <w:tc>
          <w:tcPr>
            <w:tcW w:w="6440" w:type="dxa"/>
          </w:tcPr>
          <w:p w14:paraId="747B546F"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Frequency</w:t>
            </w:r>
            <w:r w:rsidRPr="00001A17">
              <w:rPr>
                <w:rFonts w:eastAsia="Times New Roman"/>
                <w:lang w:val="en-US" w:eastAsia="en-US"/>
              </w:rPr>
              <w:t xml:space="preserve"> Division Duplex</w:t>
            </w:r>
          </w:p>
        </w:tc>
      </w:tr>
      <w:tr w:rsidR="00D97462" w:rsidRPr="00AC5985" w14:paraId="17387055" w14:textId="77777777" w:rsidTr="00A821E8">
        <w:trPr>
          <w:trHeight w:val="288"/>
          <w:jc w:val="center"/>
        </w:trPr>
        <w:tc>
          <w:tcPr>
            <w:tcW w:w="1265" w:type="dxa"/>
            <w:shd w:val="clear" w:color="auto" w:fill="auto"/>
            <w:noWrap/>
            <w:vAlign w:val="bottom"/>
            <w:hideMark/>
          </w:tcPr>
          <w:p w14:paraId="08DB1A0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FDMA</w:t>
            </w:r>
          </w:p>
        </w:tc>
        <w:tc>
          <w:tcPr>
            <w:tcW w:w="530" w:type="dxa"/>
            <w:shd w:val="clear" w:color="auto" w:fill="auto"/>
            <w:noWrap/>
            <w:vAlign w:val="bottom"/>
            <w:hideMark/>
          </w:tcPr>
          <w:p w14:paraId="5881D315" w14:textId="77777777" w:rsidR="00D97462" w:rsidRPr="00AC5985" w:rsidRDefault="00D97462" w:rsidP="00A821E8">
            <w:pPr>
              <w:spacing w:after="0" w:line="300" w:lineRule="auto"/>
              <w:rPr>
                <w:rFonts w:eastAsia="Times New Roman"/>
                <w:lang w:val="en-US" w:eastAsia="en-US"/>
              </w:rPr>
            </w:pPr>
          </w:p>
        </w:tc>
        <w:tc>
          <w:tcPr>
            <w:tcW w:w="6440" w:type="dxa"/>
          </w:tcPr>
          <w:p w14:paraId="078BBF5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Frequency </w:t>
            </w:r>
            <w:r w:rsidRPr="00001A17">
              <w:rPr>
                <w:rFonts w:eastAsia="Times New Roman"/>
                <w:lang w:val="en-US" w:eastAsia="en-US"/>
              </w:rPr>
              <w:t>Division Multiple Access</w:t>
            </w:r>
          </w:p>
        </w:tc>
      </w:tr>
      <w:tr w:rsidR="00D97462" w:rsidRPr="00AC5985" w14:paraId="6A13F709" w14:textId="77777777" w:rsidTr="00A821E8">
        <w:trPr>
          <w:trHeight w:val="288"/>
          <w:jc w:val="center"/>
        </w:trPr>
        <w:tc>
          <w:tcPr>
            <w:tcW w:w="1265" w:type="dxa"/>
            <w:shd w:val="clear" w:color="auto" w:fill="auto"/>
            <w:noWrap/>
            <w:vAlign w:val="bottom"/>
            <w:hideMark/>
          </w:tcPr>
          <w:p w14:paraId="6B3A2CC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FIFO</w:t>
            </w:r>
          </w:p>
        </w:tc>
        <w:tc>
          <w:tcPr>
            <w:tcW w:w="530" w:type="dxa"/>
            <w:shd w:val="clear" w:color="auto" w:fill="auto"/>
            <w:noWrap/>
            <w:vAlign w:val="bottom"/>
            <w:hideMark/>
          </w:tcPr>
          <w:p w14:paraId="31D53F43" w14:textId="77777777" w:rsidR="00D97462" w:rsidRPr="00AC5985" w:rsidRDefault="00D97462" w:rsidP="00A821E8">
            <w:pPr>
              <w:spacing w:after="0" w:line="300" w:lineRule="auto"/>
              <w:rPr>
                <w:rFonts w:eastAsia="Times New Roman"/>
                <w:lang w:val="en-US" w:eastAsia="en-US"/>
              </w:rPr>
            </w:pPr>
          </w:p>
        </w:tc>
        <w:tc>
          <w:tcPr>
            <w:tcW w:w="6440" w:type="dxa"/>
          </w:tcPr>
          <w:p w14:paraId="5CE8CD2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First In First Out</w:t>
            </w:r>
          </w:p>
        </w:tc>
      </w:tr>
      <w:tr w:rsidR="00D97462" w:rsidRPr="00AC5985" w14:paraId="025B0B1C" w14:textId="77777777" w:rsidTr="00A821E8">
        <w:trPr>
          <w:trHeight w:val="288"/>
          <w:jc w:val="center"/>
        </w:trPr>
        <w:tc>
          <w:tcPr>
            <w:tcW w:w="1265" w:type="dxa"/>
            <w:shd w:val="clear" w:color="auto" w:fill="auto"/>
            <w:noWrap/>
            <w:vAlign w:val="bottom"/>
            <w:hideMark/>
          </w:tcPr>
          <w:p w14:paraId="1AF8FD3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G2S</w:t>
            </w:r>
          </w:p>
        </w:tc>
        <w:tc>
          <w:tcPr>
            <w:tcW w:w="530" w:type="dxa"/>
            <w:shd w:val="clear" w:color="auto" w:fill="auto"/>
            <w:noWrap/>
            <w:vAlign w:val="bottom"/>
            <w:hideMark/>
          </w:tcPr>
          <w:p w14:paraId="5D181FB8" w14:textId="77777777" w:rsidR="00D97462" w:rsidRPr="00AC5985" w:rsidRDefault="00D97462" w:rsidP="00A821E8">
            <w:pPr>
              <w:spacing w:after="0" w:line="300" w:lineRule="auto"/>
              <w:rPr>
                <w:rFonts w:eastAsia="Times New Roman"/>
                <w:lang w:val="en-US" w:eastAsia="en-US"/>
              </w:rPr>
            </w:pPr>
          </w:p>
        </w:tc>
        <w:tc>
          <w:tcPr>
            <w:tcW w:w="6440" w:type="dxa"/>
          </w:tcPr>
          <w:p w14:paraId="0185BAC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Ground To Satellite</w:t>
            </w:r>
          </w:p>
        </w:tc>
      </w:tr>
      <w:tr w:rsidR="00D97462" w:rsidRPr="00AC5985" w14:paraId="41FF21E5" w14:textId="77777777" w:rsidTr="00A821E8">
        <w:trPr>
          <w:trHeight w:val="288"/>
          <w:jc w:val="center"/>
        </w:trPr>
        <w:tc>
          <w:tcPr>
            <w:tcW w:w="1265" w:type="dxa"/>
            <w:shd w:val="clear" w:color="auto" w:fill="auto"/>
            <w:noWrap/>
            <w:vAlign w:val="bottom"/>
            <w:hideMark/>
          </w:tcPr>
          <w:p w14:paraId="79C5E81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GM</w:t>
            </w:r>
          </w:p>
        </w:tc>
        <w:tc>
          <w:tcPr>
            <w:tcW w:w="530" w:type="dxa"/>
            <w:shd w:val="clear" w:color="auto" w:fill="auto"/>
            <w:noWrap/>
            <w:vAlign w:val="bottom"/>
            <w:hideMark/>
          </w:tcPr>
          <w:p w14:paraId="3865CB87" w14:textId="77777777" w:rsidR="00D97462" w:rsidRPr="00AC5985" w:rsidRDefault="00D97462" w:rsidP="00A821E8">
            <w:pPr>
              <w:spacing w:after="0" w:line="300" w:lineRule="auto"/>
              <w:rPr>
                <w:rFonts w:eastAsia="Times New Roman"/>
                <w:lang w:val="en-US" w:eastAsia="en-US"/>
              </w:rPr>
            </w:pPr>
          </w:p>
        </w:tc>
        <w:tc>
          <w:tcPr>
            <w:tcW w:w="6440" w:type="dxa"/>
          </w:tcPr>
          <w:p w14:paraId="343DCD7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Ground Master</w:t>
            </w:r>
          </w:p>
        </w:tc>
      </w:tr>
      <w:tr w:rsidR="00D97462" w:rsidRPr="00AC5985" w14:paraId="357A5B05" w14:textId="77777777" w:rsidTr="00A821E8">
        <w:trPr>
          <w:trHeight w:val="288"/>
          <w:jc w:val="center"/>
        </w:trPr>
        <w:tc>
          <w:tcPr>
            <w:tcW w:w="1265" w:type="dxa"/>
            <w:shd w:val="clear" w:color="auto" w:fill="auto"/>
            <w:noWrap/>
            <w:vAlign w:val="bottom"/>
            <w:hideMark/>
          </w:tcPr>
          <w:p w14:paraId="73C430B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GNSS</w:t>
            </w:r>
          </w:p>
        </w:tc>
        <w:tc>
          <w:tcPr>
            <w:tcW w:w="530" w:type="dxa"/>
            <w:shd w:val="clear" w:color="auto" w:fill="auto"/>
            <w:noWrap/>
            <w:vAlign w:val="bottom"/>
            <w:hideMark/>
          </w:tcPr>
          <w:p w14:paraId="488DFD93" w14:textId="77777777" w:rsidR="00D97462" w:rsidRPr="00AC5985" w:rsidRDefault="00D97462" w:rsidP="00A821E8">
            <w:pPr>
              <w:spacing w:after="0" w:line="300" w:lineRule="auto"/>
              <w:rPr>
                <w:rFonts w:eastAsia="Times New Roman"/>
                <w:lang w:val="en-US" w:eastAsia="en-US"/>
              </w:rPr>
            </w:pPr>
          </w:p>
        </w:tc>
        <w:tc>
          <w:tcPr>
            <w:tcW w:w="6440" w:type="dxa"/>
          </w:tcPr>
          <w:p w14:paraId="0A45DEA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w:t>
            </w:r>
            <w:r w:rsidRPr="006C4912">
              <w:rPr>
                <w:rFonts w:eastAsia="Times New Roman"/>
                <w:lang w:val="en-US" w:eastAsia="en-US"/>
              </w:rPr>
              <w:t>lobal Navigation Satellite System</w:t>
            </w:r>
          </w:p>
        </w:tc>
      </w:tr>
      <w:tr w:rsidR="00D97462" w:rsidRPr="00AC5985" w14:paraId="4148CEF5" w14:textId="77777777" w:rsidTr="00A821E8">
        <w:trPr>
          <w:trHeight w:val="288"/>
          <w:jc w:val="center"/>
        </w:trPr>
        <w:tc>
          <w:tcPr>
            <w:tcW w:w="1265" w:type="dxa"/>
            <w:shd w:val="clear" w:color="auto" w:fill="auto"/>
            <w:noWrap/>
            <w:vAlign w:val="bottom"/>
            <w:hideMark/>
          </w:tcPr>
          <w:p w14:paraId="32029FD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GPS</w:t>
            </w:r>
          </w:p>
        </w:tc>
        <w:tc>
          <w:tcPr>
            <w:tcW w:w="530" w:type="dxa"/>
            <w:shd w:val="clear" w:color="auto" w:fill="auto"/>
            <w:noWrap/>
            <w:vAlign w:val="bottom"/>
            <w:hideMark/>
          </w:tcPr>
          <w:p w14:paraId="29B9D5F7" w14:textId="77777777" w:rsidR="00D97462" w:rsidRPr="00AC5985" w:rsidRDefault="00D97462" w:rsidP="00A821E8">
            <w:pPr>
              <w:spacing w:after="0" w:line="300" w:lineRule="auto"/>
              <w:rPr>
                <w:rFonts w:eastAsia="Times New Roman"/>
                <w:lang w:val="en-US" w:eastAsia="en-US"/>
              </w:rPr>
            </w:pPr>
          </w:p>
        </w:tc>
        <w:tc>
          <w:tcPr>
            <w:tcW w:w="6440" w:type="dxa"/>
          </w:tcPr>
          <w:p w14:paraId="595231A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Global Positioning Satellite</w:t>
            </w:r>
          </w:p>
        </w:tc>
      </w:tr>
      <w:tr w:rsidR="00D97462" w:rsidRPr="00AC5985" w14:paraId="68FA2642" w14:textId="77777777" w:rsidTr="00A821E8">
        <w:trPr>
          <w:trHeight w:val="288"/>
          <w:jc w:val="center"/>
        </w:trPr>
        <w:tc>
          <w:tcPr>
            <w:tcW w:w="1265" w:type="dxa"/>
            <w:shd w:val="clear" w:color="auto" w:fill="auto"/>
            <w:noWrap/>
            <w:vAlign w:val="bottom"/>
            <w:hideMark/>
          </w:tcPr>
          <w:p w14:paraId="2138525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GPSR </w:t>
            </w:r>
          </w:p>
        </w:tc>
        <w:tc>
          <w:tcPr>
            <w:tcW w:w="530" w:type="dxa"/>
            <w:shd w:val="clear" w:color="auto" w:fill="auto"/>
            <w:vAlign w:val="bottom"/>
          </w:tcPr>
          <w:p w14:paraId="08BAA194" w14:textId="77777777" w:rsidR="00D97462" w:rsidRPr="00AC5985" w:rsidRDefault="00D97462" w:rsidP="00A821E8">
            <w:pPr>
              <w:spacing w:after="0" w:line="300" w:lineRule="auto"/>
              <w:rPr>
                <w:rFonts w:eastAsia="Times New Roman"/>
                <w:lang w:val="en-US" w:eastAsia="en-US"/>
              </w:rPr>
            </w:pPr>
          </w:p>
        </w:tc>
        <w:tc>
          <w:tcPr>
            <w:tcW w:w="6440" w:type="dxa"/>
          </w:tcPr>
          <w:p w14:paraId="7AD56E6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Greedy Perimeter Stateless Routing</w:t>
            </w:r>
          </w:p>
        </w:tc>
      </w:tr>
      <w:tr w:rsidR="00D97462" w:rsidRPr="00AC5985" w14:paraId="2F1ED09A" w14:textId="77777777" w:rsidTr="00A821E8">
        <w:trPr>
          <w:trHeight w:val="288"/>
          <w:jc w:val="center"/>
        </w:trPr>
        <w:tc>
          <w:tcPr>
            <w:tcW w:w="1265" w:type="dxa"/>
            <w:shd w:val="clear" w:color="auto" w:fill="auto"/>
            <w:noWrap/>
            <w:vAlign w:val="bottom"/>
            <w:hideMark/>
          </w:tcPr>
          <w:p w14:paraId="5F9AAA1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HCL</w:t>
            </w:r>
          </w:p>
        </w:tc>
        <w:tc>
          <w:tcPr>
            <w:tcW w:w="530" w:type="dxa"/>
            <w:shd w:val="clear" w:color="auto" w:fill="auto"/>
            <w:noWrap/>
            <w:vAlign w:val="bottom"/>
            <w:hideMark/>
          </w:tcPr>
          <w:p w14:paraId="4B7BEE59" w14:textId="77777777" w:rsidR="00D97462" w:rsidRPr="00AC5985" w:rsidRDefault="00D97462" w:rsidP="00A821E8">
            <w:pPr>
              <w:spacing w:after="0" w:line="300" w:lineRule="auto"/>
              <w:rPr>
                <w:rFonts w:eastAsia="Times New Roman"/>
                <w:lang w:val="en-US" w:eastAsia="en-US"/>
              </w:rPr>
            </w:pPr>
          </w:p>
        </w:tc>
        <w:tc>
          <w:tcPr>
            <w:tcW w:w="6440" w:type="dxa"/>
          </w:tcPr>
          <w:p w14:paraId="6C73BCC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High Contention Level</w:t>
            </w:r>
          </w:p>
        </w:tc>
      </w:tr>
      <w:tr w:rsidR="00D97462" w:rsidRPr="00AC5985" w14:paraId="3900097C" w14:textId="77777777" w:rsidTr="00A821E8">
        <w:trPr>
          <w:trHeight w:val="288"/>
          <w:jc w:val="center"/>
        </w:trPr>
        <w:tc>
          <w:tcPr>
            <w:tcW w:w="1265" w:type="dxa"/>
            <w:shd w:val="clear" w:color="auto" w:fill="auto"/>
            <w:noWrap/>
            <w:vAlign w:val="bottom"/>
            <w:hideMark/>
          </w:tcPr>
          <w:p w14:paraId="4C356C6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I/F</w:t>
            </w:r>
          </w:p>
        </w:tc>
        <w:tc>
          <w:tcPr>
            <w:tcW w:w="530" w:type="dxa"/>
            <w:shd w:val="clear" w:color="auto" w:fill="auto"/>
            <w:noWrap/>
            <w:vAlign w:val="bottom"/>
            <w:hideMark/>
          </w:tcPr>
          <w:p w14:paraId="388C77B2" w14:textId="77777777" w:rsidR="00D97462" w:rsidRPr="00AC5985" w:rsidRDefault="00D97462" w:rsidP="00A821E8">
            <w:pPr>
              <w:spacing w:after="0" w:line="300" w:lineRule="auto"/>
              <w:rPr>
                <w:rFonts w:eastAsia="Times New Roman"/>
                <w:lang w:val="en-US" w:eastAsia="en-US"/>
              </w:rPr>
            </w:pPr>
          </w:p>
        </w:tc>
        <w:tc>
          <w:tcPr>
            <w:tcW w:w="6440" w:type="dxa"/>
          </w:tcPr>
          <w:p w14:paraId="7FD8BE0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Interface</w:t>
            </w:r>
          </w:p>
        </w:tc>
      </w:tr>
      <w:tr w:rsidR="00D97462" w:rsidRPr="00AC5985" w14:paraId="2B6FCFBC" w14:textId="77777777" w:rsidTr="00A821E8">
        <w:trPr>
          <w:trHeight w:val="288"/>
          <w:jc w:val="center"/>
        </w:trPr>
        <w:tc>
          <w:tcPr>
            <w:tcW w:w="1265" w:type="dxa"/>
            <w:shd w:val="clear" w:color="auto" w:fill="auto"/>
            <w:noWrap/>
            <w:vAlign w:val="bottom"/>
            <w:hideMark/>
          </w:tcPr>
          <w:p w14:paraId="5178B13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IEEE</w:t>
            </w:r>
          </w:p>
        </w:tc>
        <w:tc>
          <w:tcPr>
            <w:tcW w:w="530" w:type="dxa"/>
            <w:shd w:val="clear" w:color="auto" w:fill="auto"/>
            <w:noWrap/>
            <w:vAlign w:val="bottom"/>
            <w:hideMark/>
          </w:tcPr>
          <w:p w14:paraId="1E3261CB" w14:textId="77777777" w:rsidR="00D97462" w:rsidRPr="00AC5985" w:rsidRDefault="00D97462" w:rsidP="00A821E8">
            <w:pPr>
              <w:spacing w:after="0" w:line="300" w:lineRule="auto"/>
              <w:rPr>
                <w:rFonts w:eastAsia="Times New Roman"/>
                <w:lang w:val="en-US" w:eastAsia="en-US"/>
              </w:rPr>
            </w:pPr>
          </w:p>
        </w:tc>
        <w:tc>
          <w:tcPr>
            <w:tcW w:w="6440" w:type="dxa"/>
          </w:tcPr>
          <w:p w14:paraId="0DDE7D0B"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Institute of Electrical and Electronics Engineers</w:t>
            </w:r>
          </w:p>
        </w:tc>
      </w:tr>
      <w:tr w:rsidR="00D97462" w:rsidRPr="00AC5985" w14:paraId="06AB6A8A" w14:textId="77777777" w:rsidTr="00A821E8">
        <w:trPr>
          <w:trHeight w:val="288"/>
          <w:jc w:val="center"/>
        </w:trPr>
        <w:tc>
          <w:tcPr>
            <w:tcW w:w="1265" w:type="dxa"/>
            <w:shd w:val="clear" w:color="auto" w:fill="auto"/>
            <w:noWrap/>
            <w:vAlign w:val="bottom"/>
            <w:hideMark/>
          </w:tcPr>
          <w:p w14:paraId="7B8136B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IETF </w:t>
            </w:r>
          </w:p>
        </w:tc>
        <w:tc>
          <w:tcPr>
            <w:tcW w:w="530" w:type="dxa"/>
            <w:shd w:val="clear" w:color="auto" w:fill="auto"/>
            <w:vAlign w:val="bottom"/>
          </w:tcPr>
          <w:p w14:paraId="271DC987" w14:textId="77777777" w:rsidR="00D97462" w:rsidRPr="00AC5985" w:rsidRDefault="00D97462" w:rsidP="00A821E8">
            <w:pPr>
              <w:spacing w:after="0" w:line="300" w:lineRule="auto"/>
              <w:rPr>
                <w:rFonts w:eastAsia="Times New Roman"/>
                <w:lang w:val="en-US" w:eastAsia="en-US"/>
              </w:rPr>
            </w:pPr>
          </w:p>
        </w:tc>
        <w:tc>
          <w:tcPr>
            <w:tcW w:w="6440" w:type="dxa"/>
          </w:tcPr>
          <w:p w14:paraId="3CC9040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Internet Engineering Task Force</w:t>
            </w:r>
          </w:p>
        </w:tc>
      </w:tr>
      <w:tr w:rsidR="00D97462" w:rsidRPr="00AC5985" w14:paraId="3782928D" w14:textId="77777777" w:rsidTr="00A821E8">
        <w:trPr>
          <w:trHeight w:val="288"/>
          <w:jc w:val="center"/>
        </w:trPr>
        <w:tc>
          <w:tcPr>
            <w:tcW w:w="1265" w:type="dxa"/>
            <w:shd w:val="clear" w:color="auto" w:fill="auto"/>
            <w:noWrap/>
            <w:vAlign w:val="bottom"/>
            <w:hideMark/>
          </w:tcPr>
          <w:p w14:paraId="7922F13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IPv4</w:t>
            </w:r>
          </w:p>
        </w:tc>
        <w:tc>
          <w:tcPr>
            <w:tcW w:w="530" w:type="dxa"/>
            <w:shd w:val="clear" w:color="auto" w:fill="auto"/>
            <w:noWrap/>
            <w:vAlign w:val="bottom"/>
            <w:hideMark/>
          </w:tcPr>
          <w:p w14:paraId="4C8DD1CE" w14:textId="77777777" w:rsidR="00D97462" w:rsidRPr="00AC5985" w:rsidRDefault="00D97462" w:rsidP="00A821E8">
            <w:pPr>
              <w:spacing w:after="0" w:line="300" w:lineRule="auto"/>
              <w:rPr>
                <w:rFonts w:eastAsia="Times New Roman"/>
                <w:lang w:val="en-US" w:eastAsia="en-US"/>
              </w:rPr>
            </w:pPr>
          </w:p>
        </w:tc>
        <w:tc>
          <w:tcPr>
            <w:tcW w:w="6440" w:type="dxa"/>
          </w:tcPr>
          <w:p w14:paraId="77B6B675"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Internet Protocol version 4</w:t>
            </w:r>
          </w:p>
        </w:tc>
      </w:tr>
      <w:tr w:rsidR="00D97462" w:rsidRPr="00AC5985" w14:paraId="3BC78D9D" w14:textId="77777777" w:rsidTr="00A821E8">
        <w:trPr>
          <w:trHeight w:val="288"/>
          <w:jc w:val="center"/>
        </w:trPr>
        <w:tc>
          <w:tcPr>
            <w:tcW w:w="1265" w:type="dxa"/>
            <w:shd w:val="clear" w:color="auto" w:fill="auto"/>
            <w:noWrap/>
            <w:vAlign w:val="bottom"/>
            <w:hideMark/>
          </w:tcPr>
          <w:p w14:paraId="273D025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ISARA</w:t>
            </w:r>
          </w:p>
        </w:tc>
        <w:tc>
          <w:tcPr>
            <w:tcW w:w="530" w:type="dxa"/>
            <w:shd w:val="clear" w:color="auto" w:fill="auto"/>
            <w:noWrap/>
            <w:vAlign w:val="bottom"/>
            <w:hideMark/>
          </w:tcPr>
          <w:p w14:paraId="6A908D23" w14:textId="77777777" w:rsidR="00D97462" w:rsidRPr="00AC5985" w:rsidRDefault="00D97462" w:rsidP="00A821E8">
            <w:pPr>
              <w:spacing w:after="0" w:line="300" w:lineRule="auto"/>
              <w:rPr>
                <w:rFonts w:eastAsia="Times New Roman"/>
                <w:lang w:val="en-US" w:eastAsia="en-US"/>
              </w:rPr>
            </w:pPr>
          </w:p>
        </w:tc>
        <w:tc>
          <w:tcPr>
            <w:tcW w:w="6440" w:type="dxa"/>
          </w:tcPr>
          <w:p w14:paraId="4683725F"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Integrated Solar Array and Reflectarray Antenna</w:t>
            </w:r>
          </w:p>
        </w:tc>
      </w:tr>
      <w:tr w:rsidR="00D97462" w:rsidRPr="00AC5985" w14:paraId="7052F63A" w14:textId="77777777" w:rsidTr="00A821E8">
        <w:trPr>
          <w:trHeight w:val="288"/>
          <w:jc w:val="center"/>
        </w:trPr>
        <w:tc>
          <w:tcPr>
            <w:tcW w:w="1265" w:type="dxa"/>
            <w:shd w:val="clear" w:color="auto" w:fill="auto"/>
            <w:noWrap/>
            <w:vAlign w:val="bottom"/>
            <w:hideMark/>
          </w:tcPr>
          <w:p w14:paraId="7190977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ISS</w:t>
            </w:r>
          </w:p>
        </w:tc>
        <w:tc>
          <w:tcPr>
            <w:tcW w:w="530" w:type="dxa"/>
            <w:shd w:val="clear" w:color="auto" w:fill="auto"/>
            <w:noWrap/>
            <w:vAlign w:val="bottom"/>
            <w:hideMark/>
          </w:tcPr>
          <w:p w14:paraId="530FFC2F" w14:textId="77777777" w:rsidR="00D97462" w:rsidRPr="00AC5985" w:rsidRDefault="00D97462" w:rsidP="00A821E8">
            <w:pPr>
              <w:spacing w:after="0" w:line="300" w:lineRule="auto"/>
              <w:rPr>
                <w:rFonts w:eastAsia="Times New Roman"/>
                <w:lang w:val="en-US" w:eastAsia="en-US"/>
              </w:rPr>
            </w:pPr>
          </w:p>
        </w:tc>
        <w:tc>
          <w:tcPr>
            <w:tcW w:w="6440" w:type="dxa"/>
          </w:tcPr>
          <w:p w14:paraId="274A816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International Space Station</w:t>
            </w:r>
          </w:p>
        </w:tc>
      </w:tr>
      <w:tr w:rsidR="00D97462" w:rsidRPr="00AC5985" w14:paraId="37663EF2" w14:textId="77777777" w:rsidTr="00A821E8">
        <w:trPr>
          <w:trHeight w:val="288"/>
          <w:jc w:val="center"/>
        </w:trPr>
        <w:tc>
          <w:tcPr>
            <w:tcW w:w="1265" w:type="dxa"/>
            <w:shd w:val="clear" w:color="auto" w:fill="auto"/>
            <w:noWrap/>
            <w:vAlign w:val="bottom"/>
            <w:hideMark/>
          </w:tcPr>
          <w:p w14:paraId="39BCF68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JPL</w:t>
            </w:r>
          </w:p>
        </w:tc>
        <w:tc>
          <w:tcPr>
            <w:tcW w:w="530" w:type="dxa"/>
            <w:shd w:val="clear" w:color="auto" w:fill="auto"/>
            <w:noWrap/>
            <w:vAlign w:val="bottom"/>
            <w:hideMark/>
          </w:tcPr>
          <w:p w14:paraId="214B2CDB" w14:textId="77777777" w:rsidR="00D97462" w:rsidRPr="00AC5985" w:rsidRDefault="00D97462" w:rsidP="00A821E8">
            <w:pPr>
              <w:spacing w:after="0" w:line="300" w:lineRule="auto"/>
              <w:rPr>
                <w:rFonts w:eastAsia="Times New Roman"/>
                <w:lang w:val="en-US" w:eastAsia="en-US"/>
              </w:rPr>
            </w:pPr>
          </w:p>
        </w:tc>
        <w:tc>
          <w:tcPr>
            <w:tcW w:w="6440" w:type="dxa"/>
          </w:tcPr>
          <w:p w14:paraId="5C0498C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Jet Propulsion Laboratory</w:t>
            </w:r>
          </w:p>
        </w:tc>
      </w:tr>
      <w:tr w:rsidR="00D97462" w:rsidRPr="00AC5985" w14:paraId="0008DFAF" w14:textId="77777777" w:rsidTr="00A821E8">
        <w:trPr>
          <w:trHeight w:val="288"/>
          <w:jc w:val="center"/>
        </w:trPr>
        <w:tc>
          <w:tcPr>
            <w:tcW w:w="1265" w:type="dxa"/>
            <w:shd w:val="clear" w:color="auto" w:fill="auto"/>
            <w:noWrap/>
            <w:vAlign w:val="bottom"/>
            <w:hideMark/>
          </w:tcPr>
          <w:p w14:paraId="6889A14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LAICE</w:t>
            </w:r>
          </w:p>
        </w:tc>
        <w:tc>
          <w:tcPr>
            <w:tcW w:w="530" w:type="dxa"/>
            <w:shd w:val="clear" w:color="auto" w:fill="auto"/>
            <w:vAlign w:val="bottom"/>
          </w:tcPr>
          <w:p w14:paraId="02FD190F" w14:textId="77777777" w:rsidR="00D97462" w:rsidRPr="00AC5985" w:rsidRDefault="00D97462" w:rsidP="00A821E8">
            <w:pPr>
              <w:spacing w:after="0" w:line="300" w:lineRule="auto"/>
              <w:rPr>
                <w:rFonts w:eastAsia="Times New Roman"/>
                <w:lang w:val="en-US" w:eastAsia="en-US"/>
              </w:rPr>
            </w:pPr>
          </w:p>
        </w:tc>
        <w:tc>
          <w:tcPr>
            <w:tcW w:w="6440" w:type="dxa"/>
          </w:tcPr>
          <w:p w14:paraId="42B6F60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Lower Atmosphere/Ionosphere Coupling Experiment</w:t>
            </w:r>
          </w:p>
        </w:tc>
      </w:tr>
      <w:tr w:rsidR="00D97462" w:rsidRPr="00AC5985" w14:paraId="79D2F73A" w14:textId="77777777" w:rsidTr="00A821E8">
        <w:trPr>
          <w:trHeight w:val="288"/>
          <w:jc w:val="center"/>
        </w:trPr>
        <w:tc>
          <w:tcPr>
            <w:tcW w:w="1265" w:type="dxa"/>
            <w:shd w:val="clear" w:color="auto" w:fill="auto"/>
            <w:noWrap/>
            <w:vAlign w:val="bottom"/>
            <w:hideMark/>
          </w:tcPr>
          <w:p w14:paraId="6F79FA1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LCL</w:t>
            </w:r>
          </w:p>
        </w:tc>
        <w:tc>
          <w:tcPr>
            <w:tcW w:w="530" w:type="dxa"/>
            <w:shd w:val="clear" w:color="auto" w:fill="auto"/>
            <w:noWrap/>
            <w:vAlign w:val="bottom"/>
            <w:hideMark/>
          </w:tcPr>
          <w:p w14:paraId="357C2311" w14:textId="77777777" w:rsidR="00D97462" w:rsidRPr="00AC5985" w:rsidRDefault="00D97462" w:rsidP="00A821E8">
            <w:pPr>
              <w:spacing w:after="0" w:line="300" w:lineRule="auto"/>
              <w:rPr>
                <w:rFonts w:eastAsia="Times New Roman"/>
                <w:lang w:val="en-US" w:eastAsia="en-US"/>
              </w:rPr>
            </w:pPr>
          </w:p>
        </w:tc>
        <w:tc>
          <w:tcPr>
            <w:tcW w:w="6440" w:type="dxa"/>
          </w:tcPr>
          <w:p w14:paraId="765A1B3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Low Contention Level</w:t>
            </w:r>
          </w:p>
        </w:tc>
      </w:tr>
      <w:tr w:rsidR="00D97462" w:rsidRPr="00AC5985" w14:paraId="04188641" w14:textId="77777777" w:rsidTr="00A821E8">
        <w:trPr>
          <w:trHeight w:val="288"/>
          <w:jc w:val="center"/>
        </w:trPr>
        <w:tc>
          <w:tcPr>
            <w:tcW w:w="1265" w:type="dxa"/>
            <w:shd w:val="clear" w:color="auto" w:fill="auto"/>
            <w:noWrap/>
            <w:vAlign w:val="bottom"/>
            <w:hideMark/>
          </w:tcPr>
          <w:p w14:paraId="2D635BC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LDMA</w:t>
            </w:r>
          </w:p>
        </w:tc>
        <w:tc>
          <w:tcPr>
            <w:tcW w:w="530" w:type="dxa"/>
            <w:shd w:val="clear" w:color="auto" w:fill="auto"/>
            <w:noWrap/>
            <w:vAlign w:val="bottom"/>
            <w:hideMark/>
          </w:tcPr>
          <w:p w14:paraId="57C527A1" w14:textId="77777777" w:rsidR="00D97462" w:rsidRPr="00AC5985" w:rsidRDefault="00D97462" w:rsidP="00A821E8">
            <w:pPr>
              <w:spacing w:after="0" w:line="300" w:lineRule="auto"/>
              <w:rPr>
                <w:rFonts w:eastAsia="Times New Roman"/>
                <w:lang w:val="en-US" w:eastAsia="en-US"/>
              </w:rPr>
            </w:pPr>
          </w:p>
        </w:tc>
        <w:tc>
          <w:tcPr>
            <w:tcW w:w="6440" w:type="dxa"/>
          </w:tcPr>
          <w:p w14:paraId="418E1DC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Load </w:t>
            </w:r>
            <w:r w:rsidRPr="00001A17">
              <w:rPr>
                <w:rFonts w:eastAsia="Times New Roman"/>
                <w:lang w:val="en-US" w:eastAsia="en-US"/>
              </w:rPr>
              <w:t>Division Multiple Access</w:t>
            </w:r>
          </w:p>
        </w:tc>
      </w:tr>
      <w:tr w:rsidR="00D97462" w:rsidRPr="00AC5985" w14:paraId="141DCE39" w14:textId="77777777" w:rsidTr="00A821E8">
        <w:trPr>
          <w:trHeight w:val="288"/>
          <w:jc w:val="center"/>
        </w:trPr>
        <w:tc>
          <w:tcPr>
            <w:tcW w:w="1265" w:type="dxa"/>
            <w:shd w:val="clear" w:color="auto" w:fill="auto"/>
            <w:noWrap/>
            <w:vAlign w:val="bottom"/>
            <w:hideMark/>
          </w:tcPr>
          <w:p w14:paraId="3BE318D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LEO</w:t>
            </w:r>
          </w:p>
        </w:tc>
        <w:tc>
          <w:tcPr>
            <w:tcW w:w="530" w:type="dxa"/>
            <w:shd w:val="clear" w:color="auto" w:fill="auto"/>
            <w:noWrap/>
            <w:vAlign w:val="bottom"/>
            <w:hideMark/>
          </w:tcPr>
          <w:p w14:paraId="123DF1C4" w14:textId="77777777" w:rsidR="00D97462" w:rsidRPr="00AC5985" w:rsidRDefault="00D97462" w:rsidP="00A821E8">
            <w:pPr>
              <w:spacing w:after="0" w:line="300" w:lineRule="auto"/>
              <w:rPr>
                <w:rFonts w:eastAsia="Times New Roman"/>
                <w:lang w:val="en-US" w:eastAsia="en-US"/>
              </w:rPr>
            </w:pPr>
          </w:p>
        </w:tc>
        <w:tc>
          <w:tcPr>
            <w:tcW w:w="6440" w:type="dxa"/>
          </w:tcPr>
          <w:p w14:paraId="6D709C0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Low Earth Orbit</w:t>
            </w:r>
          </w:p>
        </w:tc>
      </w:tr>
      <w:tr w:rsidR="00D97462" w:rsidRPr="00AC5985" w14:paraId="41E112E1" w14:textId="77777777" w:rsidTr="00A821E8">
        <w:trPr>
          <w:trHeight w:val="288"/>
          <w:jc w:val="center"/>
        </w:trPr>
        <w:tc>
          <w:tcPr>
            <w:tcW w:w="1265" w:type="dxa"/>
            <w:shd w:val="clear" w:color="auto" w:fill="auto"/>
            <w:noWrap/>
            <w:vAlign w:val="bottom"/>
            <w:hideMark/>
          </w:tcPr>
          <w:p w14:paraId="567D1DE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LMAC</w:t>
            </w:r>
          </w:p>
        </w:tc>
        <w:tc>
          <w:tcPr>
            <w:tcW w:w="530" w:type="dxa"/>
            <w:shd w:val="clear" w:color="auto" w:fill="auto"/>
            <w:noWrap/>
            <w:vAlign w:val="bottom"/>
            <w:hideMark/>
          </w:tcPr>
          <w:p w14:paraId="18F1CFF0" w14:textId="77777777" w:rsidR="00D97462" w:rsidRPr="00AC5985" w:rsidRDefault="00D97462" w:rsidP="00A821E8">
            <w:pPr>
              <w:spacing w:after="0" w:line="300" w:lineRule="auto"/>
              <w:rPr>
                <w:rFonts w:eastAsia="Times New Roman"/>
                <w:lang w:val="en-US" w:eastAsia="en-US"/>
              </w:rPr>
            </w:pPr>
          </w:p>
        </w:tc>
        <w:tc>
          <w:tcPr>
            <w:tcW w:w="6440" w:type="dxa"/>
          </w:tcPr>
          <w:p w14:paraId="0FC2DE9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Lightweight Multiple Access</w:t>
            </w:r>
          </w:p>
        </w:tc>
      </w:tr>
      <w:tr w:rsidR="00D97462" w:rsidRPr="00AC5985" w14:paraId="47E32644" w14:textId="77777777" w:rsidTr="00A821E8">
        <w:trPr>
          <w:trHeight w:val="288"/>
          <w:jc w:val="center"/>
        </w:trPr>
        <w:tc>
          <w:tcPr>
            <w:tcW w:w="1265" w:type="dxa"/>
            <w:shd w:val="clear" w:color="auto" w:fill="auto"/>
            <w:noWrap/>
            <w:vAlign w:val="bottom"/>
            <w:hideMark/>
          </w:tcPr>
          <w:p w14:paraId="729E100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lastRenderedPageBreak/>
              <w:t>MAC</w:t>
            </w:r>
          </w:p>
        </w:tc>
        <w:tc>
          <w:tcPr>
            <w:tcW w:w="530" w:type="dxa"/>
            <w:shd w:val="clear" w:color="auto" w:fill="auto"/>
            <w:noWrap/>
            <w:vAlign w:val="bottom"/>
            <w:hideMark/>
          </w:tcPr>
          <w:p w14:paraId="34DA225B" w14:textId="77777777" w:rsidR="00D97462" w:rsidRPr="00AC5985" w:rsidRDefault="00D97462" w:rsidP="00A821E8">
            <w:pPr>
              <w:spacing w:after="0" w:line="300" w:lineRule="auto"/>
              <w:rPr>
                <w:rFonts w:eastAsia="Times New Roman"/>
                <w:lang w:val="en-US" w:eastAsia="en-US"/>
              </w:rPr>
            </w:pPr>
          </w:p>
        </w:tc>
        <w:tc>
          <w:tcPr>
            <w:tcW w:w="6440" w:type="dxa"/>
          </w:tcPr>
          <w:p w14:paraId="2F64C4E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Medium Access Control</w:t>
            </w:r>
          </w:p>
        </w:tc>
      </w:tr>
      <w:tr w:rsidR="00D97462" w:rsidRPr="00AC5985" w14:paraId="61FD1663" w14:textId="77777777" w:rsidTr="00A821E8">
        <w:trPr>
          <w:trHeight w:val="288"/>
          <w:jc w:val="center"/>
        </w:trPr>
        <w:tc>
          <w:tcPr>
            <w:tcW w:w="1265" w:type="dxa"/>
            <w:shd w:val="clear" w:color="auto" w:fill="auto"/>
            <w:noWrap/>
            <w:vAlign w:val="bottom"/>
            <w:hideMark/>
          </w:tcPr>
          <w:p w14:paraId="703FCFB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MANET</w:t>
            </w:r>
          </w:p>
        </w:tc>
        <w:tc>
          <w:tcPr>
            <w:tcW w:w="530" w:type="dxa"/>
            <w:shd w:val="clear" w:color="auto" w:fill="auto"/>
            <w:noWrap/>
            <w:vAlign w:val="bottom"/>
            <w:hideMark/>
          </w:tcPr>
          <w:p w14:paraId="5B0FED6D" w14:textId="77777777" w:rsidR="00D97462" w:rsidRPr="00AC5985" w:rsidRDefault="00D97462" w:rsidP="00A821E8">
            <w:pPr>
              <w:spacing w:after="0" w:line="300" w:lineRule="auto"/>
              <w:rPr>
                <w:rFonts w:eastAsia="Times New Roman"/>
                <w:lang w:val="en-US" w:eastAsia="en-US"/>
              </w:rPr>
            </w:pPr>
          </w:p>
        </w:tc>
        <w:tc>
          <w:tcPr>
            <w:tcW w:w="6440" w:type="dxa"/>
          </w:tcPr>
          <w:p w14:paraId="0D1461EA"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Mobile Ad-Hoc Network</w:t>
            </w:r>
          </w:p>
        </w:tc>
      </w:tr>
      <w:tr w:rsidR="00D97462" w:rsidRPr="00AC5985" w14:paraId="324620E2" w14:textId="77777777" w:rsidTr="00A821E8">
        <w:trPr>
          <w:trHeight w:val="288"/>
          <w:jc w:val="center"/>
        </w:trPr>
        <w:tc>
          <w:tcPr>
            <w:tcW w:w="1265" w:type="dxa"/>
            <w:shd w:val="clear" w:color="auto" w:fill="auto"/>
            <w:noWrap/>
            <w:vAlign w:val="bottom"/>
            <w:hideMark/>
          </w:tcPr>
          <w:p w14:paraId="4550BFA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MASP </w:t>
            </w:r>
          </w:p>
        </w:tc>
        <w:tc>
          <w:tcPr>
            <w:tcW w:w="530" w:type="dxa"/>
            <w:shd w:val="clear" w:color="auto" w:fill="auto"/>
            <w:vAlign w:val="bottom"/>
          </w:tcPr>
          <w:p w14:paraId="45D4AABA" w14:textId="77777777" w:rsidR="00D97462" w:rsidRPr="00AC5985" w:rsidRDefault="00D97462" w:rsidP="00A821E8">
            <w:pPr>
              <w:spacing w:after="0" w:line="300" w:lineRule="auto"/>
              <w:rPr>
                <w:rFonts w:eastAsia="Times New Roman"/>
                <w:lang w:val="en-US" w:eastAsia="en-US"/>
              </w:rPr>
            </w:pPr>
          </w:p>
        </w:tc>
        <w:tc>
          <w:tcPr>
            <w:tcW w:w="6440" w:type="dxa"/>
          </w:tcPr>
          <w:p w14:paraId="0AA68B9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Maximum Amount Shortest Path</w:t>
            </w:r>
          </w:p>
        </w:tc>
      </w:tr>
      <w:tr w:rsidR="00D97462" w:rsidRPr="00AC5985" w14:paraId="1CC3C501" w14:textId="77777777" w:rsidTr="00A821E8">
        <w:trPr>
          <w:trHeight w:val="288"/>
          <w:jc w:val="center"/>
        </w:trPr>
        <w:tc>
          <w:tcPr>
            <w:tcW w:w="1265" w:type="dxa"/>
            <w:shd w:val="clear" w:color="auto" w:fill="auto"/>
            <w:noWrap/>
            <w:vAlign w:val="bottom"/>
            <w:hideMark/>
          </w:tcPr>
          <w:p w14:paraId="47684FB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MIMO </w:t>
            </w:r>
          </w:p>
        </w:tc>
        <w:tc>
          <w:tcPr>
            <w:tcW w:w="530" w:type="dxa"/>
            <w:shd w:val="clear" w:color="auto" w:fill="auto"/>
            <w:noWrap/>
            <w:vAlign w:val="bottom"/>
            <w:hideMark/>
          </w:tcPr>
          <w:p w14:paraId="07C65874" w14:textId="77777777" w:rsidR="00D97462" w:rsidRPr="00AC5985" w:rsidRDefault="00D97462" w:rsidP="00A821E8">
            <w:pPr>
              <w:spacing w:after="0" w:line="300" w:lineRule="auto"/>
              <w:rPr>
                <w:rFonts w:eastAsia="Times New Roman"/>
                <w:lang w:val="en-US" w:eastAsia="en-US"/>
              </w:rPr>
            </w:pPr>
          </w:p>
        </w:tc>
        <w:tc>
          <w:tcPr>
            <w:tcW w:w="6440" w:type="dxa"/>
          </w:tcPr>
          <w:p w14:paraId="5F3C061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Quadrature Phase Shift Keying</w:t>
            </w:r>
          </w:p>
        </w:tc>
      </w:tr>
      <w:tr w:rsidR="00D97462" w:rsidRPr="00AC5985" w14:paraId="396675B6" w14:textId="77777777" w:rsidTr="00A821E8">
        <w:trPr>
          <w:trHeight w:val="288"/>
          <w:jc w:val="center"/>
        </w:trPr>
        <w:tc>
          <w:tcPr>
            <w:tcW w:w="1265" w:type="dxa"/>
            <w:shd w:val="clear" w:color="auto" w:fill="auto"/>
            <w:noWrap/>
            <w:vAlign w:val="bottom"/>
            <w:hideMark/>
          </w:tcPr>
          <w:p w14:paraId="1D6986D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MLSP </w:t>
            </w:r>
          </w:p>
        </w:tc>
        <w:tc>
          <w:tcPr>
            <w:tcW w:w="530" w:type="dxa"/>
            <w:shd w:val="clear" w:color="auto" w:fill="auto"/>
            <w:vAlign w:val="bottom"/>
          </w:tcPr>
          <w:p w14:paraId="74679B68" w14:textId="77777777" w:rsidR="00D97462" w:rsidRPr="00AC5985" w:rsidRDefault="00D97462" w:rsidP="00A821E8">
            <w:pPr>
              <w:spacing w:after="0" w:line="300" w:lineRule="auto"/>
              <w:rPr>
                <w:rFonts w:eastAsia="Times New Roman"/>
                <w:lang w:val="en-US" w:eastAsia="en-US"/>
              </w:rPr>
            </w:pPr>
          </w:p>
        </w:tc>
        <w:tc>
          <w:tcPr>
            <w:tcW w:w="6440" w:type="dxa"/>
          </w:tcPr>
          <w:p w14:paraId="45C1DDC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Multi-Layered Satellite Routing</w:t>
            </w:r>
          </w:p>
        </w:tc>
      </w:tr>
      <w:tr w:rsidR="00D97462" w:rsidRPr="00AC5985" w14:paraId="5595C2A7" w14:textId="77777777" w:rsidTr="00A821E8">
        <w:trPr>
          <w:trHeight w:val="288"/>
          <w:jc w:val="center"/>
        </w:trPr>
        <w:tc>
          <w:tcPr>
            <w:tcW w:w="1265" w:type="dxa"/>
            <w:shd w:val="clear" w:color="auto" w:fill="auto"/>
            <w:noWrap/>
            <w:vAlign w:val="bottom"/>
            <w:hideMark/>
          </w:tcPr>
          <w:p w14:paraId="2ABE8D1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MOO </w:t>
            </w:r>
          </w:p>
        </w:tc>
        <w:tc>
          <w:tcPr>
            <w:tcW w:w="530" w:type="dxa"/>
            <w:shd w:val="clear" w:color="auto" w:fill="auto"/>
            <w:vAlign w:val="bottom"/>
          </w:tcPr>
          <w:p w14:paraId="6B37EAF2" w14:textId="77777777" w:rsidR="00D97462" w:rsidRPr="00AC5985" w:rsidRDefault="00D97462" w:rsidP="00A821E8">
            <w:pPr>
              <w:spacing w:after="0" w:line="300" w:lineRule="auto"/>
              <w:rPr>
                <w:rFonts w:eastAsia="Times New Roman"/>
                <w:lang w:val="en-US" w:eastAsia="en-US"/>
              </w:rPr>
            </w:pPr>
          </w:p>
        </w:tc>
        <w:tc>
          <w:tcPr>
            <w:tcW w:w="6440" w:type="dxa"/>
          </w:tcPr>
          <w:p w14:paraId="5B3D313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Multi-Objective O</w:t>
            </w:r>
            <w:r w:rsidRPr="00AC5985">
              <w:rPr>
                <w:rFonts w:eastAsia="Times New Roman"/>
                <w:lang w:val="en-US" w:eastAsia="en-US"/>
              </w:rPr>
              <w:t>ptimization</w:t>
            </w:r>
          </w:p>
        </w:tc>
      </w:tr>
      <w:tr w:rsidR="00D97462" w:rsidRPr="00AC5985" w14:paraId="3387DBC1" w14:textId="77777777" w:rsidTr="00A821E8">
        <w:trPr>
          <w:trHeight w:val="288"/>
          <w:jc w:val="center"/>
        </w:trPr>
        <w:tc>
          <w:tcPr>
            <w:tcW w:w="1265" w:type="dxa"/>
            <w:shd w:val="clear" w:color="auto" w:fill="auto"/>
            <w:noWrap/>
            <w:vAlign w:val="bottom"/>
            <w:hideMark/>
          </w:tcPr>
          <w:p w14:paraId="6D5958E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NASA</w:t>
            </w:r>
          </w:p>
        </w:tc>
        <w:tc>
          <w:tcPr>
            <w:tcW w:w="530" w:type="dxa"/>
            <w:shd w:val="clear" w:color="auto" w:fill="auto"/>
            <w:noWrap/>
            <w:vAlign w:val="bottom"/>
            <w:hideMark/>
          </w:tcPr>
          <w:p w14:paraId="17B5A19E" w14:textId="77777777" w:rsidR="00D97462" w:rsidRPr="00AC5985" w:rsidRDefault="00D97462" w:rsidP="00A821E8">
            <w:pPr>
              <w:spacing w:after="0" w:line="300" w:lineRule="auto"/>
              <w:rPr>
                <w:rFonts w:eastAsia="Times New Roman"/>
                <w:lang w:val="en-US" w:eastAsia="en-US"/>
              </w:rPr>
            </w:pPr>
          </w:p>
        </w:tc>
        <w:tc>
          <w:tcPr>
            <w:tcW w:w="6440" w:type="dxa"/>
          </w:tcPr>
          <w:p w14:paraId="2E05E751" w14:textId="77777777" w:rsidR="00D97462" w:rsidRPr="00AC5985" w:rsidRDefault="00D97462" w:rsidP="00A821E8">
            <w:pPr>
              <w:spacing w:after="0" w:line="300" w:lineRule="auto"/>
              <w:rPr>
                <w:rFonts w:eastAsia="Times New Roman"/>
                <w:lang w:val="en-US" w:eastAsia="en-US"/>
              </w:rPr>
            </w:pPr>
            <w:r w:rsidRPr="00153C96">
              <w:rPr>
                <w:rFonts w:eastAsia="Times New Roman"/>
                <w:lang w:val="en-US" w:eastAsia="en-US"/>
              </w:rPr>
              <w:t>National Aeronautics and Space Administration</w:t>
            </w:r>
          </w:p>
        </w:tc>
      </w:tr>
      <w:tr w:rsidR="00D97462" w:rsidRPr="00AC5985" w14:paraId="18558B56" w14:textId="77777777" w:rsidTr="00A821E8">
        <w:trPr>
          <w:trHeight w:val="288"/>
          <w:jc w:val="center"/>
        </w:trPr>
        <w:tc>
          <w:tcPr>
            <w:tcW w:w="1265" w:type="dxa"/>
            <w:shd w:val="clear" w:color="auto" w:fill="auto"/>
            <w:noWrap/>
            <w:vAlign w:val="bottom"/>
            <w:hideMark/>
          </w:tcPr>
          <w:p w14:paraId="7E063FF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ND</w:t>
            </w:r>
          </w:p>
        </w:tc>
        <w:tc>
          <w:tcPr>
            <w:tcW w:w="530" w:type="dxa"/>
            <w:shd w:val="clear" w:color="auto" w:fill="auto"/>
            <w:noWrap/>
            <w:vAlign w:val="bottom"/>
            <w:hideMark/>
          </w:tcPr>
          <w:p w14:paraId="50D10A86" w14:textId="77777777" w:rsidR="00D97462" w:rsidRPr="00AC5985" w:rsidRDefault="00D97462" w:rsidP="00A821E8">
            <w:pPr>
              <w:spacing w:after="0" w:line="300" w:lineRule="auto"/>
              <w:rPr>
                <w:rFonts w:eastAsia="Times New Roman"/>
                <w:lang w:val="en-US" w:eastAsia="en-US"/>
              </w:rPr>
            </w:pPr>
          </w:p>
        </w:tc>
        <w:tc>
          <w:tcPr>
            <w:tcW w:w="6440" w:type="dxa"/>
          </w:tcPr>
          <w:p w14:paraId="7E8D933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No Data</w:t>
            </w:r>
          </w:p>
        </w:tc>
      </w:tr>
      <w:tr w:rsidR="00D97462" w:rsidRPr="00AC5985" w14:paraId="30EC752C" w14:textId="77777777" w:rsidTr="00A821E8">
        <w:trPr>
          <w:trHeight w:val="288"/>
          <w:jc w:val="center"/>
        </w:trPr>
        <w:tc>
          <w:tcPr>
            <w:tcW w:w="1265" w:type="dxa"/>
            <w:shd w:val="clear" w:color="auto" w:fill="auto"/>
            <w:noWrap/>
            <w:vAlign w:val="bottom"/>
            <w:hideMark/>
          </w:tcPr>
          <w:p w14:paraId="24CF1A8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NIC</w:t>
            </w:r>
          </w:p>
        </w:tc>
        <w:tc>
          <w:tcPr>
            <w:tcW w:w="530" w:type="dxa"/>
            <w:shd w:val="clear" w:color="auto" w:fill="auto"/>
            <w:noWrap/>
            <w:vAlign w:val="bottom"/>
            <w:hideMark/>
          </w:tcPr>
          <w:p w14:paraId="3838FD3D" w14:textId="77777777" w:rsidR="00D97462" w:rsidRPr="00AC5985" w:rsidRDefault="00D97462" w:rsidP="00A821E8">
            <w:pPr>
              <w:spacing w:after="0" w:line="300" w:lineRule="auto"/>
              <w:rPr>
                <w:rFonts w:eastAsia="Times New Roman"/>
                <w:lang w:val="en-US" w:eastAsia="en-US"/>
              </w:rPr>
            </w:pPr>
          </w:p>
        </w:tc>
        <w:tc>
          <w:tcPr>
            <w:tcW w:w="6440" w:type="dxa"/>
          </w:tcPr>
          <w:p w14:paraId="7D57EB5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Network Interface</w:t>
            </w:r>
          </w:p>
        </w:tc>
      </w:tr>
      <w:tr w:rsidR="00D97462" w:rsidRPr="00AC5985" w14:paraId="5E91B851" w14:textId="77777777" w:rsidTr="00A821E8">
        <w:trPr>
          <w:trHeight w:val="288"/>
          <w:jc w:val="center"/>
        </w:trPr>
        <w:tc>
          <w:tcPr>
            <w:tcW w:w="1265" w:type="dxa"/>
            <w:shd w:val="clear" w:color="auto" w:fill="auto"/>
            <w:noWrap/>
            <w:vAlign w:val="bottom"/>
            <w:hideMark/>
          </w:tcPr>
          <w:p w14:paraId="7A57E98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NS-3</w:t>
            </w:r>
          </w:p>
        </w:tc>
        <w:tc>
          <w:tcPr>
            <w:tcW w:w="530" w:type="dxa"/>
            <w:shd w:val="clear" w:color="auto" w:fill="auto"/>
            <w:noWrap/>
            <w:vAlign w:val="bottom"/>
            <w:hideMark/>
          </w:tcPr>
          <w:p w14:paraId="19A6EA5D" w14:textId="77777777" w:rsidR="00D97462" w:rsidRPr="00AC5985" w:rsidRDefault="00D97462" w:rsidP="00A821E8">
            <w:pPr>
              <w:spacing w:after="0" w:line="300" w:lineRule="auto"/>
              <w:rPr>
                <w:rFonts w:eastAsia="Times New Roman"/>
                <w:lang w:val="en-US" w:eastAsia="en-US"/>
              </w:rPr>
            </w:pPr>
          </w:p>
        </w:tc>
        <w:tc>
          <w:tcPr>
            <w:tcW w:w="6440" w:type="dxa"/>
          </w:tcPr>
          <w:p w14:paraId="3379B14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Network Simulator - 3</w:t>
            </w:r>
          </w:p>
        </w:tc>
      </w:tr>
      <w:tr w:rsidR="00D97462" w:rsidRPr="00AC5985" w14:paraId="70CAF90F" w14:textId="77777777" w:rsidTr="00A821E8">
        <w:trPr>
          <w:trHeight w:val="288"/>
          <w:jc w:val="center"/>
        </w:trPr>
        <w:tc>
          <w:tcPr>
            <w:tcW w:w="1265" w:type="dxa"/>
            <w:shd w:val="clear" w:color="auto" w:fill="auto"/>
            <w:noWrap/>
            <w:vAlign w:val="bottom"/>
            <w:hideMark/>
          </w:tcPr>
          <w:p w14:paraId="1758F3F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OLFAR</w:t>
            </w:r>
          </w:p>
        </w:tc>
        <w:tc>
          <w:tcPr>
            <w:tcW w:w="530" w:type="dxa"/>
            <w:shd w:val="clear" w:color="auto" w:fill="auto"/>
            <w:noWrap/>
            <w:vAlign w:val="bottom"/>
            <w:hideMark/>
          </w:tcPr>
          <w:p w14:paraId="4A94EE5A" w14:textId="77777777" w:rsidR="00D97462" w:rsidRPr="00AC5985" w:rsidRDefault="00D97462" w:rsidP="00A821E8">
            <w:pPr>
              <w:spacing w:after="0" w:line="300" w:lineRule="auto"/>
              <w:rPr>
                <w:rFonts w:eastAsia="Times New Roman"/>
                <w:lang w:val="en-US" w:eastAsia="en-US"/>
              </w:rPr>
            </w:pPr>
          </w:p>
        </w:tc>
        <w:tc>
          <w:tcPr>
            <w:tcW w:w="6440" w:type="dxa"/>
          </w:tcPr>
          <w:p w14:paraId="4E88CA7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Orbiting Lo</w:t>
            </w:r>
            <w:r w:rsidRPr="00001A17">
              <w:rPr>
                <w:rFonts w:eastAsia="Times New Roman"/>
                <w:lang w:val="en-US" w:eastAsia="en-US"/>
              </w:rPr>
              <w:t>w Frequency Antennas for Radio Astronomy</w:t>
            </w:r>
          </w:p>
        </w:tc>
      </w:tr>
      <w:tr w:rsidR="00D97462" w:rsidRPr="00AC5985" w14:paraId="596B0459" w14:textId="77777777" w:rsidTr="00A821E8">
        <w:trPr>
          <w:trHeight w:val="288"/>
          <w:jc w:val="center"/>
        </w:trPr>
        <w:tc>
          <w:tcPr>
            <w:tcW w:w="1265" w:type="dxa"/>
            <w:shd w:val="clear" w:color="auto" w:fill="auto"/>
            <w:noWrap/>
            <w:vAlign w:val="bottom"/>
            <w:hideMark/>
          </w:tcPr>
          <w:p w14:paraId="35C1B48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OLSR </w:t>
            </w:r>
          </w:p>
        </w:tc>
        <w:tc>
          <w:tcPr>
            <w:tcW w:w="530" w:type="dxa"/>
            <w:shd w:val="clear" w:color="auto" w:fill="auto"/>
            <w:vAlign w:val="bottom"/>
          </w:tcPr>
          <w:p w14:paraId="63367CAC" w14:textId="77777777" w:rsidR="00D97462" w:rsidRPr="00AC5985" w:rsidRDefault="00D97462" w:rsidP="00A821E8">
            <w:pPr>
              <w:spacing w:after="0" w:line="300" w:lineRule="auto"/>
              <w:rPr>
                <w:rFonts w:eastAsia="Times New Roman"/>
                <w:lang w:val="en-US" w:eastAsia="en-US"/>
              </w:rPr>
            </w:pPr>
          </w:p>
        </w:tc>
        <w:tc>
          <w:tcPr>
            <w:tcW w:w="6440" w:type="dxa"/>
          </w:tcPr>
          <w:p w14:paraId="3C59BB1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Optimized Link State Protocol</w:t>
            </w:r>
          </w:p>
        </w:tc>
      </w:tr>
      <w:tr w:rsidR="00D97462" w:rsidRPr="00AC5985" w14:paraId="010BCE4A" w14:textId="77777777" w:rsidTr="00A821E8">
        <w:trPr>
          <w:trHeight w:val="288"/>
          <w:jc w:val="center"/>
        </w:trPr>
        <w:tc>
          <w:tcPr>
            <w:tcW w:w="1265" w:type="dxa"/>
            <w:shd w:val="clear" w:color="auto" w:fill="auto"/>
            <w:noWrap/>
            <w:vAlign w:val="bottom"/>
            <w:hideMark/>
          </w:tcPr>
          <w:p w14:paraId="79929D8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OMNeT++ </w:t>
            </w:r>
          </w:p>
        </w:tc>
        <w:tc>
          <w:tcPr>
            <w:tcW w:w="530" w:type="dxa"/>
            <w:shd w:val="clear" w:color="auto" w:fill="auto"/>
            <w:vAlign w:val="bottom"/>
          </w:tcPr>
          <w:p w14:paraId="08B1292C" w14:textId="77777777" w:rsidR="00D97462" w:rsidRPr="00AC5985" w:rsidRDefault="00D97462" w:rsidP="00A821E8">
            <w:pPr>
              <w:spacing w:after="0" w:line="300" w:lineRule="auto"/>
              <w:rPr>
                <w:rFonts w:eastAsia="Times New Roman"/>
                <w:lang w:val="en-US" w:eastAsia="en-US"/>
              </w:rPr>
            </w:pPr>
          </w:p>
        </w:tc>
        <w:tc>
          <w:tcPr>
            <w:tcW w:w="6440" w:type="dxa"/>
          </w:tcPr>
          <w:p w14:paraId="0F851F3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Objective Modular Network Testbed in C++</w:t>
            </w:r>
          </w:p>
        </w:tc>
      </w:tr>
      <w:tr w:rsidR="00D97462" w:rsidRPr="00AC5985" w14:paraId="674C29FA" w14:textId="77777777" w:rsidTr="00A821E8">
        <w:trPr>
          <w:trHeight w:val="288"/>
          <w:jc w:val="center"/>
        </w:trPr>
        <w:tc>
          <w:tcPr>
            <w:tcW w:w="1265" w:type="dxa"/>
            <w:shd w:val="clear" w:color="auto" w:fill="auto"/>
            <w:noWrap/>
            <w:vAlign w:val="bottom"/>
            <w:hideMark/>
          </w:tcPr>
          <w:p w14:paraId="3CF594A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OSI</w:t>
            </w:r>
          </w:p>
        </w:tc>
        <w:tc>
          <w:tcPr>
            <w:tcW w:w="530" w:type="dxa"/>
            <w:shd w:val="clear" w:color="auto" w:fill="auto"/>
            <w:noWrap/>
            <w:vAlign w:val="bottom"/>
            <w:hideMark/>
          </w:tcPr>
          <w:p w14:paraId="34554F45" w14:textId="77777777" w:rsidR="00D97462" w:rsidRPr="00AC5985" w:rsidRDefault="00D97462" w:rsidP="00A821E8">
            <w:pPr>
              <w:spacing w:after="0" w:line="300" w:lineRule="auto"/>
              <w:rPr>
                <w:rFonts w:eastAsia="Times New Roman"/>
                <w:lang w:val="en-US" w:eastAsia="en-US"/>
              </w:rPr>
            </w:pPr>
          </w:p>
        </w:tc>
        <w:tc>
          <w:tcPr>
            <w:tcW w:w="6440" w:type="dxa"/>
          </w:tcPr>
          <w:p w14:paraId="47CEE5A1"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Open Systems Interconnection</w:t>
            </w:r>
          </w:p>
        </w:tc>
      </w:tr>
      <w:tr w:rsidR="00D97462" w:rsidRPr="00AC5985" w14:paraId="18263582" w14:textId="77777777" w:rsidTr="00A821E8">
        <w:trPr>
          <w:trHeight w:val="288"/>
          <w:jc w:val="center"/>
        </w:trPr>
        <w:tc>
          <w:tcPr>
            <w:tcW w:w="1265" w:type="dxa"/>
            <w:shd w:val="clear" w:color="auto" w:fill="auto"/>
            <w:noWrap/>
            <w:vAlign w:val="bottom"/>
            <w:hideMark/>
          </w:tcPr>
          <w:p w14:paraId="6FF3498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PFF </w:t>
            </w:r>
          </w:p>
        </w:tc>
        <w:tc>
          <w:tcPr>
            <w:tcW w:w="530" w:type="dxa"/>
            <w:shd w:val="clear" w:color="auto" w:fill="auto"/>
            <w:vAlign w:val="bottom"/>
          </w:tcPr>
          <w:p w14:paraId="635823CB" w14:textId="77777777" w:rsidR="00D97462" w:rsidRPr="00AC5985" w:rsidRDefault="00D97462" w:rsidP="00A821E8">
            <w:pPr>
              <w:spacing w:after="0" w:line="300" w:lineRule="auto"/>
              <w:rPr>
                <w:rFonts w:eastAsia="Times New Roman"/>
                <w:lang w:val="en-US" w:eastAsia="en-US"/>
              </w:rPr>
            </w:pPr>
          </w:p>
        </w:tc>
        <w:tc>
          <w:tcPr>
            <w:tcW w:w="6440" w:type="dxa"/>
          </w:tcPr>
          <w:p w14:paraId="476210A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Precision Formation Flying</w:t>
            </w:r>
          </w:p>
        </w:tc>
      </w:tr>
      <w:tr w:rsidR="00D97462" w:rsidRPr="00AC5985" w14:paraId="7792FEDF" w14:textId="77777777" w:rsidTr="00A821E8">
        <w:trPr>
          <w:trHeight w:val="288"/>
          <w:jc w:val="center"/>
        </w:trPr>
        <w:tc>
          <w:tcPr>
            <w:tcW w:w="1265" w:type="dxa"/>
            <w:shd w:val="clear" w:color="auto" w:fill="auto"/>
            <w:noWrap/>
            <w:vAlign w:val="bottom"/>
            <w:hideMark/>
          </w:tcPr>
          <w:p w14:paraId="0CDF775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PvTP</w:t>
            </w:r>
          </w:p>
        </w:tc>
        <w:tc>
          <w:tcPr>
            <w:tcW w:w="530" w:type="dxa"/>
            <w:shd w:val="clear" w:color="auto" w:fill="auto"/>
            <w:noWrap/>
            <w:vAlign w:val="bottom"/>
            <w:hideMark/>
          </w:tcPr>
          <w:p w14:paraId="73F250DE" w14:textId="77777777" w:rsidR="00D97462" w:rsidRPr="00AC5985" w:rsidRDefault="00D97462" w:rsidP="00A821E8">
            <w:pPr>
              <w:spacing w:after="0" w:line="300" w:lineRule="auto"/>
              <w:rPr>
                <w:rFonts w:eastAsia="Times New Roman"/>
                <w:lang w:val="en-US" w:eastAsia="en-US"/>
              </w:rPr>
            </w:pPr>
          </w:p>
        </w:tc>
        <w:tc>
          <w:tcPr>
            <w:tcW w:w="6440" w:type="dxa"/>
          </w:tcPr>
          <w:p w14:paraId="3215560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Power versus Throughput</w:t>
            </w:r>
          </w:p>
        </w:tc>
      </w:tr>
      <w:tr w:rsidR="00D97462" w:rsidRPr="00AC5985" w14:paraId="5529747A" w14:textId="77777777" w:rsidTr="00A821E8">
        <w:trPr>
          <w:trHeight w:val="288"/>
          <w:jc w:val="center"/>
        </w:trPr>
        <w:tc>
          <w:tcPr>
            <w:tcW w:w="1265" w:type="dxa"/>
            <w:shd w:val="clear" w:color="auto" w:fill="auto"/>
            <w:noWrap/>
            <w:vAlign w:val="bottom"/>
            <w:hideMark/>
          </w:tcPr>
          <w:p w14:paraId="5D489C2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QAM </w:t>
            </w:r>
          </w:p>
        </w:tc>
        <w:tc>
          <w:tcPr>
            <w:tcW w:w="530" w:type="dxa"/>
            <w:shd w:val="clear" w:color="auto" w:fill="auto"/>
            <w:vAlign w:val="bottom"/>
          </w:tcPr>
          <w:p w14:paraId="459BA125" w14:textId="77777777" w:rsidR="00D97462" w:rsidRPr="00AC5985" w:rsidRDefault="00D97462" w:rsidP="00A821E8">
            <w:pPr>
              <w:spacing w:after="0" w:line="300" w:lineRule="auto"/>
              <w:rPr>
                <w:rFonts w:eastAsia="Times New Roman"/>
                <w:lang w:val="en-US" w:eastAsia="en-US"/>
              </w:rPr>
            </w:pPr>
          </w:p>
        </w:tc>
        <w:tc>
          <w:tcPr>
            <w:tcW w:w="6440" w:type="dxa"/>
          </w:tcPr>
          <w:p w14:paraId="7E81D08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Quadrature Amplitude Modulation</w:t>
            </w:r>
          </w:p>
        </w:tc>
      </w:tr>
      <w:tr w:rsidR="00D97462" w:rsidRPr="00AC5985" w14:paraId="6F57B109" w14:textId="77777777" w:rsidTr="00A821E8">
        <w:trPr>
          <w:trHeight w:val="288"/>
          <w:jc w:val="center"/>
        </w:trPr>
        <w:tc>
          <w:tcPr>
            <w:tcW w:w="1265" w:type="dxa"/>
            <w:shd w:val="clear" w:color="auto" w:fill="auto"/>
            <w:noWrap/>
            <w:vAlign w:val="bottom"/>
            <w:hideMark/>
          </w:tcPr>
          <w:p w14:paraId="3266576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QPSK </w:t>
            </w:r>
          </w:p>
        </w:tc>
        <w:tc>
          <w:tcPr>
            <w:tcW w:w="530" w:type="dxa"/>
            <w:shd w:val="clear" w:color="auto" w:fill="auto"/>
            <w:vAlign w:val="bottom"/>
          </w:tcPr>
          <w:p w14:paraId="1B3386D3" w14:textId="77777777" w:rsidR="00D97462" w:rsidRPr="00AC5985" w:rsidRDefault="00D97462" w:rsidP="00A821E8">
            <w:pPr>
              <w:spacing w:after="0" w:line="300" w:lineRule="auto"/>
              <w:rPr>
                <w:rFonts w:eastAsia="Times New Roman"/>
                <w:lang w:val="en-US" w:eastAsia="en-US"/>
              </w:rPr>
            </w:pPr>
          </w:p>
        </w:tc>
        <w:tc>
          <w:tcPr>
            <w:tcW w:w="6440" w:type="dxa"/>
          </w:tcPr>
          <w:p w14:paraId="22C80AE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Quadrature P</w:t>
            </w:r>
            <w:r w:rsidRPr="00001A17">
              <w:rPr>
                <w:rFonts w:eastAsia="Times New Roman"/>
                <w:lang w:val="en-US" w:eastAsia="en-US"/>
              </w:rPr>
              <w:t>hase Shift Keying</w:t>
            </w:r>
          </w:p>
        </w:tc>
      </w:tr>
      <w:tr w:rsidR="00D97462" w:rsidRPr="00AC5985" w14:paraId="0FD65BFA" w14:textId="77777777" w:rsidTr="00A821E8">
        <w:trPr>
          <w:trHeight w:val="288"/>
          <w:jc w:val="center"/>
        </w:trPr>
        <w:tc>
          <w:tcPr>
            <w:tcW w:w="1265" w:type="dxa"/>
            <w:shd w:val="clear" w:color="auto" w:fill="auto"/>
            <w:noWrap/>
            <w:vAlign w:val="bottom"/>
            <w:hideMark/>
          </w:tcPr>
          <w:p w14:paraId="122F940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RAVAN</w:t>
            </w:r>
          </w:p>
        </w:tc>
        <w:tc>
          <w:tcPr>
            <w:tcW w:w="530" w:type="dxa"/>
            <w:shd w:val="clear" w:color="auto" w:fill="auto"/>
            <w:noWrap/>
            <w:vAlign w:val="bottom"/>
            <w:hideMark/>
          </w:tcPr>
          <w:p w14:paraId="464F2185" w14:textId="77777777" w:rsidR="00D97462" w:rsidRPr="00AC5985" w:rsidRDefault="00D97462" w:rsidP="00A821E8">
            <w:pPr>
              <w:spacing w:after="0" w:line="300" w:lineRule="auto"/>
              <w:rPr>
                <w:rFonts w:eastAsia="Times New Roman"/>
                <w:lang w:val="en-US" w:eastAsia="en-US"/>
              </w:rPr>
            </w:pPr>
          </w:p>
        </w:tc>
        <w:tc>
          <w:tcPr>
            <w:tcW w:w="6440" w:type="dxa"/>
          </w:tcPr>
          <w:p w14:paraId="64C5B5A5"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Radiometer Assessment using Vertically Aligned Nanotubes</w:t>
            </w:r>
          </w:p>
        </w:tc>
      </w:tr>
      <w:tr w:rsidR="00D97462" w:rsidRPr="00AC5985" w14:paraId="03BCC168" w14:textId="77777777" w:rsidTr="00A821E8">
        <w:trPr>
          <w:trHeight w:val="288"/>
          <w:jc w:val="center"/>
        </w:trPr>
        <w:tc>
          <w:tcPr>
            <w:tcW w:w="1265" w:type="dxa"/>
            <w:shd w:val="clear" w:color="auto" w:fill="auto"/>
            <w:noWrap/>
            <w:vAlign w:val="bottom"/>
            <w:hideMark/>
          </w:tcPr>
          <w:p w14:paraId="2D9341E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RERR</w:t>
            </w:r>
          </w:p>
        </w:tc>
        <w:tc>
          <w:tcPr>
            <w:tcW w:w="530" w:type="dxa"/>
            <w:shd w:val="clear" w:color="auto" w:fill="auto"/>
            <w:noWrap/>
            <w:vAlign w:val="bottom"/>
            <w:hideMark/>
          </w:tcPr>
          <w:p w14:paraId="05547B6A" w14:textId="77777777" w:rsidR="00D97462" w:rsidRPr="00AC5985" w:rsidRDefault="00D97462" w:rsidP="00A821E8">
            <w:pPr>
              <w:spacing w:after="0" w:line="300" w:lineRule="auto"/>
              <w:rPr>
                <w:rFonts w:eastAsia="Times New Roman"/>
                <w:lang w:val="en-US" w:eastAsia="en-US"/>
              </w:rPr>
            </w:pPr>
          </w:p>
        </w:tc>
        <w:tc>
          <w:tcPr>
            <w:tcW w:w="6440" w:type="dxa"/>
          </w:tcPr>
          <w:p w14:paraId="150F36FA"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Route Error</w:t>
            </w:r>
          </w:p>
        </w:tc>
      </w:tr>
      <w:tr w:rsidR="00D97462" w:rsidRPr="00AC5985" w14:paraId="0FBFE2BF" w14:textId="77777777" w:rsidTr="00A821E8">
        <w:trPr>
          <w:trHeight w:val="288"/>
          <w:jc w:val="center"/>
        </w:trPr>
        <w:tc>
          <w:tcPr>
            <w:tcW w:w="1265" w:type="dxa"/>
            <w:shd w:val="clear" w:color="auto" w:fill="auto"/>
            <w:noWrap/>
            <w:vAlign w:val="bottom"/>
            <w:hideMark/>
          </w:tcPr>
          <w:p w14:paraId="7B54692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RPL</w:t>
            </w:r>
          </w:p>
        </w:tc>
        <w:tc>
          <w:tcPr>
            <w:tcW w:w="530" w:type="dxa"/>
            <w:shd w:val="clear" w:color="auto" w:fill="auto"/>
            <w:noWrap/>
            <w:vAlign w:val="bottom"/>
            <w:hideMark/>
          </w:tcPr>
          <w:p w14:paraId="7053DE9A" w14:textId="77777777" w:rsidR="00D97462" w:rsidRPr="00AC5985" w:rsidRDefault="00D97462" w:rsidP="00A821E8">
            <w:pPr>
              <w:spacing w:after="0" w:line="300" w:lineRule="auto"/>
              <w:rPr>
                <w:rFonts w:eastAsia="Times New Roman"/>
                <w:lang w:val="en-US" w:eastAsia="en-US"/>
              </w:rPr>
            </w:pPr>
          </w:p>
        </w:tc>
        <w:tc>
          <w:tcPr>
            <w:tcW w:w="6440" w:type="dxa"/>
          </w:tcPr>
          <w:p w14:paraId="5C8FB281"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Routing Protocol for Low power and Lossy Networks</w:t>
            </w:r>
          </w:p>
        </w:tc>
      </w:tr>
      <w:tr w:rsidR="00D97462" w:rsidRPr="00AC5985" w14:paraId="74D56118" w14:textId="77777777" w:rsidTr="00A821E8">
        <w:trPr>
          <w:trHeight w:val="288"/>
          <w:jc w:val="center"/>
        </w:trPr>
        <w:tc>
          <w:tcPr>
            <w:tcW w:w="1265" w:type="dxa"/>
            <w:shd w:val="clear" w:color="auto" w:fill="auto"/>
            <w:noWrap/>
            <w:vAlign w:val="bottom"/>
            <w:hideMark/>
          </w:tcPr>
          <w:p w14:paraId="4F6A71B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RREP</w:t>
            </w:r>
          </w:p>
        </w:tc>
        <w:tc>
          <w:tcPr>
            <w:tcW w:w="530" w:type="dxa"/>
            <w:shd w:val="clear" w:color="auto" w:fill="auto"/>
            <w:noWrap/>
            <w:vAlign w:val="bottom"/>
            <w:hideMark/>
          </w:tcPr>
          <w:p w14:paraId="419A038D" w14:textId="77777777" w:rsidR="00D97462" w:rsidRPr="00AC5985" w:rsidRDefault="00D97462" w:rsidP="00A821E8">
            <w:pPr>
              <w:spacing w:after="0" w:line="300" w:lineRule="auto"/>
              <w:rPr>
                <w:rFonts w:eastAsia="Times New Roman"/>
                <w:lang w:val="en-US" w:eastAsia="en-US"/>
              </w:rPr>
            </w:pPr>
          </w:p>
        </w:tc>
        <w:tc>
          <w:tcPr>
            <w:tcW w:w="6440" w:type="dxa"/>
          </w:tcPr>
          <w:p w14:paraId="4C87124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Route Response</w:t>
            </w:r>
          </w:p>
        </w:tc>
      </w:tr>
      <w:tr w:rsidR="00D97462" w:rsidRPr="00AC5985" w14:paraId="17BE368A" w14:textId="77777777" w:rsidTr="00A821E8">
        <w:trPr>
          <w:trHeight w:val="288"/>
          <w:jc w:val="center"/>
        </w:trPr>
        <w:tc>
          <w:tcPr>
            <w:tcW w:w="1265" w:type="dxa"/>
            <w:shd w:val="clear" w:color="auto" w:fill="auto"/>
            <w:noWrap/>
            <w:vAlign w:val="bottom"/>
            <w:hideMark/>
          </w:tcPr>
          <w:p w14:paraId="38FAC91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RREQ</w:t>
            </w:r>
          </w:p>
        </w:tc>
        <w:tc>
          <w:tcPr>
            <w:tcW w:w="530" w:type="dxa"/>
            <w:shd w:val="clear" w:color="auto" w:fill="auto"/>
            <w:noWrap/>
            <w:vAlign w:val="bottom"/>
            <w:hideMark/>
          </w:tcPr>
          <w:p w14:paraId="08020686" w14:textId="77777777" w:rsidR="00D97462" w:rsidRPr="00AC5985" w:rsidRDefault="00D97462" w:rsidP="00A821E8">
            <w:pPr>
              <w:spacing w:after="0" w:line="300" w:lineRule="auto"/>
              <w:rPr>
                <w:rFonts w:eastAsia="Times New Roman"/>
                <w:lang w:val="en-US" w:eastAsia="en-US"/>
              </w:rPr>
            </w:pPr>
          </w:p>
        </w:tc>
        <w:tc>
          <w:tcPr>
            <w:tcW w:w="6440" w:type="dxa"/>
          </w:tcPr>
          <w:p w14:paraId="50C103D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Route Request</w:t>
            </w:r>
          </w:p>
        </w:tc>
      </w:tr>
      <w:tr w:rsidR="00D97462" w:rsidRPr="00AC5985" w14:paraId="0D11EBCA" w14:textId="77777777" w:rsidTr="00A821E8">
        <w:trPr>
          <w:trHeight w:val="288"/>
          <w:jc w:val="center"/>
        </w:trPr>
        <w:tc>
          <w:tcPr>
            <w:tcW w:w="1265" w:type="dxa"/>
            <w:shd w:val="clear" w:color="auto" w:fill="auto"/>
            <w:noWrap/>
            <w:vAlign w:val="bottom"/>
            <w:hideMark/>
          </w:tcPr>
          <w:p w14:paraId="773F0C4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RTS</w:t>
            </w:r>
          </w:p>
        </w:tc>
        <w:tc>
          <w:tcPr>
            <w:tcW w:w="530" w:type="dxa"/>
            <w:shd w:val="clear" w:color="auto" w:fill="auto"/>
            <w:noWrap/>
            <w:vAlign w:val="bottom"/>
            <w:hideMark/>
          </w:tcPr>
          <w:p w14:paraId="48C69F7D" w14:textId="77777777" w:rsidR="00D97462" w:rsidRPr="00AC5985" w:rsidRDefault="00D97462" w:rsidP="00A821E8">
            <w:pPr>
              <w:spacing w:after="0" w:line="300" w:lineRule="auto"/>
              <w:rPr>
                <w:rFonts w:eastAsia="Times New Roman"/>
                <w:lang w:val="en-US" w:eastAsia="en-US"/>
              </w:rPr>
            </w:pPr>
          </w:p>
        </w:tc>
        <w:tc>
          <w:tcPr>
            <w:tcW w:w="6440" w:type="dxa"/>
          </w:tcPr>
          <w:p w14:paraId="06E151F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Request To Send</w:t>
            </w:r>
          </w:p>
        </w:tc>
      </w:tr>
      <w:tr w:rsidR="00D97462" w:rsidRPr="00AC5985" w14:paraId="32BBB41D" w14:textId="77777777" w:rsidTr="00A821E8">
        <w:trPr>
          <w:trHeight w:val="288"/>
          <w:jc w:val="center"/>
        </w:trPr>
        <w:tc>
          <w:tcPr>
            <w:tcW w:w="1265" w:type="dxa"/>
            <w:shd w:val="clear" w:color="auto" w:fill="auto"/>
            <w:noWrap/>
            <w:vAlign w:val="bottom"/>
            <w:hideMark/>
          </w:tcPr>
          <w:p w14:paraId="038F585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S2G</w:t>
            </w:r>
          </w:p>
        </w:tc>
        <w:tc>
          <w:tcPr>
            <w:tcW w:w="530" w:type="dxa"/>
            <w:shd w:val="clear" w:color="auto" w:fill="auto"/>
            <w:noWrap/>
            <w:vAlign w:val="bottom"/>
            <w:hideMark/>
          </w:tcPr>
          <w:p w14:paraId="2D3BA3D2" w14:textId="77777777" w:rsidR="00D97462" w:rsidRPr="00AC5985" w:rsidRDefault="00D97462" w:rsidP="00A821E8">
            <w:pPr>
              <w:spacing w:after="0" w:line="300" w:lineRule="auto"/>
              <w:rPr>
                <w:rFonts w:eastAsia="Times New Roman"/>
                <w:lang w:val="en-US" w:eastAsia="en-US"/>
              </w:rPr>
            </w:pPr>
          </w:p>
        </w:tc>
        <w:tc>
          <w:tcPr>
            <w:tcW w:w="6440" w:type="dxa"/>
          </w:tcPr>
          <w:p w14:paraId="64086FF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Satellite-to-Ground</w:t>
            </w:r>
          </w:p>
        </w:tc>
      </w:tr>
      <w:tr w:rsidR="00D97462" w:rsidRPr="00AC5985" w14:paraId="4D2D53FE" w14:textId="77777777" w:rsidTr="00A821E8">
        <w:trPr>
          <w:trHeight w:val="288"/>
          <w:jc w:val="center"/>
        </w:trPr>
        <w:tc>
          <w:tcPr>
            <w:tcW w:w="1265" w:type="dxa"/>
            <w:shd w:val="clear" w:color="auto" w:fill="auto"/>
            <w:noWrap/>
            <w:vAlign w:val="bottom"/>
            <w:hideMark/>
          </w:tcPr>
          <w:p w14:paraId="65F9998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S2N</w:t>
            </w:r>
          </w:p>
        </w:tc>
        <w:tc>
          <w:tcPr>
            <w:tcW w:w="530" w:type="dxa"/>
            <w:shd w:val="clear" w:color="auto" w:fill="auto"/>
            <w:noWrap/>
            <w:vAlign w:val="bottom"/>
            <w:hideMark/>
          </w:tcPr>
          <w:p w14:paraId="33836D1E" w14:textId="77777777" w:rsidR="00D97462" w:rsidRPr="00AC5985" w:rsidRDefault="00D97462" w:rsidP="00A821E8">
            <w:pPr>
              <w:spacing w:after="0" w:line="300" w:lineRule="auto"/>
              <w:rPr>
                <w:rFonts w:eastAsia="Times New Roman"/>
                <w:lang w:val="en-US" w:eastAsia="en-US"/>
              </w:rPr>
            </w:pPr>
          </w:p>
        </w:tc>
        <w:tc>
          <w:tcPr>
            <w:tcW w:w="6440" w:type="dxa"/>
          </w:tcPr>
          <w:p w14:paraId="53FDDDA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Signal to Noise</w:t>
            </w:r>
          </w:p>
        </w:tc>
      </w:tr>
      <w:tr w:rsidR="00D97462" w:rsidRPr="00AC5985" w14:paraId="1D63820E" w14:textId="77777777" w:rsidTr="00A821E8">
        <w:trPr>
          <w:trHeight w:val="288"/>
          <w:jc w:val="center"/>
        </w:trPr>
        <w:tc>
          <w:tcPr>
            <w:tcW w:w="1265" w:type="dxa"/>
            <w:shd w:val="clear" w:color="auto" w:fill="auto"/>
            <w:noWrap/>
            <w:vAlign w:val="bottom"/>
            <w:hideMark/>
          </w:tcPr>
          <w:p w14:paraId="5EFC089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S2S</w:t>
            </w:r>
          </w:p>
        </w:tc>
        <w:tc>
          <w:tcPr>
            <w:tcW w:w="530" w:type="dxa"/>
            <w:shd w:val="clear" w:color="auto" w:fill="auto"/>
            <w:noWrap/>
            <w:vAlign w:val="bottom"/>
            <w:hideMark/>
          </w:tcPr>
          <w:p w14:paraId="05E1A5F4" w14:textId="77777777" w:rsidR="00D97462" w:rsidRPr="00AC5985" w:rsidRDefault="00D97462" w:rsidP="00A821E8">
            <w:pPr>
              <w:spacing w:after="0" w:line="300" w:lineRule="auto"/>
              <w:rPr>
                <w:rFonts w:eastAsia="Times New Roman"/>
                <w:lang w:val="en-US" w:eastAsia="en-US"/>
              </w:rPr>
            </w:pPr>
          </w:p>
        </w:tc>
        <w:tc>
          <w:tcPr>
            <w:tcW w:w="6440" w:type="dxa"/>
          </w:tcPr>
          <w:p w14:paraId="3CA83E1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Satellite-to-Satellite</w:t>
            </w:r>
          </w:p>
        </w:tc>
      </w:tr>
      <w:tr w:rsidR="00D97462" w:rsidRPr="00AC5985" w14:paraId="346A868D" w14:textId="77777777" w:rsidTr="00A821E8">
        <w:trPr>
          <w:trHeight w:val="288"/>
          <w:jc w:val="center"/>
        </w:trPr>
        <w:tc>
          <w:tcPr>
            <w:tcW w:w="1265" w:type="dxa"/>
            <w:shd w:val="clear" w:color="auto" w:fill="auto"/>
            <w:noWrap/>
            <w:vAlign w:val="bottom"/>
            <w:hideMark/>
          </w:tcPr>
          <w:p w14:paraId="0D810A5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SASNET</w:t>
            </w:r>
          </w:p>
        </w:tc>
        <w:tc>
          <w:tcPr>
            <w:tcW w:w="530" w:type="dxa"/>
            <w:shd w:val="clear" w:color="auto" w:fill="auto"/>
            <w:noWrap/>
            <w:vAlign w:val="bottom"/>
            <w:hideMark/>
          </w:tcPr>
          <w:p w14:paraId="2A754D85" w14:textId="77777777" w:rsidR="00D97462" w:rsidRPr="00AC5985" w:rsidRDefault="00D97462" w:rsidP="00A821E8">
            <w:pPr>
              <w:spacing w:after="0" w:line="300" w:lineRule="auto"/>
              <w:rPr>
                <w:rFonts w:eastAsia="Times New Roman"/>
                <w:lang w:val="en-US" w:eastAsia="en-US"/>
              </w:rPr>
            </w:pPr>
          </w:p>
        </w:tc>
        <w:tc>
          <w:tcPr>
            <w:tcW w:w="6440" w:type="dxa"/>
          </w:tcPr>
          <w:p w14:paraId="712BB278"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SDR-based Ad hoc Space Network</w:t>
            </w:r>
          </w:p>
        </w:tc>
      </w:tr>
      <w:tr w:rsidR="00D97462" w:rsidRPr="00AC5985" w14:paraId="4E3A4D85" w14:textId="77777777" w:rsidTr="00A821E8">
        <w:trPr>
          <w:trHeight w:val="288"/>
          <w:jc w:val="center"/>
        </w:trPr>
        <w:tc>
          <w:tcPr>
            <w:tcW w:w="1265" w:type="dxa"/>
            <w:shd w:val="clear" w:color="auto" w:fill="auto"/>
            <w:noWrap/>
            <w:vAlign w:val="bottom"/>
            <w:hideMark/>
          </w:tcPr>
          <w:p w14:paraId="75B8AAD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SC</w:t>
            </w:r>
          </w:p>
        </w:tc>
        <w:tc>
          <w:tcPr>
            <w:tcW w:w="530" w:type="dxa"/>
            <w:shd w:val="clear" w:color="auto" w:fill="auto"/>
            <w:noWrap/>
            <w:vAlign w:val="bottom"/>
            <w:hideMark/>
          </w:tcPr>
          <w:p w14:paraId="487F9961" w14:textId="77777777" w:rsidR="00D97462" w:rsidRPr="00AC5985" w:rsidRDefault="00D97462" w:rsidP="00A821E8">
            <w:pPr>
              <w:spacing w:after="0" w:line="300" w:lineRule="auto"/>
              <w:rPr>
                <w:rFonts w:eastAsia="Times New Roman"/>
                <w:lang w:val="en-US" w:eastAsia="en-US"/>
              </w:rPr>
            </w:pPr>
          </w:p>
        </w:tc>
        <w:tc>
          <w:tcPr>
            <w:tcW w:w="6440" w:type="dxa"/>
          </w:tcPr>
          <w:p w14:paraId="622C07F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Sequence Number</w:t>
            </w:r>
          </w:p>
        </w:tc>
      </w:tr>
      <w:tr w:rsidR="00D97462" w:rsidRPr="00AC5985" w14:paraId="3086B7B0" w14:textId="77777777" w:rsidTr="00A821E8">
        <w:trPr>
          <w:trHeight w:val="288"/>
          <w:jc w:val="center"/>
        </w:trPr>
        <w:tc>
          <w:tcPr>
            <w:tcW w:w="1265" w:type="dxa"/>
            <w:shd w:val="clear" w:color="auto" w:fill="auto"/>
            <w:noWrap/>
            <w:vAlign w:val="bottom"/>
            <w:hideMark/>
          </w:tcPr>
          <w:p w14:paraId="2DBCC96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SDR</w:t>
            </w:r>
          </w:p>
        </w:tc>
        <w:tc>
          <w:tcPr>
            <w:tcW w:w="530" w:type="dxa"/>
            <w:shd w:val="clear" w:color="auto" w:fill="auto"/>
            <w:noWrap/>
            <w:vAlign w:val="bottom"/>
            <w:hideMark/>
          </w:tcPr>
          <w:p w14:paraId="3E871EFA" w14:textId="77777777" w:rsidR="00D97462" w:rsidRPr="00AC5985" w:rsidRDefault="00D97462" w:rsidP="00A821E8">
            <w:pPr>
              <w:spacing w:after="0" w:line="300" w:lineRule="auto"/>
              <w:rPr>
                <w:rFonts w:eastAsia="Times New Roman"/>
                <w:lang w:val="en-US" w:eastAsia="en-US"/>
              </w:rPr>
            </w:pPr>
          </w:p>
        </w:tc>
        <w:tc>
          <w:tcPr>
            <w:tcW w:w="6440" w:type="dxa"/>
          </w:tcPr>
          <w:p w14:paraId="60BC3D4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Software Defined Radio</w:t>
            </w:r>
          </w:p>
        </w:tc>
      </w:tr>
      <w:tr w:rsidR="00D97462" w:rsidRPr="00AC5985" w14:paraId="16C3AB3B" w14:textId="77777777" w:rsidTr="00A821E8">
        <w:trPr>
          <w:trHeight w:val="288"/>
          <w:jc w:val="center"/>
        </w:trPr>
        <w:tc>
          <w:tcPr>
            <w:tcW w:w="1265" w:type="dxa"/>
            <w:shd w:val="clear" w:color="auto" w:fill="auto"/>
            <w:noWrap/>
            <w:vAlign w:val="bottom"/>
            <w:hideMark/>
          </w:tcPr>
          <w:p w14:paraId="3B41A2F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SECM</w:t>
            </w:r>
          </w:p>
        </w:tc>
        <w:tc>
          <w:tcPr>
            <w:tcW w:w="530" w:type="dxa"/>
            <w:shd w:val="clear" w:color="auto" w:fill="auto"/>
            <w:noWrap/>
            <w:vAlign w:val="bottom"/>
            <w:hideMark/>
          </w:tcPr>
          <w:p w14:paraId="6014E6BE" w14:textId="77777777" w:rsidR="00D97462" w:rsidRPr="00AC5985" w:rsidRDefault="00D97462" w:rsidP="00A821E8">
            <w:pPr>
              <w:spacing w:after="0" w:line="300" w:lineRule="auto"/>
              <w:rPr>
                <w:rFonts w:eastAsia="Times New Roman"/>
                <w:lang w:val="en-US" w:eastAsia="en-US"/>
              </w:rPr>
            </w:pPr>
          </w:p>
        </w:tc>
        <w:tc>
          <w:tcPr>
            <w:tcW w:w="6440" w:type="dxa"/>
          </w:tcPr>
          <w:p w14:paraId="1CE4F625"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Shanghai Engineering Center for Microsatellites</w:t>
            </w:r>
          </w:p>
        </w:tc>
      </w:tr>
      <w:tr w:rsidR="00D97462" w:rsidRPr="00AC5985" w14:paraId="770AA707" w14:textId="77777777" w:rsidTr="00A821E8">
        <w:trPr>
          <w:trHeight w:val="288"/>
          <w:jc w:val="center"/>
        </w:trPr>
        <w:tc>
          <w:tcPr>
            <w:tcW w:w="1265" w:type="dxa"/>
            <w:shd w:val="clear" w:color="auto" w:fill="auto"/>
            <w:noWrap/>
            <w:vAlign w:val="bottom"/>
            <w:hideMark/>
          </w:tcPr>
          <w:p w14:paraId="6B8CBC5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SMB</w:t>
            </w:r>
          </w:p>
        </w:tc>
        <w:tc>
          <w:tcPr>
            <w:tcW w:w="530" w:type="dxa"/>
            <w:shd w:val="clear" w:color="auto" w:fill="auto"/>
            <w:noWrap/>
            <w:vAlign w:val="bottom"/>
            <w:hideMark/>
          </w:tcPr>
          <w:p w14:paraId="11224181" w14:textId="77777777" w:rsidR="00D97462" w:rsidRPr="00AC5985" w:rsidRDefault="00D97462" w:rsidP="00A821E8">
            <w:pPr>
              <w:spacing w:after="0" w:line="300" w:lineRule="auto"/>
              <w:rPr>
                <w:rFonts w:eastAsia="Times New Roman"/>
                <w:lang w:val="en-US" w:eastAsia="en-US"/>
              </w:rPr>
            </w:pPr>
          </w:p>
        </w:tc>
        <w:tc>
          <w:tcPr>
            <w:tcW w:w="6440" w:type="dxa"/>
          </w:tcPr>
          <w:p w14:paraId="6A37BAE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Small to Medium Business</w:t>
            </w:r>
          </w:p>
        </w:tc>
      </w:tr>
      <w:tr w:rsidR="00D97462" w:rsidRPr="00AC5985" w14:paraId="69C27970" w14:textId="77777777" w:rsidTr="00A821E8">
        <w:trPr>
          <w:trHeight w:val="288"/>
          <w:jc w:val="center"/>
        </w:trPr>
        <w:tc>
          <w:tcPr>
            <w:tcW w:w="1265" w:type="dxa"/>
            <w:shd w:val="clear" w:color="auto" w:fill="auto"/>
            <w:noWrap/>
            <w:vAlign w:val="bottom"/>
            <w:hideMark/>
          </w:tcPr>
          <w:p w14:paraId="6EB6B9B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SN </w:t>
            </w:r>
          </w:p>
        </w:tc>
        <w:tc>
          <w:tcPr>
            <w:tcW w:w="530" w:type="dxa"/>
            <w:shd w:val="clear" w:color="auto" w:fill="auto"/>
            <w:vAlign w:val="bottom"/>
          </w:tcPr>
          <w:p w14:paraId="72FEA8C5" w14:textId="77777777" w:rsidR="00D97462" w:rsidRPr="00AC5985" w:rsidRDefault="00D97462" w:rsidP="00A821E8">
            <w:pPr>
              <w:spacing w:after="0" w:line="300" w:lineRule="auto"/>
              <w:rPr>
                <w:rFonts w:eastAsia="Times New Roman"/>
                <w:lang w:val="en-US" w:eastAsia="en-US"/>
              </w:rPr>
            </w:pPr>
          </w:p>
        </w:tc>
        <w:tc>
          <w:tcPr>
            <w:tcW w:w="6440" w:type="dxa"/>
          </w:tcPr>
          <w:p w14:paraId="2E9D75F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Sequence Number</w:t>
            </w:r>
          </w:p>
        </w:tc>
      </w:tr>
      <w:tr w:rsidR="00D97462" w:rsidRPr="00AC5985" w14:paraId="31D49B81" w14:textId="77777777" w:rsidTr="00A821E8">
        <w:trPr>
          <w:trHeight w:val="288"/>
          <w:jc w:val="center"/>
        </w:trPr>
        <w:tc>
          <w:tcPr>
            <w:tcW w:w="1265" w:type="dxa"/>
            <w:shd w:val="clear" w:color="auto" w:fill="auto"/>
            <w:noWrap/>
            <w:vAlign w:val="bottom"/>
            <w:hideMark/>
          </w:tcPr>
          <w:p w14:paraId="64B9A43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lastRenderedPageBreak/>
              <w:t>SOCON</w:t>
            </w:r>
          </w:p>
        </w:tc>
        <w:tc>
          <w:tcPr>
            <w:tcW w:w="530" w:type="dxa"/>
            <w:shd w:val="clear" w:color="auto" w:fill="auto"/>
            <w:vAlign w:val="bottom"/>
          </w:tcPr>
          <w:p w14:paraId="40DCB1DC" w14:textId="77777777" w:rsidR="00D97462" w:rsidRPr="00AC5985" w:rsidRDefault="00D97462" w:rsidP="00A821E8">
            <w:pPr>
              <w:spacing w:after="0" w:line="300" w:lineRule="auto"/>
              <w:rPr>
                <w:rFonts w:eastAsia="Times New Roman"/>
                <w:lang w:val="en-US" w:eastAsia="en-US"/>
              </w:rPr>
            </w:pPr>
          </w:p>
        </w:tc>
        <w:tc>
          <w:tcPr>
            <w:tcW w:w="6440" w:type="dxa"/>
          </w:tcPr>
          <w:p w14:paraId="6DA0186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Sustained Ocean Observation from Nanosatellites</w:t>
            </w:r>
          </w:p>
        </w:tc>
      </w:tr>
      <w:tr w:rsidR="00D97462" w:rsidRPr="00AC5985" w14:paraId="5611BCC3" w14:textId="77777777" w:rsidTr="00A821E8">
        <w:trPr>
          <w:trHeight w:val="288"/>
          <w:jc w:val="center"/>
        </w:trPr>
        <w:tc>
          <w:tcPr>
            <w:tcW w:w="1265" w:type="dxa"/>
            <w:shd w:val="clear" w:color="auto" w:fill="auto"/>
            <w:noWrap/>
            <w:vAlign w:val="bottom"/>
            <w:hideMark/>
          </w:tcPr>
          <w:p w14:paraId="445E825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SOH</w:t>
            </w:r>
          </w:p>
        </w:tc>
        <w:tc>
          <w:tcPr>
            <w:tcW w:w="530" w:type="dxa"/>
            <w:shd w:val="clear" w:color="auto" w:fill="auto"/>
            <w:noWrap/>
            <w:vAlign w:val="bottom"/>
            <w:hideMark/>
          </w:tcPr>
          <w:p w14:paraId="78BB6C0B" w14:textId="77777777" w:rsidR="00D97462" w:rsidRPr="00AC5985" w:rsidRDefault="00D97462" w:rsidP="00A821E8">
            <w:pPr>
              <w:spacing w:after="0" w:line="300" w:lineRule="auto"/>
              <w:rPr>
                <w:rFonts w:eastAsia="Times New Roman"/>
                <w:lang w:val="en-US" w:eastAsia="en-US"/>
              </w:rPr>
            </w:pPr>
          </w:p>
        </w:tc>
        <w:tc>
          <w:tcPr>
            <w:tcW w:w="6440" w:type="dxa"/>
          </w:tcPr>
          <w:p w14:paraId="492CC86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State Of Health</w:t>
            </w:r>
          </w:p>
        </w:tc>
      </w:tr>
      <w:tr w:rsidR="00D97462" w:rsidRPr="00AC5985" w14:paraId="00E7CD47" w14:textId="77777777" w:rsidTr="00A821E8">
        <w:trPr>
          <w:trHeight w:val="288"/>
          <w:jc w:val="center"/>
        </w:trPr>
        <w:tc>
          <w:tcPr>
            <w:tcW w:w="1265" w:type="dxa"/>
            <w:shd w:val="clear" w:color="auto" w:fill="auto"/>
            <w:noWrap/>
            <w:vAlign w:val="bottom"/>
            <w:hideMark/>
          </w:tcPr>
          <w:p w14:paraId="0183636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SPT </w:t>
            </w:r>
          </w:p>
        </w:tc>
        <w:tc>
          <w:tcPr>
            <w:tcW w:w="530" w:type="dxa"/>
            <w:shd w:val="clear" w:color="auto" w:fill="auto"/>
            <w:vAlign w:val="bottom"/>
          </w:tcPr>
          <w:p w14:paraId="288922BD" w14:textId="77777777" w:rsidR="00D97462" w:rsidRPr="00AC5985" w:rsidRDefault="00D97462" w:rsidP="00A821E8">
            <w:pPr>
              <w:spacing w:after="0" w:line="300" w:lineRule="auto"/>
              <w:rPr>
                <w:rFonts w:eastAsia="Times New Roman"/>
                <w:lang w:val="en-US" w:eastAsia="en-US"/>
              </w:rPr>
            </w:pPr>
          </w:p>
        </w:tc>
        <w:tc>
          <w:tcPr>
            <w:tcW w:w="6440" w:type="dxa"/>
          </w:tcPr>
          <w:p w14:paraId="3006689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Shortest Path Tree</w:t>
            </w:r>
          </w:p>
        </w:tc>
      </w:tr>
      <w:tr w:rsidR="00D97462" w:rsidRPr="00AC5985" w14:paraId="2CF49120" w14:textId="77777777" w:rsidTr="00A821E8">
        <w:trPr>
          <w:trHeight w:val="288"/>
          <w:jc w:val="center"/>
        </w:trPr>
        <w:tc>
          <w:tcPr>
            <w:tcW w:w="1265" w:type="dxa"/>
            <w:shd w:val="clear" w:color="auto" w:fill="auto"/>
            <w:noWrap/>
            <w:vAlign w:val="bottom"/>
            <w:hideMark/>
          </w:tcPr>
          <w:p w14:paraId="57BAD92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TDD </w:t>
            </w:r>
          </w:p>
        </w:tc>
        <w:tc>
          <w:tcPr>
            <w:tcW w:w="530" w:type="dxa"/>
            <w:shd w:val="clear" w:color="auto" w:fill="auto"/>
            <w:vAlign w:val="bottom"/>
          </w:tcPr>
          <w:p w14:paraId="3629596A" w14:textId="77777777" w:rsidR="00D97462" w:rsidRPr="00AC5985" w:rsidRDefault="00D97462" w:rsidP="00A821E8">
            <w:pPr>
              <w:spacing w:after="0" w:line="300" w:lineRule="auto"/>
              <w:rPr>
                <w:rFonts w:eastAsia="Times New Roman"/>
                <w:lang w:val="en-US" w:eastAsia="en-US"/>
              </w:rPr>
            </w:pPr>
          </w:p>
        </w:tc>
        <w:tc>
          <w:tcPr>
            <w:tcW w:w="6440" w:type="dxa"/>
          </w:tcPr>
          <w:p w14:paraId="6B58139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Time Division Duplex</w:t>
            </w:r>
          </w:p>
        </w:tc>
      </w:tr>
      <w:tr w:rsidR="00D97462" w:rsidRPr="00AC5985" w14:paraId="4A1B3798" w14:textId="77777777" w:rsidTr="00A821E8">
        <w:trPr>
          <w:trHeight w:val="288"/>
          <w:jc w:val="center"/>
        </w:trPr>
        <w:tc>
          <w:tcPr>
            <w:tcW w:w="1265" w:type="dxa"/>
            <w:shd w:val="clear" w:color="auto" w:fill="auto"/>
            <w:noWrap/>
            <w:vAlign w:val="bottom"/>
            <w:hideMark/>
          </w:tcPr>
          <w:p w14:paraId="3D70497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TDMA</w:t>
            </w:r>
          </w:p>
        </w:tc>
        <w:tc>
          <w:tcPr>
            <w:tcW w:w="530" w:type="dxa"/>
            <w:shd w:val="clear" w:color="auto" w:fill="auto"/>
            <w:noWrap/>
            <w:vAlign w:val="bottom"/>
            <w:hideMark/>
          </w:tcPr>
          <w:p w14:paraId="17BF806D" w14:textId="77777777" w:rsidR="00D97462" w:rsidRPr="00AC5985" w:rsidRDefault="00D97462" w:rsidP="00A821E8">
            <w:pPr>
              <w:spacing w:after="0" w:line="300" w:lineRule="auto"/>
              <w:rPr>
                <w:rFonts w:eastAsia="Times New Roman"/>
                <w:lang w:val="en-US" w:eastAsia="en-US"/>
              </w:rPr>
            </w:pPr>
          </w:p>
        </w:tc>
        <w:tc>
          <w:tcPr>
            <w:tcW w:w="6440" w:type="dxa"/>
          </w:tcPr>
          <w:p w14:paraId="28AE846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Time </w:t>
            </w:r>
            <w:r w:rsidRPr="00001A17">
              <w:rPr>
                <w:rFonts w:eastAsia="Times New Roman"/>
                <w:lang w:val="en-US" w:eastAsia="en-US"/>
              </w:rPr>
              <w:t>Division Multiple Access</w:t>
            </w:r>
          </w:p>
        </w:tc>
      </w:tr>
      <w:tr w:rsidR="00D97462" w:rsidRPr="00AC5985" w14:paraId="28C09B66" w14:textId="77777777" w:rsidTr="00A821E8">
        <w:trPr>
          <w:trHeight w:val="288"/>
          <w:jc w:val="center"/>
        </w:trPr>
        <w:tc>
          <w:tcPr>
            <w:tcW w:w="1265" w:type="dxa"/>
            <w:shd w:val="clear" w:color="auto" w:fill="auto"/>
            <w:noWrap/>
            <w:vAlign w:val="bottom"/>
            <w:hideMark/>
          </w:tcPr>
          <w:p w14:paraId="11308E9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TORA </w:t>
            </w:r>
          </w:p>
        </w:tc>
        <w:tc>
          <w:tcPr>
            <w:tcW w:w="530" w:type="dxa"/>
            <w:shd w:val="clear" w:color="auto" w:fill="auto"/>
            <w:vAlign w:val="bottom"/>
          </w:tcPr>
          <w:p w14:paraId="0EDA5467" w14:textId="77777777" w:rsidR="00D97462" w:rsidRPr="00AC5985" w:rsidRDefault="00D97462" w:rsidP="00A821E8">
            <w:pPr>
              <w:spacing w:after="0" w:line="300" w:lineRule="auto"/>
              <w:rPr>
                <w:rFonts w:eastAsia="Times New Roman"/>
                <w:lang w:val="en-US" w:eastAsia="en-US"/>
              </w:rPr>
            </w:pPr>
          </w:p>
        </w:tc>
        <w:tc>
          <w:tcPr>
            <w:tcW w:w="6440" w:type="dxa"/>
          </w:tcPr>
          <w:p w14:paraId="68E4B35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Temporally Ordered Routing Algorithm</w:t>
            </w:r>
          </w:p>
        </w:tc>
      </w:tr>
      <w:tr w:rsidR="00D97462" w:rsidRPr="00AC5985" w14:paraId="343D0695" w14:textId="77777777" w:rsidTr="00A821E8">
        <w:trPr>
          <w:trHeight w:val="288"/>
          <w:jc w:val="center"/>
        </w:trPr>
        <w:tc>
          <w:tcPr>
            <w:tcW w:w="1265" w:type="dxa"/>
            <w:shd w:val="clear" w:color="auto" w:fill="auto"/>
            <w:noWrap/>
            <w:vAlign w:val="bottom"/>
            <w:hideMark/>
          </w:tcPr>
          <w:p w14:paraId="00165187" w14:textId="77777777" w:rsidR="00D97462" w:rsidRDefault="00D97462" w:rsidP="00A821E8">
            <w:pPr>
              <w:spacing w:after="0" w:line="300" w:lineRule="auto"/>
              <w:rPr>
                <w:rFonts w:eastAsia="Times New Roman"/>
                <w:lang w:val="en-US" w:eastAsia="en-US"/>
              </w:rPr>
            </w:pPr>
            <w:r w:rsidRPr="00AC5985">
              <w:rPr>
                <w:rFonts w:eastAsia="Times New Roman"/>
                <w:lang w:val="en-US" w:eastAsia="en-US"/>
              </w:rPr>
              <w:t>TROPICS</w:t>
            </w:r>
          </w:p>
          <w:p w14:paraId="734267BB" w14:textId="77777777" w:rsidR="00D97462" w:rsidRPr="00AC5985" w:rsidRDefault="00D97462" w:rsidP="00A821E8">
            <w:pPr>
              <w:spacing w:after="0" w:line="300" w:lineRule="auto"/>
              <w:rPr>
                <w:rFonts w:eastAsia="Times New Roman"/>
                <w:lang w:val="en-US" w:eastAsia="en-US"/>
              </w:rPr>
            </w:pPr>
          </w:p>
        </w:tc>
        <w:tc>
          <w:tcPr>
            <w:tcW w:w="530" w:type="dxa"/>
            <w:shd w:val="clear" w:color="auto" w:fill="auto"/>
            <w:noWrap/>
            <w:vAlign w:val="bottom"/>
            <w:hideMark/>
          </w:tcPr>
          <w:p w14:paraId="559259E9" w14:textId="77777777" w:rsidR="00D97462" w:rsidRPr="00AC5985" w:rsidRDefault="00D97462" w:rsidP="00A821E8">
            <w:pPr>
              <w:spacing w:after="0" w:line="300" w:lineRule="auto"/>
              <w:rPr>
                <w:rFonts w:eastAsia="Times New Roman"/>
                <w:lang w:val="en-US" w:eastAsia="en-US"/>
              </w:rPr>
            </w:pPr>
          </w:p>
        </w:tc>
        <w:tc>
          <w:tcPr>
            <w:tcW w:w="6440" w:type="dxa"/>
          </w:tcPr>
          <w:p w14:paraId="6A901330"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Time-Resolved Observations of Precipitation structure and storm Intensity with a Constellation of Smallsats</w:t>
            </w:r>
          </w:p>
        </w:tc>
      </w:tr>
      <w:tr w:rsidR="00D97462" w:rsidRPr="00AC5985" w14:paraId="6434A8A9" w14:textId="77777777" w:rsidTr="00A821E8">
        <w:trPr>
          <w:trHeight w:val="288"/>
          <w:jc w:val="center"/>
        </w:trPr>
        <w:tc>
          <w:tcPr>
            <w:tcW w:w="1265" w:type="dxa"/>
            <w:shd w:val="clear" w:color="auto" w:fill="auto"/>
            <w:noWrap/>
            <w:vAlign w:val="bottom"/>
            <w:hideMark/>
          </w:tcPr>
          <w:p w14:paraId="24325C6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TW-1</w:t>
            </w:r>
          </w:p>
        </w:tc>
        <w:tc>
          <w:tcPr>
            <w:tcW w:w="530" w:type="dxa"/>
            <w:shd w:val="clear" w:color="auto" w:fill="auto"/>
            <w:noWrap/>
            <w:vAlign w:val="bottom"/>
            <w:hideMark/>
          </w:tcPr>
          <w:p w14:paraId="3B1049FE" w14:textId="77777777" w:rsidR="00D97462" w:rsidRPr="00AC5985" w:rsidRDefault="00D97462" w:rsidP="00A821E8">
            <w:pPr>
              <w:spacing w:after="0" w:line="300" w:lineRule="auto"/>
              <w:rPr>
                <w:rFonts w:eastAsia="Times New Roman"/>
                <w:lang w:val="en-US" w:eastAsia="en-US"/>
              </w:rPr>
            </w:pPr>
          </w:p>
        </w:tc>
        <w:tc>
          <w:tcPr>
            <w:tcW w:w="6440" w:type="dxa"/>
          </w:tcPr>
          <w:p w14:paraId="7AF355EF"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TianWang-1</w:t>
            </w:r>
          </w:p>
        </w:tc>
      </w:tr>
      <w:tr w:rsidR="00D97462" w:rsidRPr="00AC5985" w14:paraId="5969EEB1" w14:textId="77777777" w:rsidTr="00A821E8">
        <w:trPr>
          <w:trHeight w:val="288"/>
          <w:jc w:val="center"/>
        </w:trPr>
        <w:tc>
          <w:tcPr>
            <w:tcW w:w="1265" w:type="dxa"/>
            <w:shd w:val="clear" w:color="auto" w:fill="auto"/>
            <w:noWrap/>
            <w:vAlign w:val="bottom"/>
            <w:hideMark/>
          </w:tcPr>
          <w:p w14:paraId="5337388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UDP</w:t>
            </w:r>
          </w:p>
        </w:tc>
        <w:tc>
          <w:tcPr>
            <w:tcW w:w="530" w:type="dxa"/>
            <w:shd w:val="clear" w:color="auto" w:fill="auto"/>
            <w:noWrap/>
            <w:vAlign w:val="bottom"/>
            <w:hideMark/>
          </w:tcPr>
          <w:p w14:paraId="08808AC8" w14:textId="77777777" w:rsidR="00D97462" w:rsidRPr="00AC5985" w:rsidRDefault="00D97462" w:rsidP="00A821E8">
            <w:pPr>
              <w:spacing w:after="0" w:line="300" w:lineRule="auto"/>
              <w:rPr>
                <w:rFonts w:eastAsia="Times New Roman"/>
                <w:lang w:val="en-US" w:eastAsia="en-US"/>
              </w:rPr>
            </w:pPr>
          </w:p>
        </w:tc>
        <w:tc>
          <w:tcPr>
            <w:tcW w:w="6440" w:type="dxa"/>
          </w:tcPr>
          <w:p w14:paraId="4658D82C"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User Datagram Protoco</w:t>
            </w:r>
            <w:r>
              <w:rPr>
                <w:rFonts w:eastAsia="Times New Roman"/>
                <w:lang w:val="en-US" w:eastAsia="en-US"/>
              </w:rPr>
              <w:t>l</w:t>
            </w:r>
          </w:p>
        </w:tc>
      </w:tr>
      <w:tr w:rsidR="00D97462" w:rsidRPr="00AC5985" w14:paraId="5796C7F1" w14:textId="77777777" w:rsidTr="00A821E8">
        <w:trPr>
          <w:trHeight w:val="288"/>
          <w:jc w:val="center"/>
        </w:trPr>
        <w:tc>
          <w:tcPr>
            <w:tcW w:w="1265" w:type="dxa"/>
            <w:shd w:val="clear" w:color="auto" w:fill="auto"/>
            <w:noWrap/>
            <w:vAlign w:val="bottom"/>
            <w:hideMark/>
          </w:tcPr>
          <w:p w14:paraId="4FF6ECE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UHF</w:t>
            </w:r>
          </w:p>
        </w:tc>
        <w:tc>
          <w:tcPr>
            <w:tcW w:w="530" w:type="dxa"/>
            <w:shd w:val="clear" w:color="auto" w:fill="auto"/>
            <w:noWrap/>
            <w:vAlign w:val="bottom"/>
            <w:hideMark/>
          </w:tcPr>
          <w:p w14:paraId="4EEBCD6F" w14:textId="77777777" w:rsidR="00D97462" w:rsidRPr="00AC5985" w:rsidRDefault="00D97462" w:rsidP="00A821E8">
            <w:pPr>
              <w:spacing w:after="0" w:line="300" w:lineRule="auto"/>
              <w:rPr>
                <w:rFonts w:eastAsia="Times New Roman"/>
                <w:lang w:val="en-US" w:eastAsia="en-US"/>
              </w:rPr>
            </w:pPr>
          </w:p>
        </w:tc>
        <w:tc>
          <w:tcPr>
            <w:tcW w:w="6440" w:type="dxa"/>
          </w:tcPr>
          <w:p w14:paraId="473501E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Ultra-High Frequency</w:t>
            </w:r>
          </w:p>
        </w:tc>
      </w:tr>
      <w:tr w:rsidR="00D97462" w:rsidRPr="00AC5985" w14:paraId="0DE232FC" w14:textId="77777777" w:rsidTr="00A821E8">
        <w:trPr>
          <w:trHeight w:val="288"/>
          <w:jc w:val="center"/>
        </w:trPr>
        <w:tc>
          <w:tcPr>
            <w:tcW w:w="1265" w:type="dxa"/>
            <w:shd w:val="clear" w:color="auto" w:fill="auto"/>
            <w:noWrap/>
            <w:vAlign w:val="bottom"/>
            <w:hideMark/>
          </w:tcPr>
          <w:p w14:paraId="4E815E4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USU</w:t>
            </w:r>
          </w:p>
        </w:tc>
        <w:tc>
          <w:tcPr>
            <w:tcW w:w="530" w:type="dxa"/>
            <w:shd w:val="clear" w:color="auto" w:fill="auto"/>
            <w:noWrap/>
            <w:vAlign w:val="bottom"/>
            <w:hideMark/>
          </w:tcPr>
          <w:p w14:paraId="540A17E4" w14:textId="77777777" w:rsidR="00D97462" w:rsidRPr="00AC5985" w:rsidRDefault="00D97462" w:rsidP="00A821E8">
            <w:pPr>
              <w:spacing w:after="0" w:line="300" w:lineRule="auto"/>
              <w:rPr>
                <w:rFonts w:eastAsia="Times New Roman"/>
                <w:lang w:val="en-US" w:eastAsia="en-US"/>
              </w:rPr>
            </w:pPr>
          </w:p>
        </w:tc>
        <w:tc>
          <w:tcPr>
            <w:tcW w:w="6440" w:type="dxa"/>
          </w:tcPr>
          <w:p w14:paraId="224360B8"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Utah State University</w:t>
            </w:r>
          </w:p>
        </w:tc>
      </w:tr>
      <w:tr w:rsidR="00D97462" w:rsidRPr="00AC5985" w14:paraId="76CEC300" w14:textId="77777777" w:rsidTr="00A821E8">
        <w:trPr>
          <w:trHeight w:val="288"/>
          <w:jc w:val="center"/>
        </w:trPr>
        <w:tc>
          <w:tcPr>
            <w:tcW w:w="1265" w:type="dxa"/>
            <w:shd w:val="clear" w:color="auto" w:fill="auto"/>
            <w:noWrap/>
            <w:vAlign w:val="bottom"/>
            <w:hideMark/>
          </w:tcPr>
          <w:p w14:paraId="39CAB39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VANET</w:t>
            </w:r>
          </w:p>
        </w:tc>
        <w:tc>
          <w:tcPr>
            <w:tcW w:w="530" w:type="dxa"/>
            <w:shd w:val="clear" w:color="auto" w:fill="auto"/>
            <w:noWrap/>
            <w:vAlign w:val="bottom"/>
            <w:hideMark/>
          </w:tcPr>
          <w:p w14:paraId="305914C8" w14:textId="77777777" w:rsidR="00D97462" w:rsidRPr="00AC5985" w:rsidRDefault="00D97462" w:rsidP="00A821E8">
            <w:pPr>
              <w:spacing w:after="0" w:line="300" w:lineRule="auto"/>
              <w:rPr>
                <w:rFonts w:eastAsia="Times New Roman"/>
                <w:lang w:val="en-US" w:eastAsia="en-US"/>
              </w:rPr>
            </w:pPr>
          </w:p>
        </w:tc>
        <w:tc>
          <w:tcPr>
            <w:tcW w:w="6440" w:type="dxa"/>
          </w:tcPr>
          <w:p w14:paraId="647EFD7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Vehicular Ad-Hoc Net</w:t>
            </w:r>
            <w:r w:rsidRPr="00001A17">
              <w:rPr>
                <w:rFonts w:eastAsia="Times New Roman"/>
                <w:lang w:val="en-US" w:eastAsia="en-US"/>
              </w:rPr>
              <w:t>work</w:t>
            </w:r>
          </w:p>
        </w:tc>
      </w:tr>
      <w:tr w:rsidR="00D97462" w:rsidRPr="007E1249" w14:paraId="3DB90B97" w14:textId="77777777" w:rsidTr="00A821E8">
        <w:trPr>
          <w:trHeight w:val="288"/>
          <w:jc w:val="center"/>
        </w:trPr>
        <w:tc>
          <w:tcPr>
            <w:tcW w:w="1265" w:type="dxa"/>
            <w:shd w:val="clear" w:color="auto" w:fill="auto"/>
            <w:noWrap/>
            <w:vAlign w:val="bottom"/>
            <w:hideMark/>
          </w:tcPr>
          <w:p w14:paraId="751BD21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WLAN</w:t>
            </w:r>
          </w:p>
        </w:tc>
        <w:tc>
          <w:tcPr>
            <w:tcW w:w="530" w:type="dxa"/>
            <w:shd w:val="clear" w:color="auto" w:fill="auto"/>
            <w:noWrap/>
            <w:vAlign w:val="bottom"/>
            <w:hideMark/>
          </w:tcPr>
          <w:p w14:paraId="4758406E" w14:textId="77777777" w:rsidR="00D97462" w:rsidRPr="00AC5985" w:rsidRDefault="00D97462" w:rsidP="00A821E8">
            <w:pPr>
              <w:spacing w:after="0" w:line="300" w:lineRule="auto"/>
              <w:rPr>
                <w:rFonts w:eastAsia="Times New Roman"/>
                <w:lang w:val="en-US" w:eastAsia="en-US"/>
              </w:rPr>
            </w:pPr>
          </w:p>
        </w:tc>
        <w:tc>
          <w:tcPr>
            <w:tcW w:w="6440" w:type="dxa"/>
          </w:tcPr>
          <w:p w14:paraId="1FACA816" w14:textId="77777777" w:rsidR="00D97462" w:rsidRPr="007E1249" w:rsidRDefault="00D97462" w:rsidP="00A821E8">
            <w:pPr>
              <w:spacing w:after="0" w:line="300" w:lineRule="auto"/>
              <w:rPr>
                <w:rFonts w:eastAsia="Times New Roman"/>
                <w:lang w:val="en-US" w:eastAsia="en-US"/>
              </w:rPr>
            </w:pPr>
            <w:r>
              <w:rPr>
                <w:rFonts w:eastAsia="Times New Roman"/>
                <w:lang w:val="en-US" w:eastAsia="en-US"/>
              </w:rPr>
              <w:t>Wireless Local Area Network</w:t>
            </w:r>
          </w:p>
        </w:tc>
      </w:tr>
      <w:tr w:rsidR="00D97462" w:rsidRPr="00AC5985" w14:paraId="4DF2F4F7" w14:textId="77777777" w:rsidTr="00A821E8">
        <w:trPr>
          <w:trHeight w:val="288"/>
          <w:jc w:val="center"/>
        </w:trPr>
        <w:tc>
          <w:tcPr>
            <w:tcW w:w="1265" w:type="dxa"/>
            <w:shd w:val="clear" w:color="auto" w:fill="auto"/>
            <w:noWrap/>
            <w:vAlign w:val="bottom"/>
            <w:hideMark/>
          </w:tcPr>
          <w:p w14:paraId="7EFE712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WSN</w:t>
            </w:r>
          </w:p>
        </w:tc>
        <w:tc>
          <w:tcPr>
            <w:tcW w:w="530" w:type="dxa"/>
            <w:shd w:val="clear" w:color="auto" w:fill="auto"/>
            <w:noWrap/>
            <w:vAlign w:val="bottom"/>
            <w:hideMark/>
          </w:tcPr>
          <w:p w14:paraId="0247C215" w14:textId="77777777" w:rsidR="00D97462" w:rsidRPr="00AC5985" w:rsidRDefault="00D97462" w:rsidP="00A821E8">
            <w:pPr>
              <w:spacing w:after="0" w:line="300" w:lineRule="auto"/>
              <w:rPr>
                <w:rFonts w:eastAsia="Times New Roman"/>
                <w:lang w:val="en-US" w:eastAsia="en-US"/>
              </w:rPr>
            </w:pPr>
          </w:p>
        </w:tc>
        <w:tc>
          <w:tcPr>
            <w:tcW w:w="6440" w:type="dxa"/>
          </w:tcPr>
          <w:p w14:paraId="15ED5C1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Wireless Sensor Network</w:t>
            </w:r>
          </w:p>
        </w:tc>
      </w:tr>
      <w:tr w:rsidR="00D97462" w:rsidRPr="00AC5985" w14:paraId="2EEA23F8" w14:textId="77777777" w:rsidTr="00A821E8">
        <w:trPr>
          <w:trHeight w:val="288"/>
          <w:jc w:val="center"/>
        </w:trPr>
        <w:tc>
          <w:tcPr>
            <w:tcW w:w="1265" w:type="dxa"/>
            <w:shd w:val="clear" w:color="auto" w:fill="auto"/>
            <w:noWrap/>
            <w:vAlign w:val="bottom"/>
            <w:hideMark/>
          </w:tcPr>
          <w:p w14:paraId="7CAC75F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WSN-ME</w:t>
            </w:r>
          </w:p>
        </w:tc>
        <w:tc>
          <w:tcPr>
            <w:tcW w:w="530" w:type="dxa"/>
            <w:shd w:val="clear" w:color="auto" w:fill="auto"/>
            <w:noWrap/>
            <w:vAlign w:val="bottom"/>
            <w:hideMark/>
          </w:tcPr>
          <w:p w14:paraId="7F3603C1" w14:textId="77777777" w:rsidR="00D97462" w:rsidRPr="00AC5985" w:rsidRDefault="00D97462" w:rsidP="00A821E8">
            <w:pPr>
              <w:spacing w:after="0" w:line="300" w:lineRule="auto"/>
              <w:rPr>
                <w:rFonts w:eastAsia="Times New Roman"/>
                <w:lang w:val="en-US" w:eastAsia="en-US"/>
              </w:rPr>
            </w:pPr>
          </w:p>
        </w:tc>
        <w:tc>
          <w:tcPr>
            <w:tcW w:w="6440" w:type="dxa"/>
          </w:tcPr>
          <w:p w14:paraId="563AF58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Wireless Sensor Network with Mobile Elements</w:t>
            </w:r>
          </w:p>
        </w:tc>
      </w:tr>
    </w:tbl>
    <w:p w14:paraId="40C46CCF" w14:textId="160CB667" w:rsidR="009044AF" w:rsidRDefault="009044AF" w:rsidP="00690D8C">
      <w:pPr>
        <w:sectPr w:rsidR="009044AF" w:rsidSect="0064321A">
          <w:pgSz w:w="12240" w:h="15840"/>
          <w:pgMar w:top="1699" w:right="1134" w:bottom="1699" w:left="1701" w:header="576" w:footer="576" w:gutter="0"/>
          <w:pgNumType w:fmt="lowerRoman"/>
          <w:cols w:space="720"/>
          <w:docGrid w:linePitch="326"/>
        </w:sectPr>
      </w:pPr>
    </w:p>
    <w:p w14:paraId="7AAF116B" w14:textId="0EAA928A" w:rsidR="00B6274B" w:rsidRDefault="0089178C" w:rsidP="003E4928">
      <w:pPr>
        <w:pStyle w:val="Heading1"/>
        <w:spacing w:before="0"/>
      </w:pPr>
      <w:bookmarkStart w:id="8" w:name="_Toc482733978"/>
      <w:bookmarkEnd w:id="5"/>
      <w:r>
        <w:lastRenderedPageBreak/>
        <w:t>Introduction</w:t>
      </w:r>
      <w:bookmarkEnd w:id="8"/>
    </w:p>
    <w:p w14:paraId="16ED3677" w14:textId="5D939E0E"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900CD1">
        <w:t xml:space="preserve"> within the private space industry</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w:t>
      </w:r>
      <w:r w:rsidR="00900CD1">
        <w:t>,</w:t>
      </w:r>
      <w:r w:rsidR="00DB3F4F">
        <w:t xml:space="preserve"> NASA’s Space Transport System</w:t>
      </w:r>
      <w:r w:rsidR="00810E44">
        <w:t>’s</w:t>
      </w:r>
      <w:r w:rsidR="00DB3F4F">
        <w:t xml:space="preserve"> </w:t>
      </w:r>
      <w:r w:rsidR="00810E44">
        <w:t>space shuttle</w:t>
      </w:r>
      <w:r w:rsidR="00900CD1">
        <w:t xml:space="preserve"> provided a</w:t>
      </w:r>
      <w:r w:rsidR="00810E44">
        <w:t xml:space="preserve"> unit cost to LEO</w:t>
      </w:r>
      <w:r w:rsidR="00773B06">
        <w:t xml:space="preserve">, </w:t>
      </w:r>
      <w:r w:rsidR="00773B06" w:rsidRPr="00773B06">
        <w:t>with a fully loaded cargo bay</w:t>
      </w:r>
      <w:r w:rsidR="00773B06">
        <w:t xml:space="preserve">, </w:t>
      </w:r>
      <w:r w:rsidR="00900CD1">
        <w:t>of</w:t>
      </w:r>
      <w:r w:rsidR="00773B06">
        <w:t xml:space="preserve">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A1111F">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electronic-resource-num&gt;16/05/17&lt;/electronic-resource-num&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w:t>
      </w:r>
      <w:r w:rsidR="00900CD1">
        <w:t xml:space="preserve">launch vehicle </w:t>
      </w:r>
      <w:r w:rsidR="00951E12">
        <w:t xml:space="preserve">reusability </w:t>
      </w:r>
      <w:r w:rsidR="00951E12">
        <w:fldChar w:fldCharType="begin"/>
      </w:r>
      <w:r w:rsidR="00951E12">
        <w:instrText xml:space="preserve"> ADDIN EN.CITE &lt;EndNote&gt;&lt;Cite&gt;&lt;Author&gt;Korus&lt;/Author&gt;&lt;Year&gt;2016&lt;/Year&gt;&lt;RecNum&gt;178&lt;/RecNum&gt;&lt;DisplayText&gt;[3]&lt;/DisplayText&gt;&lt;record&gt;&lt;rec-number&gt;178&lt;/rec-number&gt;&lt;foreign-keys&gt;&lt;key app="EN" db-id="s2tw2pe5hwzta8esap0xpxarvrrwetsezwzd" timestamp="1494853614"&gt;178&lt;/key&gt;&lt;/foreign-keys&gt;&lt;ref-type name="Web Page"&gt;12&lt;/ref-type&gt;&lt;contributors&gt;&lt;authors&gt;&lt;author&gt;Korus, Sam&lt;/author&gt;&lt;/authors&gt;&lt;/contributors&gt;&lt;titles&gt;&lt;title&gt;Reusable Rockets: At the First Stage&lt;/title&gt;&lt;secondary-title&gt;Industrial Research&lt;/secondary-title&gt;&lt;/titles&gt;&lt;volume&gt;2017&lt;/volume&gt;&lt;number&gt;May 15th&lt;/number&gt;&lt;dates&gt;&lt;year&gt;2016&lt;/year&gt;&lt;pub-dates&gt;&lt;date&gt;13/9/2016&lt;/date&gt;&lt;/pub-dates&gt;&lt;/dates&gt;&lt;publisher&gt;ARK Investment LLC&lt;/publisher&gt;&lt;urls&gt;&lt;related-urls&gt;&lt;url&gt;https://ark-invest.com/research/reusable-rockets&lt;/url&gt;&lt;/related-urls&gt;&lt;/urls&gt;&lt;electronic-resource-num&gt;15/5/17&lt;/electronic-resource-num&gt;&lt;/record&gt;&lt;/Cite&gt;&lt;/EndNote&gt;</w:instrText>
      </w:r>
      <w:r w:rsidR="00951E12">
        <w:fldChar w:fldCharType="separate"/>
      </w:r>
      <w:r w:rsidR="00951E12">
        <w:rPr>
          <w:noProof/>
        </w:rPr>
        <w:t>[3]</w:t>
      </w:r>
      <w:r w:rsidR="00951E12">
        <w:fldChar w:fldCharType="end"/>
      </w:r>
      <w:r w:rsidR="000F5EC2">
        <w:t>.</w:t>
      </w:r>
    </w:p>
    <w:p w14:paraId="0670BAF4" w14:textId="15E607E7"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et mass refers to the mass of the satellite along with the mass of the propellant required to ‘lift’ the satellite to its desired orbit. Like almost all satellites, the form factor</w:t>
      </w:r>
      <w:r w:rsidR="00AC2A14">
        <w:t>s</w:t>
      </w:r>
      <w:r w:rsidR="00DE0A0C">
        <w:t xml:space="preserve"> of </w:t>
      </w:r>
      <w:r w:rsidR="00350B76">
        <w:t>Cube</w:t>
      </w:r>
      <w:r w:rsidR="00AC2A14">
        <w:t>Sats are</w:t>
      </w:r>
      <w:r w:rsidR="00DE0A0C">
        <w:t xml:space="preserve">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951E12">
        <w:rPr>
          <w:noProof/>
        </w:rPr>
        <w:t>[4]</w:t>
      </w:r>
      <w:r w:rsidR="00D61D16">
        <w:fldChar w:fldCharType="end"/>
      </w:r>
      <w:r w:rsidR="00951E12">
        <w:t>.</w:t>
      </w:r>
    </w:p>
    <w:p w14:paraId="2A40A0EC" w14:textId="11C1C329" w:rsidR="00EA097E" w:rsidRDefault="000E3F23" w:rsidP="00D93C62">
      <w:pPr>
        <w:pStyle w:val="Centered"/>
      </w:pPr>
      <w:r>
        <w:rPr>
          <w:noProof/>
        </w:rPr>
        <w:lastRenderedPageBreak/>
        <w:pict w14:anchorId="50ABB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48" type="#_x0000_t75" style="width:418pt;height:319pt">
            <v:imagedata r:id="rId10" o:title="download"/>
          </v:shape>
        </w:pict>
      </w:r>
    </w:p>
    <w:p w14:paraId="5F3B7657" w14:textId="3659F207" w:rsidR="00EA097E" w:rsidRPr="00EA097E" w:rsidRDefault="00EA097E" w:rsidP="00362833">
      <w:pPr>
        <w:pStyle w:val="Figurecaption"/>
      </w:pPr>
      <w:bookmarkStart w:id="9" w:name="_Ref480373065"/>
      <w:bookmarkStart w:id="10" w:name="_Toc482731862"/>
      <w:r>
        <w:t xml:space="preserve">Figure </w:t>
      </w:r>
      <w:r w:rsidR="00901AD3">
        <w:fldChar w:fldCharType="begin"/>
      </w:r>
      <w:r w:rsidR="00901AD3">
        <w:instrText xml:space="preserve"> SEQ Figure \* ARABIC </w:instrText>
      </w:r>
      <w:r w:rsidR="00901AD3">
        <w:fldChar w:fldCharType="separate"/>
      </w:r>
      <w:r w:rsidR="000E3F23">
        <w:rPr>
          <w:noProof/>
        </w:rPr>
        <w:t>1</w:t>
      </w:r>
      <w:r w:rsidR="00901AD3">
        <w:rPr>
          <w:noProof/>
        </w:rPr>
        <w:fldChar w:fldCharType="end"/>
      </w:r>
      <w:bookmarkEnd w:id="9"/>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 </w:t>
      </w:r>
      <w:r w:rsidR="003F446A">
        <w:t>LLC.</w:t>
      </w:r>
      <w:bookmarkEnd w:id="10"/>
    </w:p>
    <w:p w14:paraId="763DC792" w14:textId="34401512"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0E3F23">
        <w:t xml:space="preserve">Figure </w:t>
      </w:r>
      <w:r w:rsidR="000E3F23">
        <w:rPr>
          <w:noProof/>
        </w:rPr>
        <w:t>1</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951E12">
        <w:instrText xml:space="preserve"> ADDIN EN.CITE &lt;EndNote&gt;&lt;Cite&gt;&lt;Author&gt;Padmanabhan&lt;/Author&gt;&lt;Year&gt;2015&lt;/Year&gt;&lt;RecNum&gt;27&lt;/RecNum&gt;&lt;DisplayText&gt;[5, 6]&lt;/DisplayText&gt;&lt;record&gt;&lt;rec-number&gt;27&lt;/rec-number&gt;&lt;foreign-keys&gt;&lt;key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951E12">
        <w:rPr>
          <w:noProof/>
        </w:rPr>
        <w:t>[5, 6]</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3580075E"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951E12">
        <w:rPr>
          <w:noProof/>
        </w:rPr>
        <w:t>[7]</w:t>
      </w:r>
      <w:r w:rsidR="004C5118">
        <w:fldChar w:fldCharType="end"/>
      </w:r>
      <w:r w:rsidR="004C5118">
        <w:t xml:space="preserve">, </w:t>
      </w:r>
      <w:r>
        <w:t>attitude determination and control (ADCS)</w:t>
      </w:r>
      <w:r w:rsidR="004C5118">
        <w:t xml:space="preserve"> </w:t>
      </w:r>
      <w:r w:rsidR="004C5118">
        <w:fldChar w:fldCharType="begin"/>
      </w:r>
      <w:r w:rsidR="00951E12">
        <w:instrText xml:space="preserve"> ADDIN EN.CITE &lt;EndNote&gt;&lt;Cite&gt;&lt;Author&gt;Sun&lt;/Author&gt;&lt;Year&gt;2014&lt;/Year&gt;&lt;RecNum&gt;30&lt;/RecNum&gt;&lt;DisplayText&gt;[8]&lt;/DisplayText&gt;&lt;record&gt;&lt;rec-number&gt;30&lt;/rec-number&gt;&lt;foreign-keys&gt;&lt;key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951E12">
        <w:rPr>
          <w:noProof/>
        </w:rPr>
        <w:t>[8]</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 </w:instrText>
      </w:r>
      <w:r w:rsidR="00951E12">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EN.CITE.DATA </w:instrText>
      </w:r>
      <w:r w:rsidR="00951E12">
        <w:fldChar w:fldCharType="end"/>
      </w:r>
      <w:r w:rsidR="004C5118">
        <w:fldChar w:fldCharType="separate"/>
      </w:r>
      <w:r w:rsidR="00951E12">
        <w:rPr>
          <w:noProof/>
        </w:rPr>
        <w:t>[9-11]</w:t>
      </w:r>
      <w:r w:rsidR="004C5118">
        <w:fldChar w:fldCharType="end"/>
      </w:r>
      <w:r>
        <w:t xml:space="preserve">, </w:t>
      </w:r>
      <w:r w:rsidR="00350B76">
        <w:t xml:space="preserve">and </w:t>
      </w:r>
      <w:r>
        <w:t xml:space="preserve">command and data handling </w:t>
      </w:r>
      <w:r>
        <w:lastRenderedPageBreak/>
        <w:t>(C&amp;DH)</w:t>
      </w:r>
      <w:r w:rsidR="004C5118">
        <w:t xml:space="preserve"> </w:t>
      </w:r>
      <w:r w:rsidR="004C5118">
        <w:fldChar w:fldCharType="begin"/>
      </w:r>
      <w:r w:rsidR="00951E12">
        <w:instrText xml:space="preserve"> ADDIN EN.CITE &lt;EndNote&gt;&lt;Cite&gt;&lt;Author&gt;Harrington&lt;/Author&gt;&lt;Year&gt;2016&lt;/Year&gt;&lt;RecNum&gt;33&lt;/RecNum&gt;&lt;DisplayText&gt;[12, 13]&lt;/DisplayText&gt;&lt;record&gt;&lt;rec-number&gt;33&lt;/rec-number&gt;&lt;foreign-keys&gt;&lt;key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951E12">
        <w:rPr>
          <w:noProof/>
        </w:rPr>
        <w:t>[12, 13]</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often carri</w:t>
      </w:r>
      <w:r w:rsidR="00900CD1">
        <w:t>e</w:t>
      </w:r>
      <w:r w:rsidR="003F446A">
        <w:t xml:space="preserve">s a small ‘payload’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951E12">
        <w:instrText xml:space="preserve"> ADDIN EN.CITE &lt;EndNote&gt;&lt;Cite&gt;&lt;Author&gt;Tatomirescu&lt;/Author&gt;&lt;Year&gt;2016&lt;/Year&gt;&lt;RecNum&gt;34&lt;/RecNum&gt;&lt;DisplayText&gt;[14]&lt;/DisplayText&gt;&lt;record&gt;&lt;rec-number&gt;34&lt;/rec-number&gt;&lt;foreign-keys&gt;&lt;key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951E12">
        <w:rPr>
          <w:noProof/>
        </w:rPr>
        <w:t>[14]</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ed</w:t>
      </w:r>
      <w:r w:rsidR="006D411D">
        <w:t>ucational and academic domain</w:t>
      </w:r>
      <w:r w:rsidR="007503FE">
        <w:t>s</w:t>
      </w:r>
      <w:r w:rsidR="006D411D">
        <w:t xml:space="preserve"> </w:t>
      </w:r>
      <w:r w:rsidR="006D411D">
        <w:fldChar w:fldCharType="begin"/>
      </w:r>
      <w:r w:rsidR="00951E12">
        <w:instrText xml:space="preserve"> ADDIN EN.CITE &lt;EndNote&gt;&lt;Cite&gt;&lt;Author&gt;Swartwout&lt;/Author&gt;&lt;Year&gt;2013&lt;/Year&gt;&lt;RecNum&gt;35&lt;/RecNum&gt;&lt;DisplayText&gt;[15]&lt;/DisplayText&gt;&lt;record&gt;&lt;rec-number&gt;35&lt;/rec-number&gt;&lt;foreign-keys&gt;&lt;key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951E12">
        <w:rPr>
          <w:noProof/>
        </w:rPr>
        <w:t>[15]</w:t>
      </w:r>
      <w:r w:rsidR="006D411D">
        <w:fldChar w:fldCharType="end"/>
      </w:r>
      <w:r w:rsidR="00224C7B">
        <w:t xml:space="preserve">. </w:t>
      </w:r>
    </w:p>
    <w:p w14:paraId="754A0195" w14:textId="587F718C"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w:t>
      </w:r>
      <w:r w:rsidR="00AC2A14">
        <w:t xml:space="preserve">aunch payloads. Primary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155818">
        <w:t>,</w:t>
      </w:r>
      <w:r w:rsidR="00E67DC1">
        <w:t xml:space="preserve"> </w:t>
      </w:r>
      <w:r w:rsidR="00155818">
        <w:t xml:space="preserve">or dispensers, </w:t>
      </w:r>
      <w:r w:rsidR="00E67DC1">
        <w:t>have been developed which</w:t>
      </w:r>
      <w:r w:rsidR="00252E7A">
        <w:t xml:space="preserve"> can</w:t>
      </w:r>
      <w:r w:rsidR="00E67DC1">
        <w:t xml:space="preserve"> make use of this spare volume and lift capacity</w:t>
      </w:r>
      <w:r w:rsidR="006D411D">
        <w:t xml:space="preserve"> </w:t>
      </w:r>
      <w:r w:rsidR="006D411D">
        <w:fldChar w:fldCharType="begin"/>
      </w:r>
      <w:r w:rsidR="00951E12">
        <w:instrText xml:space="preserve"> ADDIN EN.CITE &lt;EndNote&gt;&lt;Cite&gt;&lt;Author&gt;Kelley&lt;/Author&gt;&lt;Year&gt;2015&lt;/Year&gt;&lt;RecNum&gt;37&lt;/RecNum&gt;&lt;DisplayText&gt;[16, 17]&lt;/DisplayText&gt;&lt;record&gt;&lt;rec-number&gt;37&lt;/rec-number&gt;&lt;foreign-keys&gt;&lt;key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951E12">
        <w:rPr>
          <w:noProof/>
        </w:rPr>
        <w:t>[16, 17]</w:t>
      </w:r>
      <w:r w:rsidR="006D411D">
        <w:fldChar w:fldCharType="end"/>
      </w:r>
      <w:r w:rsidR="00252E7A">
        <w:t>. Such deployers can often carry multiple CubeSats</w:t>
      </w:r>
      <w:r w:rsidR="00155818">
        <w:t xml:space="preserve"> (</w:t>
      </w:r>
      <w:r w:rsidR="00155818">
        <w:fldChar w:fldCharType="begin"/>
      </w:r>
      <w:r w:rsidR="00155818">
        <w:instrText xml:space="preserve"> REF _Ref480815487 \h </w:instrText>
      </w:r>
      <w:r w:rsidR="00155818">
        <w:fldChar w:fldCharType="separate"/>
      </w:r>
      <w:r w:rsidR="000E3F23">
        <w:t xml:space="preserve">Figure </w:t>
      </w:r>
      <w:r w:rsidR="000E3F23">
        <w:rPr>
          <w:noProof/>
        </w:rPr>
        <w:t>4</w:t>
      </w:r>
      <w:r w:rsidR="00155818">
        <w:fldChar w:fldCharType="end"/>
      </w:r>
      <w:r w:rsidR="00155818">
        <w:t>)</w:t>
      </w:r>
      <w:r w:rsidR="00E133D5">
        <w:t>. In cases</w:t>
      </w:r>
      <w:r>
        <w:t xml:space="preserve"> where cargo and/or personnel are 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51DCAE85" w:rsidR="00917BE3" w:rsidRDefault="003F446A" w:rsidP="00362833">
      <w:r w:rsidRPr="003F446A">
        <w:t>CubeSat missions have become increasing</w:t>
      </w:r>
      <w:r w:rsidR="004456DF">
        <w:t>ly</w:t>
      </w:r>
      <w:r w:rsidRPr="003F446A">
        <w:t xml:space="preserve"> ambitious </w:t>
      </w:r>
      <w:r>
        <w:t>a</w:t>
      </w:r>
      <w:r w:rsidR="0035618D">
        <w:t xml:space="preserve">s a result of </w:t>
      </w:r>
      <w:r w:rsidR="004456DF">
        <w:t>the</w:t>
      </w:r>
      <w:r w:rsidR="00190FA3">
        <w:t xml:space="preserve"> reduction of</w:t>
      </w:r>
      <w:r w:rsidR="003A7D06">
        <w:t xml:space="preserve"> unit costs to LEO and</w:t>
      </w:r>
      <w:r w:rsidR="004456DF">
        <w:t xml:space="preserve"> the</w:t>
      </w:r>
      <w:r w:rsidR="003A7D06">
        <w:t xml:space="preserve"> </w:t>
      </w:r>
      <w:r w:rsidR="00252E7A">
        <w:t xml:space="preserve">affordability </w:t>
      </w:r>
      <w:r w:rsidR="0035618D">
        <w:t xml:space="preserve">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 </w:instrText>
      </w:r>
      <w:r w:rsidR="00951E12">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EN.CITE.DATA </w:instrText>
      </w:r>
      <w:r w:rsidR="00951E12">
        <w:fldChar w:fldCharType="end"/>
      </w:r>
      <w:r w:rsidR="006D411D">
        <w:fldChar w:fldCharType="separate"/>
      </w:r>
      <w:r w:rsidR="00951E12">
        <w:rPr>
          <w:noProof/>
        </w:rPr>
        <w:t>[18-20]</w:t>
      </w:r>
      <w:r w:rsidR="006D411D">
        <w:fldChar w:fldCharType="end"/>
      </w:r>
      <w:r w:rsidR="0035618D">
        <w:t>. This project focuses on a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954FBE">
        <w:t xml:space="preserve">interferometry </w:t>
      </w:r>
      <w:r w:rsidR="00C0005B">
        <w:fldChar w:fldCharType="begin"/>
      </w:r>
      <w:r w:rsidR="00951E12">
        <w:instrText xml:space="preserve"> ADDIN EN.CITE &lt;EndNote&gt;&lt;Cite&gt;&lt;Author&gt;Glumb&lt;/Author&gt;&lt;Year&gt;2015&lt;/Year&gt;&lt;RecNum&gt;42&lt;/RecNum&gt;&lt;DisplayText&gt;[21]&lt;/DisplayText&gt;&lt;record&gt;&lt;rec-number&gt;42&lt;/rec-number&gt;&lt;foreign-keys&gt;&lt;key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951E12">
        <w:rPr>
          <w:noProof/>
        </w:rPr>
        <w:t>[21]</w:t>
      </w:r>
      <w:r w:rsidR="00C0005B">
        <w:fldChar w:fldCharType="end"/>
      </w:r>
      <w:r w:rsidR="009E43CA">
        <w:t xml:space="preserve">, </w:t>
      </w:r>
      <w:r w:rsidR="00954FBE">
        <w:t>multi-point</w:t>
      </w:r>
      <w:r w:rsidR="009E43CA" w:rsidRPr="009E43CA">
        <w:t xml:space="preserve"> </w:t>
      </w:r>
      <w:r w:rsidR="009E43CA">
        <w:t>sensory data, inexpensive low-</w:t>
      </w:r>
      <w:r w:rsidR="00954FBE">
        <w:t>bandwidth</w:t>
      </w:r>
      <w:r w:rsidR="005B5513">
        <w:t xml:space="preserve"> terrestrial</w:t>
      </w:r>
      <w:r w:rsidR="00AE7090">
        <w:t xml:space="preserve"> communications and </w:t>
      </w:r>
      <w:r w:rsidR="00C0005B">
        <w:t xml:space="preserve">improved air traffic monitoring </w:t>
      </w:r>
      <w:r w:rsidR="00C0005B">
        <w:fldChar w:fldCharType="begin"/>
      </w:r>
      <w:r w:rsidR="00951E12">
        <w:instrText xml:space="preserve"> ADDIN EN.CITE &lt;EndNote&gt;&lt;Cite&gt;&lt;Author&gt;Nag&lt;/Author&gt;&lt;Year&gt;2016&lt;/Year&gt;&lt;RecNum&gt;43&lt;/RecNum&gt;&lt;DisplayText&gt;[22]&lt;/DisplayText&gt;&lt;record&gt;&lt;rec-number&gt;43&lt;/rec-number&gt;&lt;foreign-keys&gt;&lt;key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951E12">
        <w:rPr>
          <w:noProof/>
        </w:rPr>
        <w:t>[22]</w:t>
      </w:r>
      <w:r w:rsidR="00C0005B">
        <w:fldChar w:fldCharType="end"/>
      </w:r>
      <w:r w:rsidR="009E43CA">
        <w:t xml:space="preserve">. The space industry has taken </w:t>
      </w:r>
      <w:r w:rsidR="009E43CA">
        <w:lastRenderedPageBreak/>
        <w:t xml:space="preserve">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951E12">
        <w:instrText xml:space="preserve"> ADDIN EN.CITE &lt;EndNote&gt;&lt;Cite&gt;&lt;Author&gt;Westley&lt;/Author&gt;&lt;Year&gt;2015&lt;/Year&gt;&lt;RecNum&gt;44&lt;/RecNum&gt;&lt;DisplayText&gt;[23]&lt;/DisplayText&gt;&lt;record&gt;&lt;rec-number&gt;44&lt;/rec-number&gt;&lt;foreign-keys&gt;&lt;key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951E12">
        <w:rPr>
          <w:noProof/>
        </w:rPr>
        <w:t>[23]</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0E3F23">
        <w:t xml:space="preserve">Figure </w:t>
      </w:r>
      <w:r w:rsidR="000E3F23">
        <w:rPr>
          <w:noProof/>
        </w:rPr>
        <w:t>2</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951E12">
        <w:rPr>
          <w:noProof/>
        </w:rPr>
        <w:t>[13]</w:t>
      </w:r>
      <w:r w:rsidR="00C0005B">
        <w:fldChar w:fldCharType="end"/>
      </w:r>
      <w:r w:rsidR="00C0005B">
        <w:t xml:space="preserve"> </w:t>
      </w:r>
      <w:r w:rsidR="003166DC">
        <w:t>and Tian</w:t>
      </w:r>
      <w:r w:rsidR="00917BE3">
        <w:t>w</w:t>
      </w:r>
      <w:r w:rsidR="00C0005B">
        <w:t xml:space="preserve">ang-1 </w:t>
      </w:r>
      <w:r w:rsidR="002B4DCA">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951E12">
        <w:rPr>
          <w:noProof/>
        </w:rPr>
        <w:t>[24]</w:t>
      </w:r>
      <w:r w:rsidR="002B4DCA">
        <w:fldChar w:fldCharType="end"/>
      </w:r>
      <w:r w:rsidR="00917BE3">
        <w:t>.</w:t>
      </w:r>
    </w:p>
    <w:p w14:paraId="7D93300A" w14:textId="134F1E35" w:rsidR="00466DC4" w:rsidRDefault="000E3F23" w:rsidP="00D93C62">
      <w:pPr>
        <w:pStyle w:val="Centered"/>
      </w:pPr>
      <w:r>
        <w:pict w14:anchorId="6D63C80F">
          <v:shape id="_x0000_i1026" type="#_x0000_t75" style="width:331pt;height:292pt">
            <v:imagedata r:id="rId11" o:title="EDSN Overview" croptop="170f" cropleft="-986f"/>
          </v:shape>
        </w:pict>
      </w:r>
    </w:p>
    <w:p w14:paraId="5F39D22A" w14:textId="05B291FB" w:rsidR="00466DC4" w:rsidRDefault="00466DC4" w:rsidP="00362833">
      <w:pPr>
        <w:pStyle w:val="Figurecaption"/>
      </w:pPr>
      <w:bookmarkStart w:id="11" w:name="_Ref480373241"/>
      <w:bookmarkStart w:id="12" w:name="_Ref481853334"/>
      <w:bookmarkStart w:id="13" w:name="_Toc482731863"/>
      <w:r>
        <w:t xml:space="preserve">Figure </w:t>
      </w:r>
      <w:r w:rsidR="00901AD3">
        <w:fldChar w:fldCharType="begin"/>
      </w:r>
      <w:r w:rsidR="00901AD3">
        <w:instrText xml:space="preserve"> SEQ Figure \* ARABIC </w:instrText>
      </w:r>
      <w:r w:rsidR="00901AD3">
        <w:fldChar w:fldCharType="separate"/>
      </w:r>
      <w:r w:rsidR="000E3F23">
        <w:rPr>
          <w:noProof/>
        </w:rPr>
        <w:t>2</w:t>
      </w:r>
      <w:r w:rsidR="00901AD3">
        <w:rPr>
          <w:noProof/>
        </w:rPr>
        <w:fldChar w:fldCharType="end"/>
      </w:r>
      <w:bookmarkEnd w:id="11"/>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954FBE">
        <w:t>for</w:t>
      </w:r>
      <w:r w:rsidR="00D4648C">
        <w:t xml:space="preserve"> S2G communication</w:t>
      </w:r>
      <w:r>
        <w:t>.</w:t>
      </w:r>
      <w:r w:rsidR="00D4648C">
        <w:t xml:space="preserve"> Communication to ground is perform</w:t>
      </w:r>
      <w:r w:rsidR="00954FBE">
        <w:t>ed only by</w:t>
      </w:r>
      <w:r w:rsidR="00D4648C">
        <w:t xml:space="preserve"> the current </w:t>
      </w:r>
      <w:r w:rsidR="003F446A">
        <w:t>‘</w:t>
      </w:r>
      <w:r w:rsidR="00D4648C">
        <w:t>Captain</w:t>
      </w:r>
      <w:r w:rsidR="003F446A">
        <w:t>’</w:t>
      </w:r>
      <w:r w:rsidR="00D4648C">
        <w:t xml:space="preserve"> CubeSat.</w:t>
      </w:r>
      <w:bookmarkEnd w:id="12"/>
      <w:bookmarkEnd w:id="13"/>
    </w:p>
    <w:p w14:paraId="07A9E9E5" w14:textId="0EE62439"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AC2A14">
        <w:t>orementioned missions, t</w:t>
      </w:r>
      <w:r w:rsidR="005B5513">
        <w:t>he overall aim being the exploration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Pr="00A3053F" w:rsidRDefault="00C40FF8" w:rsidP="00A3053F">
      <w:pPr>
        <w:pStyle w:val="Heading2"/>
      </w:pPr>
      <w:bookmarkStart w:id="14" w:name="_Toc482733979"/>
      <w:r w:rsidRPr="00A3053F">
        <w:lastRenderedPageBreak/>
        <w:t>Objectives</w:t>
      </w:r>
      <w:bookmarkEnd w:id="14"/>
    </w:p>
    <w:p w14:paraId="1EED7343" w14:textId="4FE18384" w:rsidR="000033A5" w:rsidRDefault="005A1AA0" w:rsidP="00362833">
      <w:r>
        <w:t xml:space="preserve">The </w:t>
      </w:r>
      <w:r w:rsidR="00F86E1B">
        <w:t>objective</w:t>
      </w:r>
      <w:r>
        <w:t xml:space="preserve"> of this work is to </w:t>
      </w:r>
      <w:r w:rsidR="007C6316">
        <w:t>explore</w:t>
      </w:r>
      <w:r w:rsidR="00AC7113">
        <w:t xml:space="preserve"> CSN</w:t>
      </w:r>
      <w:r>
        <w:t xml:space="preserve"> </w:t>
      </w:r>
      <w:r w:rsidR="00F86E1B">
        <w:t>communication</w:t>
      </w:r>
      <w:r w:rsidRPr="00405514">
        <w:t xml:space="preserve"> protocol design</w:t>
      </w:r>
      <w:r w:rsidR="00690D1E">
        <w:t xml:space="preserve"> in the context of the power versus S2G throughput (PvTP)</w:t>
      </w:r>
      <w:r w:rsidR="007C6316">
        <w:t xml:space="preserve"> trade-off</w:t>
      </w:r>
      <w:r w:rsidR="00405514">
        <w:t xml:space="preserve">. This </w:t>
      </w:r>
      <w:r w:rsidR="007C6316">
        <w:t>exploration</w:t>
      </w:r>
      <w:r w:rsidR="00F86E1B">
        <w:t xml:space="preserve"> requires an</w:t>
      </w:r>
      <w:r w:rsidR="00405514">
        <w:t xml:space="preserve"> analysis of</w:t>
      </w:r>
      <w:r w:rsidR="00F86E1B">
        <w:t xml:space="preserve"> several fields of research such as; Wireless Sensor Networks (WSNs), Mobile Ad-hoc Networks (MANETs) and CubeSat communications</w:t>
      </w:r>
      <w:r>
        <w:t>.</w:t>
      </w:r>
      <w:r w:rsidR="00F86E1B">
        <w:t xml:space="preserve"> As t</w:t>
      </w:r>
      <w:r w:rsidR="00D30362">
        <w:t xml:space="preserve">here are numerous </w:t>
      </w:r>
      <w:r w:rsidR="00292640">
        <w:t xml:space="preserve">and </w:t>
      </w:r>
      <w:r w:rsidR="00D30362">
        <w:t>varied applicat</w:t>
      </w:r>
      <w:r w:rsidR="00F86E1B">
        <w:t>ions of CSNs, t</w:t>
      </w:r>
      <w:r w:rsidR="00405514">
        <w:t xml:space="preserve">his work narrows the scope of </w:t>
      </w:r>
      <w:r w:rsidR="00F86E1B">
        <w:t>focus</w:t>
      </w:r>
      <w:r w:rsidR="00405514">
        <w:t xml:space="preserve"> to</w:t>
      </w:r>
      <w:r w:rsidR="00D30362">
        <w:t xml:space="preserve"> a </w:t>
      </w:r>
      <w:r w:rsidR="001D26C8">
        <w:t>hypothetical</w:t>
      </w:r>
      <w:r w:rsidR="00AC2A14">
        <w:t xml:space="preserve"> CSN</w:t>
      </w:r>
      <w:r w:rsidR="00D30362">
        <w:t xml:space="preserve"> </w:t>
      </w:r>
      <w:r w:rsidR="00405514">
        <w:t>mission</w:t>
      </w:r>
      <w:r w:rsidR="00D60AC0">
        <w:t>.</w:t>
      </w:r>
    </w:p>
    <w:p w14:paraId="1E792ED6" w14:textId="61877D3E"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t>
      </w:r>
      <w:r w:rsidR="006F358E">
        <w:t>producing</w:t>
      </w:r>
      <w:r w:rsidR="00405514">
        <w:t xml:space="preserve"> data which m</w:t>
      </w:r>
      <w:r w:rsidR="003F446A">
        <w:t>ust be communicated to ground</w:t>
      </w:r>
      <w:r w:rsidR="00795C0E">
        <w:t>. The</w:t>
      </w:r>
      <w:r w:rsidR="007B0544">
        <w:t xml:space="preserve"> overall performance of the </w:t>
      </w:r>
      <w:r w:rsidR="00D60AC0">
        <w:t xml:space="preserve">mission’s </w:t>
      </w:r>
      <w:r w:rsidR="007B0544">
        <w:t>CSN is</w:t>
      </w:r>
      <w:r w:rsidR="00795C0E">
        <w:t xml:space="preserve"> assessed </w:t>
      </w:r>
      <w:r w:rsidR="007C6316">
        <w:t>by</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data received</w:t>
      </w:r>
      <w:r w:rsidR="007B0544">
        <w:t xml:space="preserve"> at ground</w:t>
      </w:r>
      <w:r w:rsidR="00AC7113">
        <w:t xml:space="preserve">. </w:t>
      </w:r>
      <w:r w:rsidR="003D1ED2">
        <w:t>It is assumed that issues relating to</w:t>
      </w:r>
      <w:r w:rsidR="00AC7113">
        <w:t xml:space="preserve"> data quality are fully addres</w:t>
      </w:r>
      <w:r w:rsidR="003D1ED2">
        <w:t>sed</w:t>
      </w:r>
      <w:r w:rsidR="00AC7113">
        <w:t xml:space="preserve">. </w:t>
      </w:r>
      <w:r w:rsidR="001D26C8">
        <w:t>The timeliness of data reception is important in applications such as communicati</w:t>
      </w:r>
      <w:r w:rsidR="004B4BD6">
        <w:t>ons and real-time Earth O</w:t>
      </w:r>
      <w:r w:rsidR="001D26C8">
        <w:t>bservation</w:t>
      </w:r>
      <w:r w:rsidR="004B4BD6">
        <w:t xml:space="preserve"> (EO)</w:t>
      </w:r>
      <w:r w:rsidR="004456DF">
        <w:t>.</w:t>
      </w:r>
      <w:r w:rsidR="00AC2A14">
        <w:t xml:space="preserve"> The hypothetical mission is assumed to be a generic scientific sensing mission.</w:t>
      </w:r>
      <w:r w:rsidR="004456DF">
        <w:t xml:space="preserve"> This work</w:t>
      </w:r>
      <w:r w:rsidR="001D26C8">
        <w:t xml:space="preserve"> ass</w:t>
      </w:r>
      <w:r w:rsidR="004456DF">
        <w:t>umes</w:t>
      </w:r>
      <w:r w:rsidR="001D26C8">
        <w:t xml:space="preserve"> that the value of </w:t>
      </w:r>
      <w:r w:rsidR="00AC2A14">
        <w:t>sensory</w:t>
      </w:r>
      <w:r w:rsidR="001D26C8">
        <w:t xml:space="preserve"> data is not </w:t>
      </w:r>
      <w:r w:rsidR="00F55D77">
        <w:t>a</w:t>
      </w:r>
      <w:r w:rsidR="004B4BD6">
        <w:t>ffected</w:t>
      </w:r>
      <w:r w:rsidR="001D26C8">
        <w:t xml:space="preserve"> by the time taken for </w:t>
      </w:r>
      <w:r w:rsidR="004B4BD6">
        <w:t>said</w:t>
      </w:r>
      <w:r w:rsidR="001D26C8">
        <w:t xml:space="preserve"> data to reach ground</w:t>
      </w:r>
      <w:r w:rsidR="009B64FB">
        <w:t xml:space="preserve"> or, for that matter, by the order in which data</w:t>
      </w:r>
      <w:r w:rsidR="00AC2A14">
        <w:t xml:space="preserve"> packets arrive</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38ACC0E1"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S2S</w:t>
      </w:r>
      <w:r w:rsidR="007B0544">
        <w:t xml:space="preserve"> communication</w:t>
      </w:r>
      <w:r>
        <w:t xml:space="preserve"> is </w:t>
      </w:r>
      <w:r w:rsidR="00847C74">
        <w:t xml:space="preserve">generally </w:t>
      </w:r>
      <w:r>
        <w:t>less expensive than</w:t>
      </w:r>
      <w:r w:rsidR="005A6A46">
        <w:t xml:space="preserve"> S2G communicat</w:t>
      </w:r>
      <w:r>
        <w:t>ion. S2</w:t>
      </w:r>
      <w:r w:rsidR="00847C74">
        <w:t xml:space="preserve">S data rates </w:t>
      </w:r>
      <w:r w:rsidR="00795C0E">
        <w:t>are often in the order of</w:t>
      </w:r>
      <w:r>
        <w:t xml:space="preserve"> Mbps whereas S2G data rates are fr</w:t>
      </w:r>
      <w:r w:rsidR="007C6316">
        <w:t>equently as low as 12kbps. This asymmetry</w:t>
      </w:r>
      <w:r w:rsidR="00F55D77">
        <w:t xml:space="preserve"> differentiate</w:t>
      </w:r>
      <w:r w:rsidR="007C6316">
        <w:t>s</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t xml:space="preserve">overall and reduce </w:t>
      </w:r>
      <w:r w:rsidR="007B0544">
        <w:t>a</w:t>
      </w:r>
      <w:r w:rsidR="00FC0085">
        <w:t xml:space="preserve"> mission’s lifetime</w:t>
      </w:r>
      <w:r w:rsidR="00795C0E">
        <w:t>. A reduction in mission lif</w:t>
      </w:r>
      <w:r w:rsidR="007B0544">
        <w:t>etime will directly decrease it</w:t>
      </w:r>
      <w:r w:rsidR="00795C0E">
        <w:t xml:space="preserve"> maximum possible throughput</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w:t>
      </w:r>
      <w:r w:rsidR="00FC0085">
        <w:lastRenderedPageBreak/>
        <w:t>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p>
    <w:p w14:paraId="30278458" w14:textId="7F09935B" w:rsidR="00B42835" w:rsidRDefault="00B42835" w:rsidP="00362833">
      <w:r>
        <w:t>This work presents simulations</w:t>
      </w:r>
      <w:r w:rsidR="008025EA">
        <w:t xml:space="preserve"> </w:t>
      </w:r>
      <w:r w:rsidR="008025EA" w:rsidRPr="008025EA">
        <w:t>of modified communications protocols</w:t>
      </w:r>
      <w:r w:rsidR="00483398">
        <w:t xml:space="preserve"> </w:t>
      </w:r>
      <w:r w:rsidR="007B0544">
        <w:t>developed</w:t>
      </w:r>
      <w:r w:rsidR="00483398" w:rsidRPr="00483398">
        <w:t xml:space="preserve"> using</w:t>
      </w:r>
      <w:r w:rsidR="00240E33">
        <w:t xml:space="preserve"> the </w:t>
      </w:r>
      <w:r w:rsidR="002A6D3A">
        <w:t xml:space="preserve">open-source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951E12">
        <w:instrText xml:space="preserve"> ADDIN EN.CITE &lt;EndNote&gt;&lt;Cite&gt;&lt;Author&gt;Varga&lt;/Author&gt;&lt;Year&gt;2010&lt;/Year&gt;&lt;RecNum&gt;110&lt;/RecNum&gt;&lt;DisplayText&gt;[25]&lt;/DisplayText&gt;&lt;record&gt;&lt;rec-number&gt;110&lt;/rec-number&gt;&lt;foreign-keys&gt;&lt;key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951E12">
        <w:rPr>
          <w:noProof/>
        </w:rPr>
        <w:t>[25]</w:t>
      </w:r>
      <w:r w:rsidR="00483398" w:rsidRPr="00483398">
        <w:fldChar w:fldCharType="end"/>
      </w:r>
      <w:r>
        <w:t>. These protocols were chosen and implemented with</w:t>
      </w:r>
      <w:r w:rsidR="00483398">
        <w:t xml:space="preserve"> consideration to</w:t>
      </w:r>
      <w:r>
        <w:t xml:space="preserve"> the</w:t>
      </w:r>
      <w:r w:rsidR="00483398">
        <w:t xml:space="preserve"> </w:t>
      </w:r>
      <w:r w:rsidR="004456DF">
        <w:t>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8B1155">
        <w:t xml:space="preserve"> Broadly, th</w:t>
      </w:r>
      <w:r w:rsidR="00240E33">
        <w:t xml:space="preserve">e optimal approach to the PvTP </w:t>
      </w:r>
      <w:r w:rsidR="008F46D2">
        <w:t>trade-off</w:t>
      </w:r>
      <w:r w:rsidR="00240E33">
        <w:t xml:space="preserve"> is</w:t>
      </w:r>
      <w:r w:rsidR="001A4839">
        <w:t xml:space="preserve"> that</w:t>
      </w:r>
      <w:r w:rsidR="00240E33">
        <w:t xml:space="preserve"> whic</w:t>
      </w:r>
      <w:r w:rsidR="001A4839">
        <w:t>h</w:t>
      </w:r>
      <w:r w:rsidR="008B1155">
        <w:t xml:space="preserve"> requires the least amount of power per Byte of data received at ground. </w:t>
      </w:r>
      <w:r w:rsidR="001A4839">
        <w:t xml:space="preserve">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w:t>
      </w:r>
      <w:r w:rsidR="00240E33">
        <w:t xml:space="preserve">The PvTP </w:t>
      </w:r>
      <w:r w:rsidR="008F46D2">
        <w:t>trade-off</w:t>
      </w:r>
      <w:r w:rsidR="009A61E4">
        <w:t xml:space="preserve"> is affected by numerous mission </w:t>
      </w:r>
      <w:r w:rsidR="00750BBE">
        <w:t>design choices</w:t>
      </w:r>
      <w:r w:rsidR="00240E33">
        <w:t xml:space="preserve"> such as a CubeSat’s </w:t>
      </w:r>
      <w:r w:rsidR="00750BBE">
        <w:t>power</w:t>
      </w:r>
      <w:r w:rsidR="00240E33">
        <w:t xml:space="preserve"> and communications capabilities</w:t>
      </w:r>
      <w:r w:rsidR="00CC154B">
        <w:t>. These capabilities vary from mission to mission and are liable to develop significantly over the coming years</w:t>
      </w:r>
      <w:r w:rsidR="00240E33">
        <w:t>.</w:t>
      </w:r>
    </w:p>
    <w:p w14:paraId="72AE855F" w14:textId="79543181" w:rsidR="00C410E9" w:rsidRPr="00A3053F" w:rsidRDefault="00C410E9" w:rsidP="00A3053F">
      <w:pPr>
        <w:pStyle w:val="Heading2"/>
      </w:pPr>
      <w:bookmarkStart w:id="15" w:name="_Ref481848535"/>
      <w:bookmarkStart w:id="16" w:name="_Toc482733980"/>
      <w:r w:rsidRPr="00A3053F">
        <w:lastRenderedPageBreak/>
        <w:t>Hypothetical Mission</w:t>
      </w:r>
      <w:bookmarkEnd w:id="15"/>
      <w:bookmarkEnd w:id="16"/>
    </w:p>
    <w:p w14:paraId="7019D27E" w14:textId="49DD0106" w:rsidR="005651B6" w:rsidRDefault="000E3F23" w:rsidP="005651B6">
      <w:pPr>
        <w:pStyle w:val="Centered"/>
        <w:keepNext/>
      </w:pPr>
      <w:r>
        <w:pict w14:anchorId="3310723B">
          <v:shape id="_x0000_i1027" type="#_x0000_t75" style="width:277pt;height:346pt">
            <v:imagedata r:id="rId12" o:title="Hypothetical Mission"/>
          </v:shape>
        </w:pict>
      </w:r>
    </w:p>
    <w:p w14:paraId="4CF1711E" w14:textId="73AA7E87" w:rsidR="005651B6" w:rsidRDefault="005651B6" w:rsidP="005651B6">
      <w:pPr>
        <w:pStyle w:val="Figurecaption"/>
      </w:pPr>
      <w:bookmarkStart w:id="17" w:name="_Ref481852278"/>
      <w:bookmarkStart w:id="18" w:name="_Toc482731864"/>
      <w:r>
        <w:t xml:space="preserve">Figure </w:t>
      </w:r>
      <w:r>
        <w:fldChar w:fldCharType="begin"/>
      </w:r>
      <w:r>
        <w:instrText xml:space="preserve"> SEQ Figure \* ARABIC </w:instrText>
      </w:r>
      <w:r>
        <w:fldChar w:fldCharType="separate"/>
      </w:r>
      <w:r w:rsidR="000E3F23">
        <w:rPr>
          <w:noProof/>
        </w:rPr>
        <w:t>3</w:t>
      </w:r>
      <w:r>
        <w:fldChar w:fldCharType="end"/>
      </w:r>
      <w:bookmarkEnd w:id="17"/>
      <w:r w:rsidR="00623D71">
        <w:t>.</w:t>
      </w:r>
      <w:r>
        <w:t xml:space="preserve"> </w:t>
      </w:r>
      <w:r w:rsidR="00F04195">
        <w:t>The CubeSats and ground station of the hypothetical as viewed from a higher orbit looking down upon the Earth’s surface. The CubeSats are assumed t</w:t>
      </w:r>
      <w:r w:rsidR="002A6D3A">
        <w:t>o have an orbital altitude of 55</w:t>
      </w:r>
      <w:r w:rsidR="00F04195">
        <w:t>0km.</w:t>
      </w:r>
      <w:bookmarkEnd w:id="18"/>
      <w:r w:rsidR="00F04195">
        <w:t xml:space="preserve"> </w:t>
      </w:r>
    </w:p>
    <w:p w14:paraId="43BF4A5D" w14:textId="1338A8D1" w:rsidR="00847B74" w:rsidRDefault="00A30215" w:rsidP="00C410E9">
      <w:r>
        <w:t xml:space="preserve">Section 1.1 introduces the general aspects of this work’s chosen hypothetical mission. Alongside the PvTP trade-off, the assumptions made regarding the hypothetical mission significantly influence this work’s </w:t>
      </w:r>
      <w:r w:rsidR="003F4457">
        <w:t>direction</w:t>
      </w:r>
      <w:r>
        <w:t xml:space="preserve">. The design of </w:t>
      </w:r>
      <w:r w:rsidR="003F4457">
        <w:t xml:space="preserve">the </w:t>
      </w:r>
      <w:r>
        <w:t>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0E3F23">
        <w:t>4.1</w:t>
      </w:r>
      <w:r w:rsidR="009B64FB">
        <w:fldChar w:fldCharType="end"/>
      </w:r>
      <w:r w:rsidR="00847B74">
        <w:t xml:space="preserve">. </w:t>
      </w:r>
    </w:p>
    <w:p w14:paraId="7CDF887C" w14:textId="77777777" w:rsidR="003F4457" w:rsidRDefault="003F4457" w:rsidP="00C410E9"/>
    <w:p w14:paraId="2DFC11E2" w14:textId="4CDE07D6" w:rsidR="00C410E9" w:rsidRDefault="00847B74" w:rsidP="00C410E9">
      <w:r>
        <w:t>Notable hypothetical mission assumptions:</w:t>
      </w:r>
    </w:p>
    <w:p w14:paraId="756497A1" w14:textId="75C029C7" w:rsidR="005651B6" w:rsidRDefault="005651B6" w:rsidP="005651B6">
      <w:pPr>
        <w:pStyle w:val="ListParagraph"/>
        <w:numPr>
          <w:ilvl w:val="0"/>
          <w:numId w:val="26"/>
        </w:numPr>
      </w:pPr>
      <w:r>
        <w:t xml:space="preserve">All CubeSats are identical </w:t>
      </w:r>
      <w:r w:rsidRPr="005651B6">
        <w:t>and their components are not liable to failure</w:t>
      </w:r>
    </w:p>
    <w:p w14:paraId="46B07EA9" w14:textId="3872216B"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0E3F23">
        <w:t xml:space="preserve">Figure </w:t>
      </w:r>
      <w:r w:rsidR="000E3F23">
        <w:rPr>
          <w:noProof/>
        </w:rPr>
        <w:t>3</w:t>
      </w:r>
      <w:r w:rsidR="00F04195">
        <w:fldChar w:fldCharType="end"/>
      </w:r>
      <w:r>
        <w:t>)</w:t>
      </w:r>
    </w:p>
    <w:p w14:paraId="4E2AC148" w14:textId="581BE06F" w:rsidR="00847B74" w:rsidRDefault="00847B74" w:rsidP="005651B6">
      <w:pPr>
        <w:pStyle w:val="ListParagraph"/>
        <w:numPr>
          <w:ilvl w:val="0"/>
          <w:numId w:val="26"/>
        </w:numPr>
      </w:pPr>
      <w:r>
        <w:t xml:space="preserve">The speed, direction and altitude of </w:t>
      </w:r>
      <w:r w:rsidR="009B64FB">
        <w:t>each</w:t>
      </w:r>
      <w:r w:rsidR="003F4457">
        <w:t xml:space="preserve"> CSN</w:t>
      </w:r>
      <w:r>
        <w:t xml:space="preserve"> ground </w:t>
      </w:r>
      <w:r w:rsidR="009B64FB">
        <w:t>pass remain</w:t>
      </w:r>
      <w:r w:rsidR="003F4457">
        <w:t>s</w:t>
      </w:r>
      <w:r w:rsidR="00D83EE5">
        <w:t xml:space="preserve"> constant</w:t>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2B9A4EEB" w:rsidR="005651B6" w:rsidRDefault="005651B6" w:rsidP="005651B6">
      <w:pPr>
        <w:pStyle w:val="ListParagraph"/>
        <w:numPr>
          <w:ilvl w:val="0"/>
          <w:numId w:val="26"/>
        </w:numPr>
      </w:pPr>
      <w:r w:rsidRPr="005651B6">
        <w:t xml:space="preserve">The mission’s only objective is to return as much </w:t>
      </w:r>
      <w:r w:rsidR="003F4457">
        <w:t>science data as possible to</w:t>
      </w:r>
      <w:r w:rsidR="009B64FB">
        <w:t xml:space="preserve"> </w:t>
      </w:r>
      <w:r>
        <w:t>ground</w:t>
      </w:r>
      <w:r w:rsidR="009B64FB">
        <w:t xml:space="preserve"> </w:t>
      </w:r>
    </w:p>
    <w:p w14:paraId="5D9B185D" w14:textId="7B14E8F4"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rsidR="003F4457">
        <w:t>, shadowing or fading</w:t>
      </w:r>
      <w:r>
        <w:t xml:space="preserve"> (</w:t>
      </w:r>
      <w:r w:rsidR="00F04195">
        <w:fldChar w:fldCharType="begin"/>
      </w:r>
      <w:r w:rsidR="00F04195">
        <w:instrText xml:space="preserve"> REF _Ref481852278 \h </w:instrText>
      </w:r>
      <w:r w:rsidR="00F04195">
        <w:fldChar w:fldCharType="separate"/>
      </w:r>
      <w:r w:rsidR="000E3F23">
        <w:t xml:space="preserve">Figure </w:t>
      </w:r>
      <w:r w:rsidR="000E3F23">
        <w:rPr>
          <w:noProof/>
        </w:rPr>
        <w:t>3</w:t>
      </w:r>
      <w:r w:rsidR="00F04195">
        <w:fldChar w:fldCharType="end"/>
      </w:r>
      <w:r>
        <w:t>)</w:t>
      </w:r>
    </w:p>
    <w:p w14:paraId="6E3E9CB5" w14:textId="1041B909"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0E3F23">
        <w:t xml:space="preserve">Figure </w:t>
      </w:r>
      <w:r w:rsidR="000E3F23">
        <w:rPr>
          <w:noProof/>
        </w:rPr>
        <w:t>3</w:t>
      </w:r>
      <w:r>
        <w:fldChar w:fldCharType="end"/>
      </w:r>
      <w:r w:rsidR="005651B6">
        <w:t>)</w:t>
      </w:r>
    </w:p>
    <w:p w14:paraId="0835407F" w14:textId="5F00B431" w:rsidR="00C40FF8" w:rsidRPr="00C40FF8" w:rsidRDefault="00C40FF8" w:rsidP="00A3053F">
      <w:pPr>
        <w:pStyle w:val="Heading2"/>
      </w:pPr>
      <w:bookmarkStart w:id="19" w:name="_Toc482733981"/>
      <w:r>
        <w:t xml:space="preserve">Thesis </w:t>
      </w:r>
      <w:r w:rsidRPr="00A3053F">
        <w:t>Structure</w:t>
      </w:r>
      <w:bookmarkEnd w:id="19"/>
    </w:p>
    <w:p w14:paraId="78BAFD00" w14:textId="59B190AF"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3F4457">
        <w:t>protocol and simulation development</w:t>
      </w:r>
      <w:r w:rsidR="008F647A">
        <w:t>.</w:t>
      </w:r>
    </w:p>
    <w:p w14:paraId="0F2D3307" w14:textId="4D91FE84"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 xml:space="preserve">informed by the </w:t>
      </w:r>
      <w:r w:rsidR="00C91DC7">
        <w:t>state-of-the-art</w:t>
      </w:r>
      <w:r w:rsidR="00DC334F">
        <w: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3F4457">
        <w:t xml:space="preserve">Chapter 4. </w:t>
      </w:r>
      <w:r w:rsidR="003F4457">
        <w:lastRenderedPageBreak/>
        <w:t>C</w:t>
      </w:r>
      <w:r w:rsidR="00091E72">
        <w:t>hapter</w:t>
      </w:r>
      <w:r w:rsidR="003F4457">
        <w:t xml:space="preserve"> 3</w:t>
      </w:r>
      <w:r w:rsidR="00091E72">
        <w:t xml:space="preserve"> presents </w:t>
      </w:r>
      <w:r w:rsidR="00D83EE5">
        <w:t>detailed</w:t>
      </w:r>
      <w:r w:rsidR="00091E72">
        <w:t xml:space="preserve">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9E446A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the</w:t>
      </w:r>
      <w:r w:rsidR="00271E8A">
        <w:t xml:space="preserve"> </w:t>
      </w:r>
      <w:r w:rsidR="00091E72">
        <w:t xml:space="preserve">implementation and analysis of </w:t>
      </w:r>
      <w:r w:rsidR="003F4457">
        <w:t>this work’s proposed</w:t>
      </w:r>
      <w:r w:rsidR="00271E8A">
        <w:t xml:space="preserve"> protocols</w:t>
      </w:r>
      <w:r>
        <w:t xml:space="preserve"> simulated</w:t>
      </w:r>
      <w:r w:rsidR="00271E8A">
        <w:t xml:space="preserve"> using OMNeT++. </w:t>
      </w:r>
      <w:r w:rsidR="003F4457">
        <w:t>S</w:t>
      </w:r>
      <w:r w:rsidR="00E73B78">
        <w:t>everal</w:t>
      </w:r>
      <w:r w:rsidR="00271E8A">
        <w:t xml:space="preserve"> assumptions</w:t>
      </w:r>
      <w:r w:rsidR="00E73B78">
        <w:t xml:space="preserve"> regarding CubeSat</w:t>
      </w:r>
      <w:r w:rsidR="00271E8A">
        <w:t xml:space="preserve"> and space-bound wireless communications</w:t>
      </w:r>
      <w:r w:rsidR="003F4457">
        <w:t xml:space="preserve"> are discussed</w:t>
      </w:r>
      <w:r w:rsidR="00D469D1">
        <w:t xml:space="preserve">. This chapter also </w:t>
      </w:r>
      <w:r w:rsidR="003F4457">
        <w:t>details</w:t>
      </w:r>
      <w:r w:rsidR="00D469D1">
        <w:t xml:space="preserve"> the</w:t>
      </w:r>
      <w:r w:rsidR="003F4457">
        <w:t xml:space="preserve"> challenges faced in</w:t>
      </w:r>
      <w:r w:rsidR="00271E8A">
        <w:t xml:space="preserve">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7639BD75"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w:t>
      </w:r>
      <w:r w:rsidR="00C144A8">
        <w:t>proposing several area of</w:t>
      </w:r>
      <w:r w:rsidR="00920D77">
        <w:t xml:space="preserve"> future work</w:t>
      </w:r>
      <w:r w:rsidR="00C144A8">
        <w:t>.</w:t>
      </w:r>
    </w:p>
    <w:p w14:paraId="0DB4BC98" w14:textId="202F9C77" w:rsidR="00B6274B" w:rsidRPr="00923841" w:rsidRDefault="00C40FF8" w:rsidP="00A3053F">
      <w:pPr>
        <w:pStyle w:val="Heading1"/>
      </w:pPr>
      <w:bookmarkStart w:id="20" w:name="_Toc482733982"/>
      <w:r w:rsidRPr="00A3053F">
        <w:lastRenderedPageBreak/>
        <w:t>State</w:t>
      </w:r>
      <w:r w:rsidRPr="00923841">
        <w:t xml:space="preserve"> of the Art</w:t>
      </w:r>
      <w:bookmarkEnd w:id="20"/>
    </w:p>
    <w:p w14:paraId="5455AA71" w14:textId="35505AAA" w:rsidR="001D01AA" w:rsidRDefault="00C144A8" w:rsidP="00362833">
      <w:r>
        <w:t>The r</w:t>
      </w:r>
      <w:r w:rsidR="008E2C33">
        <w:t>eview of l</w:t>
      </w:r>
      <w:r w:rsidR="00DE1143" w:rsidRPr="00DE1143">
        <w:t>ite</w:t>
      </w:r>
      <w:r w:rsidR="00764DB4">
        <w:t xml:space="preserve">rature informing this work </w:t>
      </w:r>
      <w:r w:rsidR="008E2C33">
        <w:t>is</w:t>
      </w:r>
      <w:r w:rsidR="00DE1143" w:rsidRPr="00DE1143">
        <w:t xml:space="preserve"> divi</w:t>
      </w:r>
      <w:r w:rsidR="00764DB4">
        <w:t xml:space="preserve">ded into three broad </w:t>
      </w:r>
      <w:r w:rsidR="00E52808">
        <w:t>section</w:t>
      </w:r>
      <w:r w:rsidR="002007B9">
        <w:t>s</w:t>
      </w:r>
      <w:r w:rsidR="00764DB4">
        <w:t xml:space="preserve">: </w:t>
      </w:r>
      <w:r w:rsidR="00E52808">
        <w:t>CubeSats</w:t>
      </w:r>
      <w:r w:rsidR="005E1EC7">
        <w:t xml:space="preserve">, </w:t>
      </w:r>
      <w:r w:rsidR="00764DB4">
        <w:t>terrestrial commun</w:t>
      </w:r>
      <w:r w:rsidR="005E1EC7">
        <w:t>ications, and CubeSat communications</w:t>
      </w:r>
      <w:r w:rsidR="00764DB4">
        <w:t xml:space="preserve">. </w:t>
      </w:r>
      <w:r w:rsidR="00E52808">
        <w:t>The first of these sections</w:t>
      </w:r>
      <w:r w:rsidR="00764DB4">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rsidR="00764DB4">
        <w:t xml:space="preserve"> is</w:t>
      </w:r>
      <w:r w:rsidR="00E52808">
        <w:t xml:space="preserve"> followed by an </w:t>
      </w:r>
      <w:r w:rsidR="008E2C33">
        <w:t>exploration</w:t>
      </w:r>
      <w:r w:rsidR="00C27DCE">
        <w:t xml:space="preserve"> of</w:t>
      </w:r>
      <w:r w:rsidR="00764DB4">
        <w:t xml:space="preserve"> relevant terrestrial communication technologies</w:t>
      </w:r>
      <w:r w:rsidR="008E2C33">
        <w:t xml:space="preserve"> with a focus</w:t>
      </w:r>
      <w:r w:rsidR="00A05761">
        <w:t xml:space="preserve"> on Wireless Sensor Networks (WSNs) and Mobile Ad-Hoc Networks (MANETs)</w:t>
      </w:r>
      <w:r w:rsidR="00E52808">
        <w:t xml:space="preserve">. This final </w:t>
      </w:r>
      <w:r w:rsidR="005F3838">
        <w:t>major</w:t>
      </w:r>
      <w:r w:rsidR="00E52808">
        <w:t xml:space="preserve"> section seeks to </w:t>
      </w:r>
      <w:r w:rsidR="008E2C33">
        <w:t>examine</w:t>
      </w:r>
      <w:r w:rsidR="00E52808">
        <w:t xml:space="preserve">, in depth, examples of the latest proposed approaches to CubeSat communications. </w:t>
      </w:r>
      <w:r>
        <w:t>S</w:t>
      </w:r>
      <w:r w:rsidR="00D83129">
        <w:t>everal notable secondary a</w:t>
      </w:r>
      <w:r w:rsidR="00C27DCE">
        <w:t>reas of research are</w:t>
      </w:r>
      <w:r>
        <w:t xml:space="preserve"> also</w:t>
      </w:r>
      <w:r w:rsidR="00C27DCE">
        <w:t xml:space="preserv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0331603F" w:rsidR="001D01AA" w:rsidRDefault="001F0FD5" w:rsidP="00362833">
      <w:r>
        <w:t xml:space="preserve">The </w:t>
      </w:r>
      <w:r w:rsidR="008E2C33">
        <w:t>“</w:t>
      </w:r>
      <w:r>
        <w:t>OSI reference mode</w:t>
      </w:r>
      <w:r w:rsidR="005F3838">
        <w:t>l</w:t>
      </w:r>
      <w:r w:rsidR="008E2C33">
        <w:t>”</w:t>
      </w:r>
      <w:r w:rsidR="005F3838">
        <w:t xml:space="preserve"> is</w:t>
      </w:r>
      <w:r>
        <w:t xml:space="preserve"> referenced extensively throughout this work </w:t>
      </w:r>
      <w:r>
        <w:fldChar w:fldCharType="begin"/>
      </w:r>
      <w:r w:rsidR="00951E12">
        <w:instrText xml:space="preserve"> ADDIN EN.CITE &lt;EndNote&gt;&lt;Cite&gt;&lt;Author&gt;Bora&lt;/Author&gt;&lt;Year&gt;2014&lt;/Year&gt;&lt;RecNum&gt;62&lt;/RecNum&gt;&lt;DisplayText&gt;[26]&lt;/DisplayText&gt;&lt;record&gt;&lt;rec-number&gt;62&lt;/rec-number&gt;&lt;foreign-keys&gt;&lt;key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951E12">
        <w:rPr>
          <w:noProof/>
        </w:rPr>
        <w:t>[26]</w:t>
      </w:r>
      <w:r>
        <w:fldChar w:fldCharType="end"/>
      </w:r>
      <w:r>
        <w:t>. The model is used to conceptually separate various aspects of network communications into</w:t>
      </w:r>
      <w:r w:rsidR="004456DF">
        <w:t xml:space="preserve"> distinct </w:t>
      </w:r>
      <w:r>
        <w:t>layers. Four of these layers are of interest in this wor</w:t>
      </w:r>
      <w:r w:rsidR="005F3838">
        <w:t>k. The first, and topmost</w:t>
      </w:r>
      <w:r w:rsidR="008E2C33">
        <w:t>,</w:t>
      </w:r>
      <w:r w:rsidR="005F3838">
        <w:t xml:space="preserve"> </w:t>
      </w:r>
      <w:r w:rsidR="008E2C33">
        <w:t>“a</w:t>
      </w:r>
      <w:r w:rsidR="005F3838">
        <w:t>pplication</w:t>
      </w:r>
      <w:r w:rsidR="008E2C33">
        <w:t>”</w:t>
      </w:r>
      <w:r w:rsidR="005F3838">
        <w:t xml:space="preserve"> layer </w:t>
      </w:r>
      <w:r w:rsidR="00192C09">
        <w:t>classifies entities which respond to and generate</w:t>
      </w:r>
      <w:r>
        <w:t xml:space="preserve"> requests for data from other agents on a network. The bottom three layers a</w:t>
      </w:r>
      <w:r w:rsidR="008E2C33">
        <w:t>re, from the highest down, the n</w:t>
      </w:r>
      <w:r>
        <w:t>etwork</w:t>
      </w:r>
      <w:r w:rsidR="008E2C33">
        <w:t>, data link and p</w:t>
      </w:r>
      <w:r>
        <w:t>hysical layers. In broad terms, the</w:t>
      </w:r>
      <w:r w:rsidR="008E2C33">
        <w:t xml:space="preserve"> n</w:t>
      </w:r>
      <w:r w:rsidR="00192C09">
        <w:t xml:space="preserve">etwork </w:t>
      </w:r>
      <w:r w:rsidR="008E2C33">
        <w:t>layer groups entities which perform</w:t>
      </w:r>
      <w:r w:rsidR="005F3838">
        <w:t xml:space="preserve"> packet</w:t>
      </w:r>
      <w:r w:rsidR="00192C09">
        <w:t xml:space="preserve"> addressing, sequencin</w:t>
      </w:r>
      <w:r w:rsidR="008E2C33">
        <w:t>g and routing operations. Entities in the data l</w:t>
      </w:r>
      <w:r w:rsidR="00192C09">
        <w:t>ink layer perform error correction and manage access to share</w:t>
      </w:r>
      <w:r w:rsidR="005F3838">
        <w:t>d</w:t>
      </w:r>
      <w:r w:rsidR="00192C09">
        <w:t xml:space="preserve"> communication media. E</w:t>
      </w:r>
      <w:r w:rsidR="008E2C33">
        <w:t>ntities within the p</w:t>
      </w:r>
      <w:r w:rsidR="00192C09">
        <w:t>hys</w:t>
      </w:r>
      <w:r w:rsidR="005F3838">
        <w:t>ical layer most commonly handle the conversion of packets</w:t>
      </w:r>
      <w:r w:rsidR="00192C09">
        <w:t xml:space="preserve"> into signals which may be received and interpreted by other, connected, network agents.</w:t>
      </w:r>
      <w:r w:rsidR="005F3838">
        <w:t xml:space="preserve"> This work proposes two </w:t>
      </w:r>
      <w:r w:rsidR="008E2C33">
        <w:t>protocols, one MAC protocol within the data l</w:t>
      </w:r>
      <w:r w:rsidR="005F3838">
        <w:t>ink layer and</w:t>
      </w:r>
      <w:r w:rsidR="008E2C33">
        <w:t xml:space="preserve"> a routing protocol within the n</w:t>
      </w:r>
      <w:r w:rsidR="005F3838">
        <w:t>etwork layer.</w:t>
      </w:r>
    </w:p>
    <w:p w14:paraId="662AA94C" w14:textId="00D5D650" w:rsidR="00674D01" w:rsidRPr="00970517" w:rsidRDefault="00674D01" w:rsidP="00362833">
      <w:r w:rsidRPr="00674D01">
        <w:lastRenderedPageBreak/>
        <w:t xml:space="preserve">This </w:t>
      </w:r>
      <w:r w:rsidR="008E2C33">
        <w:t>following section</w:t>
      </w:r>
      <w:r w:rsidR="00C144A8">
        <w:t>s</w:t>
      </w:r>
      <w:r w:rsidR="008E2C33">
        <w:t xml:space="preserve"> cover</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w:t>
      </w:r>
      <w:r w:rsidR="00C144A8">
        <w:t>inform</w:t>
      </w:r>
      <w:r>
        <w:t xml:space="preserve"> this work’s</w:t>
      </w:r>
      <w:r w:rsidRPr="00674D01">
        <w:t xml:space="preserve"> design </w:t>
      </w:r>
      <w:r w:rsidR="00C27DCE">
        <w:t>decisions</w:t>
      </w:r>
      <w:r w:rsidRPr="00674D01">
        <w:t>.</w:t>
      </w:r>
    </w:p>
    <w:p w14:paraId="1533E32F" w14:textId="0E9B66A7" w:rsidR="00A71D7F" w:rsidRDefault="00A71D7F" w:rsidP="00A3053F">
      <w:pPr>
        <w:pStyle w:val="Heading2"/>
      </w:pPr>
      <w:bookmarkStart w:id="21" w:name="_Toc482733983"/>
      <w:r w:rsidRPr="00A3053F">
        <w:t>CubeSats</w:t>
      </w:r>
      <w:bookmarkEnd w:id="21"/>
    </w:p>
    <w:p w14:paraId="52A69BCF" w14:textId="28E132BE" w:rsidR="00F32AC5" w:rsidRDefault="00F32AC5" w:rsidP="00362833">
      <w:r>
        <w:t xml:space="preserve">CubeSats were first proposed by </w:t>
      </w:r>
      <w:r w:rsidR="004740B2">
        <w:t xml:space="preserve">Dr. </w:t>
      </w:r>
      <w:r w:rsidRPr="00361318">
        <w:t>Bob Twiggs of Stanford University</w:t>
      </w:r>
      <w:r>
        <w:t xml:space="preserve"> and</w:t>
      </w:r>
      <w:r w:rsidR="00165693">
        <w:t xml:space="preserve"> </w:t>
      </w:r>
      <w:r w:rsidR="004740B2">
        <w:t xml:space="preserve">Dr. </w:t>
      </w:r>
      <w:r w:rsidRPr="00361318">
        <w:t>Jordi Puig-Suari of California Polytechnic State University</w:t>
      </w:r>
      <w:r>
        <w:t xml:space="preserve"> in 1999 </w:t>
      </w:r>
      <w:r>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951E12">
        <w:rPr>
          <w:noProof/>
        </w:rPr>
        <w:t>[27]</w:t>
      </w:r>
      <w:r>
        <w:fldChar w:fldCharType="end"/>
      </w:r>
      <w:r>
        <w:t>.</w:t>
      </w:r>
      <w:r w:rsidR="0038445F">
        <w:t xml:space="preserve"> </w:t>
      </w:r>
      <w:r w:rsidR="0038445F" w:rsidRPr="0038445F">
        <w:t>In 2000</w:t>
      </w:r>
      <w:r w:rsidR="004740B2">
        <w:t>,</w:t>
      </w:r>
      <w:r w:rsidR="0038445F" w:rsidRPr="0038445F">
        <w:t xml:space="preserve">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951E12">
        <w:instrText xml:space="preserve"> ADDIN EN.CITE &lt;EndNote&gt;&lt;Cite&gt;&lt;Author&gt;Heidt&lt;/Author&gt;&lt;Year&gt;2000&lt;/Year&gt;&lt;RecNum&gt;89&lt;/RecNum&gt;&lt;DisplayText&gt;[28]&lt;/DisplayText&gt;&lt;record&gt;&lt;rec-number&gt;89&lt;/rec-number&gt;&lt;foreign-keys&gt;&lt;key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951E12">
        <w:rPr>
          <w:noProof/>
        </w:rPr>
        <w:t>[28]</w:t>
      </w:r>
      <w:r w:rsidR="00761BE3">
        <w:fldChar w:fldCharType="end"/>
      </w:r>
      <w:r w:rsidR="0038445F">
        <w:t xml:space="preserve">. </w:t>
      </w:r>
      <w:r w:rsidR="005A41DF">
        <w:t>The CubeSat platform was</w:t>
      </w:r>
      <w:r w:rsidR="005F3838">
        <w:t xml:space="preserv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w:t>
      </w:r>
      <w:r w:rsidR="004740B2">
        <w:t>applications</w:t>
      </w:r>
      <w:r>
        <w:t>. At the time, the</w:t>
      </w:r>
      <w:r w:rsidR="0038445F">
        <w:t>re were effectively no standard</w:t>
      </w:r>
      <w:r>
        <w:t xml:space="preserve"> approaches or components for the design and implementation of small satellites. Researchers relied almost entirely on </w:t>
      </w:r>
      <w:r w:rsidR="004740B2">
        <w:t>the installation of</w:t>
      </w:r>
      <w:r w:rsidR="005F3838">
        <w:t xml:space="preserve"> instruments, </w:t>
      </w:r>
      <w:r w:rsidR="004A6D01">
        <w:t>alongside primary payloads</w:t>
      </w:r>
      <w:r w:rsidR="005F3838">
        <w:t>,</w:t>
      </w:r>
      <w:r w:rsidR="004A6D01">
        <w:t xml:space="preserve"> </w:t>
      </w:r>
      <w:r>
        <w:t xml:space="preserve">on larger satellites or pursuing the development of </w:t>
      </w:r>
      <w:r w:rsidR="004740B2">
        <w:t xml:space="preserve">dedicated </w:t>
      </w:r>
      <w:r>
        <w:t xml:space="preserve">research satellites as lengthy collaborations </w:t>
      </w:r>
      <w:r w:rsidR="004740B2">
        <w:t>involving</w:t>
      </w:r>
      <w:r w:rsidR="0038445F">
        <w:t xml:space="preserve"> multiple</w:t>
      </w:r>
      <w:r>
        <w:t xml:space="preserve"> institutions. </w:t>
      </w:r>
      <w:r w:rsidR="004740B2">
        <w:t>F</w:t>
      </w:r>
      <w:r>
        <w:t>requently, research only required satellites with basic capabilities</w:t>
      </w:r>
      <w:r w:rsidR="0038445F">
        <w:t>.</w:t>
      </w:r>
      <w:r w:rsidR="004740B2">
        <w:t xml:space="preserve"> These factors created a market for a minimal, low-cost, highl</w:t>
      </w:r>
      <w:r w:rsidR="004456DF">
        <w:t>y available satellite platform.</w:t>
      </w:r>
    </w:p>
    <w:p w14:paraId="5CB43634" w14:textId="7662B5F8" w:rsidR="00F32AC5" w:rsidRDefault="005F3838" w:rsidP="00362833">
      <w:r>
        <w:t>In 2003 the</w:t>
      </w:r>
      <w:r w:rsidR="004740B2">
        <w:t xml:space="preserve"> first</w:t>
      </w:r>
      <w:r>
        <w:t xml:space="preserve"> </w:t>
      </w:r>
      <w:r w:rsidR="00F32AC5">
        <w:t>CubeSat</w:t>
      </w:r>
      <w:r>
        <w:t xml:space="preserve"> was launched</w:t>
      </w:r>
      <w:r w:rsidR="00F32AC5">
        <w:t xml:space="preserve"> on-board a Russian Eurorockot </w:t>
      </w:r>
      <w:r w:rsidR="00761BE3">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951E12">
        <w:rPr>
          <w:noProof/>
        </w:rPr>
        <w:t>[27]</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951E12">
        <w:rPr>
          <w:noProof/>
        </w:rPr>
        <w:t>[29]</w:t>
      </w:r>
      <w:r w:rsidR="00F32AC5">
        <w:fldChar w:fldCharType="end"/>
      </w:r>
      <w:r w:rsidR="00F32AC5">
        <w:t>. Spread across 14 years this numbe</w:t>
      </w:r>
      <w:r w:rsidR="003C5ECC">
        <w:t>r may seem unimpressive, however,</w:t>
      </w:r>
      <w:r w:rsidR="00F32AC5">
        <w:t xml:space="preserve"> approximately 75% of all these launches </w:t>
      </w:r>
      <w:r w:rsidR="00CB592D">
        <w:t>have taken place prior to</w:t>
      </w:r>
      <w:r w:rsidR="00283132">
        <w:t xml:space="preserve"> 2010</w:t>
      </w:r>
      <w:r>
        <w:t xml:space="preserve">. </w:t>
      </w:r>
      <w:r w:rsidR="00CB592D">
        <w:t>As discussed, t</w:t>
      </w:r>
      <w:r w:rsidR="00F32AC5">
        <w:t>his</w:t>
      </w:r>
      <w:r w:rsidR="0038445F">
        <w:t xml:space="preserve"> 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039D2EBD" w:rsidR="00F32AC5" w:rsidRDefault="00F32AC5" w:rsidP="00362833">
      <w:r>
        <w:lastRenderedPageBreak/>
        <w:t>Thanks in part to a San Francisco based company</w:t>
      </w:r>
      <w:r w:rsidR="00F55D77">
        <w:t>,</w:t>
      </w:r>
      <w:r>
        <w:t xml:space="preserve"> named Planet Labs </w:t>
      </w:r>
      <w:r>
        <w:fldChar w:fldCharType="begin"/>
      </w:r>
      <w:r w:rsidR="00951E12">
        <w:instrText xml:space="preserve"> ADDIN EN.CITE &lt;EndNote&gt;&lt;Cite&gt;&lt;Author&gt;Boshuizen&lt;/Author&gt;&lt;Year&gt;2014&lt;/Year&gt;&lt;RecNum&gt;92&lt;/RecNum&gt;&lt;DisplayText&gt;[30]&lt;/DisplayText&gt;&lt;record&gt;&lt;rec-number&gt;92&lt;/rec-number&gt;&lt;foreign-keys&gt;&lt;key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951E12">
        <w:rPr>
          <w:noProof/>
        </w:rPr>
        <w:t>[30]</w:t>
      </w:r>
      <w:r>
        <w:fldChar w:fldCharType="end"/>
      </w:r>
      <w:r>
        <w:t>, roughly 40% of all CubeSats</w:t>
      </w:r>
      <w:r w:rsidR="004A6D01">
        <w:t xml:space="preserve"> </w:t>
      </w:r>
      <w:r w:rsidR="00516A5B">
        <w:t>have been</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rsidR="00516A5B">
        <w:t xml:space="preserve"> 10% to education. T</w:t>
      </w:r>
      <w:r>
        <w:t xml:space="preserve">he remaining 10% is divided between various </w:t>
      </w:r>
      <w:r w:rsidR="00283132">
        <w:t xml:space="preserve">other </w:t>
      </w:r>
      <w:r>
        <w:t xml:space="preserve">commercial, military and </w:t>
      </w:r>
      <w:r w:rsidR="004A6D01">
        <w:t>scientific</w:t>
      </w:r>
      <w:r>
        <w:t xml:space="preserve"> applications </w:t>
      </w:r>
      <w:r>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951E12">
        <w:rPr>
          <w:noProof/>
        </w:rPr>
        <w:t>[29]</w:t>
      </w:r>
      <w:r>
        <w:fldChar w:fldCharType="end"/>
      </w:r>
      <w:r>
        <w:t>.</w:t>
      </w:r>
    </w:p>
    <w:p w14:paraId="345FD00C" w14:textId="75DFEE59" w:rsidR="00245816" w:rsidRDefault="00283132" w:rsidP="00362833">
      <w:r>
        <w:t>T</w:t>
      </w:r>
      <w:r w:rsidR="00384D57">
        <w:t>he core motivation</w:t>
      </w:r>
      <w:r w:rsidR="003736FD">
        <w:t xml:space="preserve"> behind t</w:t>
      </w:r>
      <w:r w:rsidR="00F02214">
        <w:t>he recent popularity of CubeSat missions is</w:t>
      </w:r>
      <w:r w:rsidR="003736FD">
        <w:t xml:space="preserve"> </w:t>
      </w:r>
      <w:r w:rsidR="00516A5B">
        <w:t xml:space="preserve">their </w:t>
      </w:r>
      <w:r w:rsidR="003736FD">
        <w:t xml:space="preserve">cost. </w:t>
      </w:r>
      <w:r w:rsidR="00384D57">
        <w:t xml:space="preserve">Costs are driven down by three factors, </w:t>
      </w:r>
      <w:r w:rsidR="005A0B69">
        <w:t xml:space="preserve">the use of COTS components, </w:t>
      </w:r>
      <w:r w:rsidR="00CD51D4">
        <w:t>open sourcing</w:t>
      </w:r>
      <w:r w:rsidR="00384D57">
        <w:t xml:space="preserve">, and </w:t>
      </w:r>
      <w:r w:rsidR="00516A5B">
        <w:t>reduced</w:t>
      </w:r>
      <w:r w:rsidR="004A6D01">
        <w:t xml:space="preserve"> </w:t>
      </w:r>
      <w:r w:rsidR="00384D57">
        <w:t xml:space="preserve">launch </w:t>
      </w:r>
      <w:r w:rsidR="00516A5B">
        <w:t>expenses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w:t>
      </w:r>
      <w:r>
        <w:t>including</w:t>
      </w:r>
      <w:r w:rsidR="005A0B69">
        <w:t xml:space="preserve"> </w:t>
      </w:r>
      <w:r w:rsidR="004A6D01">
        <w:t>batteries</w:t>
      </w:r>
      <w:r>
        <w:t>, radios and</w:t>
      </w:r>
      <w:r w:rsidR="005A0B69">
        <w:t xml:space="preserve"> attitude determination and control systems </w:t>
      </w:r>
      <w:r w:rsidR="00CD51D4">
        <w:fldChar w:fldCharType="begin"/>
      </w:r>
      <w:r w:rsidR="00951E12">
        <w:instrText xml:space="preserve"> ADDIN EN.CITE &lt;EndNote&gt;&lt;Cite&gt;&lt;Author&gt;Deepak&lt;/Author&gt;&lt;Year&gt;2012&lt;/Year&gt;&lt;RecNum&gt;94&lt;/RecNum&gt;&lt;DisplayText&gt;[31]&lt;/DisplayText&gt;&lt;record&gt;&lt;rec-number&gt;94&lt;/rec-number&gt;&lt;foreign-keys&gt;&lt;key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951E12">
        <w:rPr>
          <w:noProof/>
        </w:rPr>
        <w:t>[31]</w:t>
      </w:r>
      <w:r w:rsidR="00CD51D4">
        <w:fldChar w:fldCharType="end"/>
      </w:r>
      <w:r w:rsidR="005A0B69">
        <w:t>. COTS components reduce costs by removing the need to develop</w:t>
      </w:r>
      <w:r>
        <w:t>,</w:t>
      </w:r>
      <w:r w:rsidR="005A0B69">
        <w:t xml:space="preserve"> or source</w:t>
      </w:r>
      <w:r>
        <w:t>,</w:t>
      </w:r>
      <w:r w:rsidR="005A0B69">
        <w:t xml:space="preserve"> custom components</w:t>
      </w:r>
      <w:r w:rsidR="0038445F">
        <w:t xml:space="preserve"> from third parties</w:t>
      </w:r>
      <w:r w:rsidR="005A0B69">
        <w:t xml:space="preserve">. </w:t>
      </w:r>
    </w:p>
    <w:p w14:paraId="2BC9E669" w14:textId="77777777" w:rsidR="00283132"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Open</w:t>
      </w:r>
      <w:r w:rsidR="00283132">
        <w:t>,</w:t>
      </w:r>
      <w:r w:rsidR="00384D57">
        <w:t xml:space="preserve"> and </w:t>
      </w:r>
      <w:r w:rsidR="00CD51D4">
        <w:t xml:space="preserve">often </w:t>
      </w:r>
      <w:r w:rsidR="00384D57">
        <w:t>proven</w:t>
      </w:r>
      <w:r w:rsidR="00283132">
        <w:t>,</w:t>
      </w:r>
      <w:r w:rsidR="00CD51D4">
        <w:t xml:space="preserve"> approaches</w:t>
      </w:r>
      <w:r w:rsidR="00384D57">
        <w:t xml:space="preserve"> for</w:t>
      </w:r>
      <w:r w:rsidR="00CD51D4">
        <w:t xml:space="preserve"> </w:t>
      </w:r>
      <w:r w:rsidR="004A6D01" w:rsidRPr="004A6D01">
        <w:t>CubeSat</w:t>
      </w:r>
      <w:r w:rsidR="00CD51D4">
        <w:t xml:space="preserve"> </w:t>
      </w:r>
      <w:r w:rsidR="004A6D01">
        <w:t>system</w:t>
      </w:r>
      <w:r w:rsidR="00516A5B">
        <w:t xml:space="preserve"> implementations</w:t>
      </w:r>
      <w:r w:rsidR="004A6D01">
        <w:t xml:space="preserve"> </w:t>
      </w:r>
      <w:r w:rsidR="00283132">
        <w:t>have become</w:t>
      </w:r>
      <w:r w:rsidR="00384D57">
        <w:t xml:space="preserve"> widespread</w:t>
      </w:r>
      <w:r w:rsidR="00CD51D4">
        <w:t xml:space="preserve"> as the platform develops</w:t>
      </w:r>
      <w:r w:rsidR="00384D57">
        <w:t xml:space="preserve"> </w:t>
      </w:r>
      <w:r w:rsidR="00384D57">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951E12">
        <w:rPr>
          <w:noProof/>
        </w:rPr>
        <w:t>[4]</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p>
    <w:p w14:paraId="38FECBC9" w14:textId="171F932B" w:rsidR="004512C3" w:rsidRDefault="00CD51D4" w:rsidP="00362833">
      <w:r>
        <w:t>To date, there is no accepted standards body for the domain. Researchers</w:t>
      </w:r>
      <w:r w:rsidR="004A6D01">
        <w:t>,</w:t>
      </w:r>
      <w:r>
        <w:t xml:space="preserve"> such as</w:t>
      </w:r>
      <w:r w:rsidR="00516A5B">
        <w:t xml:space="preserve"> Dr.</w:t>
      </w:r>
      <w:r>
        <w:t xml:space="preserve"> Puig-Suari at the </w:t>
      </w:r>
      <w:r w:rsidRPr="00CD51D4">
        <w:t>California Polytechnic State University</w:t>
      </w:r>
      <w:r>
        <w:t xml:space="preserve"> (CalPoly)</w:t>
      </w:r>
      <w:r w:rsidR="004A6D01">
        <w:t>,</w:t>
      </w:r>
      <w:r>
        <w:t xml:space="preserve"> have </w:t>
      </w:r>
      <w:r w:rsidR="00F02214">
        <w:t xml:space="preserve">advanced the domain through the specification </w:t>
      </w:r>
      <w:r w:rsidR="004456DF">
        <w:t xml:space="preserve">several </w:t>
      </w:r>
      <w:r w:rsidR="00245816">
        <w:t>pseudo-standards</w:t>
      </w:r>
      <w:r>
        <w:t>. Cruciall</w:t>
      </w:r>
      <w:r w:rsidR="00AB5B3F">
        <w:t>y,</w:t>
      </w:r>
      <w:r w:rsidR="00F02214">
        <w:t xml:space="preserve"> researchers at</w:t>
      </w:r>
      <w:r w:rsidR="00AB5B3F">
        <w:t xml:space="preserve"> CalPoly le</w:t>
      </w:r>
      <w:r>
        <w:t xml:space="preserve">d the development and design of </w:t>
      </w:r>
      <w:r w:rsidR="00516A5B">
        <w:t>pseudo-</w:t>
      </w:r>
      <w:r>
        <w:t xml:space="preserve">standard CubeSat deployers </w:t>
      </w:r>
      <w:r>
        <w:fldChar w:fldCharType="begin"/>
      </w:r>
      <w:r w:rsidR="00951E12">
        <w:instrText xml:space="preserve"> ADDIN EN.CITE &lt;EndNote&gt;&lt;Cite&gt;&lt;Author&gt;Puig-Suari&lt;/Author&gt;&lt;Year&gt;2000&lt;/Year&gt;&lt;RecNum&gt;96&lt;/RecNum&gt;&lt;DisplayText&gt;[32]&lt;/DisplayText&gt;&lt;record&gt;&lt;rec-number&gt;96&lt;/rec-number&gt;&lt;foreign-keys&gt;&lt;key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fldChar w:fldCharType="separate"/>
      </w:r>
      <w:r w:rsidR="00951E12">
        <w:rPr>
          <w:noProof/>
        </w:rPr>
        <w:t>[32]</w:t>
      </w:r>
      <w:r>
        <w:fldChar w:fldCharType="end"/>
      </w:r>
      <w:r w:rsidR="0040745F">
        <w:t xml:space="preserve"> (</w:t>
      </w:r>
      <w:r w:rsidR="0040745F">
        <w:fldChar w:fldCharType="begin"/>
      </w:r>
      <w:r w:rsidR="0040745F">
        <w:instrText xml:space="preserve"> REF _Ref480815487 \h </w:instrText>
      </w:r>
      <w:r w:rsidR="0040745F">
        <w:fldChar w:fldCharType="separate"/>
      </w:r>
      <w:r w:rsidR="000E3F23">
        <w:t xml:space="preserve">Figure </w:t>
      </w:r>
      <w:r w:rsidR="000E3F23">
        <w:rPr>
          <w:noProof/>
        </w:rPr>
        <w:t>4</w:t>
      </w:r>
      <w:r w:rsidR="0040745F">
        <w:fldChar w:fldCharType="end"/>
      </w:r>
      <w:r w:rsidR="0040745F">
        <w:t>)</w:t>
      </w:r>
      <w:r w:rsidR="00245816">
        <w:t xml:space="preserve">. A similar pattern can be </w:t>
      </w:r>
      <w:r w:rsidR="00740AB0">
        <w:t>observed</w:t>
      </w:r>
      <w:r w:rsidR="00245816">
        <w:t xml:space="preserve"> </w:t>
      </w:r>
      <w:r w:rsidR="00740AB0">
        <w:t>in other CubeSat related areas. For instance, research at the California State University</w:t>
      </w:r>
      <w:r w:rsidR="00245816">
        <w:t xml:space="preserve"> </w:t>
      </w:r>
      <w:r w:rsidR="00740AB0">
        <w:t>propose a</w:t>
      </w:r>
      <w:r w:rsidR="004A6D01">
        <w:t xml:space="preserve"> </w:t>
      </w:r>
      <w:r w:rsidR="00245816">
        <w:t>standard</w:t>
      </w:r>
      <w:r w:rsidR="00740AB0">
        <w:t xml:space="preserve"> CubeSat “satellite</w:t>
      </w:r>
      <w:r w:rsidR="00245816">
        <w:t xml:space="preserve"> bus</w:t>
      </w:r>
      <w:r w:rsidR="00740AB0">
        <w:t xml:space="preserve">” </w:t>
      </w:r>
      <w:r w:rsidR="00245816">
        <w:t xml:space="preserve">design </w:t>
      </w:r>
      <w:r w:rsidR="00245816">
        <w:fldChar w:fldCharType="begin"/>
      </w:r>
      <w:r w:rsidR="00951E12">
        <w:instrText xml:space="preserve"> ADDIN EN.CITE &lt;EndNote&gt;&lt;Cite&gt;&lt;Author&gt;Farkas&lt;/Author&gt;&lt;Year&gt;2005&lt;/Year&gt;&lt;RecNum&gt;98&lt;/RecNum&gt;&lt;DisplayText&gt;[33]&lt;/DisplayText&gt;&lt;record&gt;&lt;rec-number&gt;98&lt;/rec-number&gt;&lt;foreign-keys&gt;&lt;key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rsidR="00245816">
        <w:fldChar w:fldCharType="separate"/>
      </w:r>
      <w:r w:rsidR="00951E12">
        <w:rPr>
          <w:noProof/>
        </w:rPr>
        <w:t>[33]</w:t>
      </w:r>
      <w:r w:rsidR="00245816">
        <w:fldChar w:fldCharType="end"/>
      </w:r>
      <w:r w:rsidR="00245816">
        <w:t>. Recen</w:t>
      </w:r>
      <w:r w:rsidR="00E61608">
        <w:t>tly, “OpenOrbiter”</w:t>
      </w:r>
      <w:r w:rsidR="00516A5B">
        <w:t>,</w:t>
      </w:r>
      <w:r w:rsidR="00E61608">
        <w:t xml:space="preserve"> by Straub et</w:t>
      </w:r>
      <w:r w:rsidR="00245816">
        <w:t xml:space="preserve"> al</w:t>
      </w:r>
      <w:r w:rsidR="00E61608">
        <w:t>.</w:t>
      </w:r>
      <w:r w:rsidR="00245816">
        <w:t xml:space="preserve"> from the </w:t>
      </w:r>
      <w:r w:rsidR="00245816">
        <w:lastRenderedPageBreak/>
        <w:t>Unive</w:t>
      </w:r>
      <w:r w:rsidR="00516A5B">
        <w:t>rsity of North Dakota, offers an</w:t>
      </w:r>
      <w:r w:rsidR="00245816">
        <w:t xml:space="preserve"> open pseudo-standard framework</w:t>
      </w:r>
      <w:r w:rsidR="0038445F">
        <w:t xml:space="preserve"> for CubeSat development </w:t>
      </w:r>
      <w:r w:rsidR="00245816">
        <w:fldChar w:fldCharType="begin"/>
      </w:r>
      <w:r w:rsidR="00951E12">
        <w:instrText xml:space="preserve"> ADDIN EN.CITE &lt;EndNote&gt;&lt;Cite&gt;&lt;Author&gt;Straub&lt;/Author&gt;&lt;Year&gt;2013&lt;/Year&gt;&lt;RecNum&gt;95&lt;/RecNum&gt;&lt;DisplayText&gt;[34]&lt;/DisplayText&gt;&lt;record&gt;&lt;rec-number&gt;95&lt;/rec-number&gt;&lt;foreign-keys&gt;&lt;key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rsidR="00245816">
        <w:fldChar w:fldCharType="separate"/>
      </w:r>
      <w:r w:rsidR="00951E12">
        <w:rPr>
          <w:noProof/>
        </w:rPr>
        <w:t>[34]</w:t>
      </w:r>
      <w:r w:rsidR="00245816">
        <w:fldChar w:fldCharType="end"/>
      </w:r>
      <w:r w:rsidR="00245816">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27E89CB5" w:rsidR="00926C1C" w:rsidRDefault="00926C1C" w:rsidP="00362833">
      <w:pPr>
        <w:pStyle w:val="Figurecaption"/>
      </w:pPr>
      <w:bookmarkStart w:id="22" w:name="_Ref480815487"/>
      <w:bookmarkStart w:id="23" w:name="_Ref482531844"/>
      <w:bookmarkStart w:id="24" w:name="_Toc482731865"/>
      <w:r>
        <w:t xml:space="preserve">Figure </w:t>
      </w:r>
      <w:r w:rsidR="00901AD3">
        <w:fldChar w:fldCharType="begin"/>
      </w:r>
      <w:r w:rsidR="00901AD3">
        <w:instrText xml:space="preserve"> SEQ Figure \* ARABIC </w:instrText>
      </w:r>
      <w:r w:rsidR="00901AD3">
        <w:fldChar w:fldCharType="separate"/>
      </w:r>
      <w:r w:rsidR="000E3F23">
        <w:rPr>
          <w:noProof/>
        </w:rPr>
        <w:t>4</w:t>
      </w:r>
      <w:r w:rsidR="00901AD3">
        <w:rPr>
          <w:noProof/>
        </w:rPr>
        <w:fldChar w:fldCharType="end"/>
      </w:r>
      <w:bookmarkEnd w:id="22"/>
      <w:r w:rsidR="00623D71">
        <w:rPr>
          <w:noProof/>
        </w:rPr>
        <w:t>.</w:t>
      </w:r>
      <w:r>
        <w:t xml:space="preserve"> </w:t>
      </w:r>
      <w:r w:rsidR="008E3F3C">
        <w:t xml:space="preserve">Three 1U CubeSats </w:t>
      </w:r>
      <w:r w:rsidR="00F950A9">
        <w:t>beside</w:t>
      </w:r>
      <w:r w:rsidR="008E3F3C">
        <w:t xml:space="preserve"> a 3U (</w:t>
      </w:r>
      <w:r w:rsidR="00155818">
        <w:t>P</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3"/>
      <w:bookmarkEnd w:id="24"/>
    </w:p>
    <w:p w14:paraId="3708ABB1" w14:textId="76A0DB22" w:rsidR="00245816" w:rsidRDefault="0029597F" w:rsidP="00362833">
      <w:r>
        <w:t xml:space="preserve">Depending on the complexity of </w:t>
      </w:r>
      <w:r w:rsidR="00083046">
        <w:t>a</w:t>
      </w:r>
      <w:r>
        <w:t xml:space="preserve"> CubeSat</w:t>
      </w:r>
      <w:r w:rsidR="005C565E">
        <w:t>,</w:t>
      </w:r>
      <w:r>
        <w:t xml:space="preserve"> development costs may range anywhere from $50,000 to $250,000 </w:t>
      </w:r>
      <w:r>
        <w:fldChar w:fldCharType="begin"/>
      </w:r>
      <w:r w:rsidR="00951E12">
        <w:instrText xml:space="preserve"> ADDIN EN.CITE &lt;EndNote&gt;&lt;Cite&gt;&lt;Author&gt;Nervold&lt;/Author&gt;&lt;Year&gt;2016&lt;/Year&gt;&lt;RecNum&gt;99&lt;/RecNum&gt;&lt;DisplayText&gt;[35]&lt;/DisplayText&gt;&lt;record&gt;&lt;rec-number&gt;99&lt;/rec-number&gt;&lt;foreign-keys&gt;&lt;key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951E12">
        <w:rPr>
          <w:noProof/>
        </w:rPr>
        <w:t>[35]</w:t>
      </w:r>
      <w:r>
        <w:fldChar w:fldCharType="end"/>
      </w:r>
      <w:r w:rsidR="00516A5B">
        <w:t xml:space="preserve">. This can be compared to </w:t>
      </w:r>
      <w:r w:rsidR="005C565E">
        <w:t>development</w:t>
      </w:r>
      <w:r>
        <w:t xml:space="preserve"> cost</w:t>
      </w:r>
      <w:r w:rsidR="00516A5B">
        <w:t>s</w:t>
      </w:r>
      <w:r>
        <w:t xml:space="preserve"> in the order of millions</w:t>
      </w:r>
      <w:r w:rsidR="005C565E">
        <w:t xml:space="preserve"> of dollars</w:t>
      </w:r>
      <w:r>
        <w:t xml:space="preserve"> for satellites weighing over 100kg. A similar gap has emerged in terms </w:t>
      </w:r>
      <w:r w:rsidR="005C565E">
        <w:t>of launch costs. S</w:t>
      </w:r>
      <w:r>
        <w:t>atellites over 100kg may see launch costs in the order of hundreds of thous</w:t>
      </w:r>
      <w:r w:rsidR="003C5ECC">
        <w:t>ands</w:t>
      </w:r>
      <w:r w:rsidR="00740AB0">
        <w:t>,</w:t>
      </w:r>
      <w:r w:rsidR="003C5ECC">
        <w:t xml:space="preserve"> if not millions</w:t>
      </w:r>
      <w:r w:rsidR="00740AB0">
        <w:t>,</w:t>
      </w:r>
      <w:r w:rsidR="003C5ECC">
        <w:t xml:space="preserve"> of dollars. This depends heavily </w:t>
      </w:r>
      <w:r>
        <w:t>on the launch vehicle</w:t>
      </w:r>
      <w:r w:rsidR="003C5ECC">
        <w:t xml:space="preserve"> used</w:t>
      </w:r>
      <w:r>
        <w:t xml:space="preserve"> and </w:t>
      </w:r>
      <w:r w:rsidR="00516A5B">
        <w:t xml:space="preserve">the satellite’s </w:t>
      </w:r>
      <w:r>
        <w:t>orbital requirements</w:t>
      </w:r>
      <w:r w:rsidR="003C5ECC">
        <w:t xml:space="preserve"> (Low, High, Medium, Solar etc.)</w:t>
      </w:r>
      <w:r>
        <w:t xml:space="preserve">. </w:t>
      </w:r>
      <w:r w:rsidR="0038445F">
        <w:t>CubeSats avoid these</w:t>
      </w:r>
      <w:r w:rsidR="00516A5B">
        <w:t xml:space="preserve"> prohibitive</w:t>
      </w:r>
      <w:r w:rsidR="0038445F">
        <w:t xml:space="preserve"> costs by</w:t>
      </w:r>
      <w:r>
        <w:t xml:space="preserve"> ‘hitching’ a r</w:t>
      </w:r>
      <w:r w:rsidR="003C5ECC">
        <w:t>ide as secondary payloads</w:t>
      </w:r>
      <w:r w:rsidR="00334F64">
        <w:t xml:space="preserve"> by</w:t>
      </w:r>
      <w:r w:rsidR="003C5ECC">
        <w:t xml:space="preserve"> </w:t>
      </w:r>
      <w:r w:rsidR="00334F64">
        <w:t>using</w:t>
      </w:r>
      <w:r w:rsidR="00740AB0">
        <w:t xml:space="preserve"> </w:t>
      </w:r>
      <w:r>
        <w:t>volume and lift capacity not required by</w:t>
      </w:r>
      <w:r w:rsidR="0040745F">
        <w:t xml:space="preserve"> </w:t>
      </w:r>
      <w:r>
        <w:t>primary</w:t>
      </w:r>
      <w:r w:rsidR="003C5ECC">
        <w:t xml:space="preserve"> payload</w:t>
      </w:r>
      <w:r w:rsidR="00740AB0">
        <w:t>s</w:t>
      </w:r>
      <w:r>
        <w:t xml:space="preserve">. </w:t>
      </w:r>
      <w:r w:rsidR="00516A5B">
        <w:t>With re</w:t>
      </w:r>
      <w:r w:rsidR="005C565E">
        <w:t>cent development</w:t>
      </w:r>
      <w:r w:rsidR="00516A5B">
        <w:t>s</w:t>
      </w:r>
      <w:r w:rsidR="005C565E">
        <w:t xml:space="preserve"> </w:t>
      </w:r>
      <w:r w:rsidR="00516A5B">
        <w:t>in</w:t>
      </w:r>
      <w:r w:rsidR="005C565E">
        <w:t xml:space="preserve"> multi-CubeSat and CSN mission</w:t>
      </w:r>
      <w:r w:rsidR="003C5ECC">
        <w:t>s</w:t>
      </w:r>
      <w:r w:rsidR="005C565E">
        <w:t xml:space="preserve">, multiple CubeSats may take the place of their larger counterparts at a fraction of the cost. CubeSats are also </w:t>
      </w:r>
      <w:r w:rsidR="00283132">
        <w:t>moving</w:t>
      </w:r>
      <w:r w:rsidR="005C565E">
        <w:t xml:space="preserve"> beyond </w:t>
      </w:r>
      <w:r w:rsidR="00283132">
        <w:t>LEO as a result of developing</w:t>
      </w:r>
      <w:r w:rsidR="005C565E">
        <w:t xml:space="preserve"> deep space and lunar applications </w:t>
      </w:r>
      <w:r w:rsidR="005C565E">
        <w:fldChar w:fldCharType="begin"/>
      </w:r>
      <w:r w:rsidR="00951E12">
        <w:instrText xml:space="preserve"> ADDIN EN.CITE &lt;EndNote&gt;&lt;Cite&gt;&lt;Author&gt;Hitt&lt;/Author&gt;&lt;Year&gt;2016&lt;/Year&gt;&lt;RecNum&gt;36&lt;/RecNum&gt;&lt;DisplayText&gt;[17, 19]&lt;/DisplayText&gt;&lt;record&gt;&lt;rec-number&gt;36&lt;/rec-number&gt;&lt;foreign-keys&gt;&lt;key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951E12">
        <w:rPr>
          <w:noProof/>
        </w:rPr>
        <w:t>[17, 19]</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0E3F23">
        <w:t xml:space="preserve">Figure </w:t>
      </w:r>
      <w:r w:rsidR="000E3F23">
        <w:rPr>
          <w:noProof/>
        </w:rPr>
        <w:t>5</w:t>
      </w:r>
      <w:r w:rsidR="0040745F">
        <w:fldChar w:fldCharType="end"/>
      </w:r>
      <w:r w:rsidR="0040745F">
        <w:t>)</w:t>
      </w:r>
      <w:r w:rsidR="0030486E">
        <w:t>.</w:t>
      </w:r>
    </w:p>
    <w:p w14:paraId="2729787B" w14:textId="2D6CD01B" w:rsidR="00466DC4" w:rsidRDefault="000E3F23" w:rsidP="00BD32BF">
      <w:pPr>
        <w:pStyle w:val="Centered"/>
      </w:pPr>
      <w:r>
        <w:rPr>
          <w:noProof/>
        </w:rPr>
        <w:lastRenderedPageBreak/>
        <w:pict w14:anchorId="42F2B1C6">
          <v:shape id="_x0000_i1028" type="#_x0000_t75" style="width:451pt;height:340pt">
            <v:imagedata r:id="rId14" o:title="2017-04-19 11_26_27-Space Launch System 2018 to carry CubeSats, uncrewed Orion capsule -"/>
          </v:shape>
        </w:pict>
      </w:r>
    </w:p>
    <w:p w14:paraId="48DD8C71" w14:textId="21975122" w:rsidR="003C5ECC" w:rsidRDefault="00466DC4" w:rsidP="00362833">
      <w:pPr>
        <w:pStyle w:val="Figurecaption"/>
      </w:pPr>
      <w:bookmarkStart w:id="25" w:name="_Ref480815569"/>
      <w:bookmarkStart w:id="26" w:name="_Toc482731866"/>
      <w:r>
        <w:t xml:space="preserve">Figure </w:t>
      </w:r>
      <w:r w:rsidR="00901AD3">
        <w:fldChar w:fldCharType="begin"/>
      </w:r>
      <w:r w:rsidR="00901AD3">
        <w:instrText xml:space="preserve"> SEQ Figure \* ARABIC </w:instrText>
      </w:r>
      <w:r w:rsidR="00901AD3">
        <w:fldChar w:fldCharType="separate"/>
      </w:r>
      <w:r w:rsidR="000E3F23">
        <w:rPr>
          <w:noProof/>
        </w:rPr>
        <w:t>5</w:t>
      </w:r>
      <w:r w:rsidR="00901AD3">
        <w:rPr>
          <w:noProof/>
        </w:rPr>
        <w:fldChar w:fldCharType="end"/>
      </w:r>
      <w:bookmarkEnd w:id="25"/>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xml:space="preserve">. SLS is </w:t>
      </w:r>
      <w:r w:rsidR="00516A5B">
        <w:t xml:space="preserve">currently </w:t>
      </w:r>
      <w:r w:rsidR="00740AB0">
        <w:t>projected to launch the first CubeSat into deep space in 2019</w:t>
      </w:r>
      <w:r w:rsidR="002B50D5">
        <w:t xml:space="preserve">. </w:t>
      </w:r>
      <w:r w:rsidR="002D35AE">
        <w:t>Image Credit: NASA.</w:t>
      </w:r>
      <w:bookmarkEnd w:id="26"/>
    </w:p>
    <w:p w14:paraId="55B2B6BF" w14:textId="0035382C" w:rsidR="0064093C" w:rsidRDefault="0064093C" w:rsidP="00A3053F">
      <w:pPr>
        <w:pStyle w:val="Heading3"/>
      </w:pPr>
      <w:bookmarkStart w:id="27" w:name="_Ref482024155"/>
      <w:bookmarkStart w:id="28" w:name="_Toc482733984"/>
      <w:r w:rsidRPr="008D30A5">
        <w:t>Capabilities</w:t>
      </w:r>
      <w:bookmarkEnd w:id="27"/>
      <w:bookmarkEnd w:id="28"/>
    </w:p>
    <w:p w14:paraId="1FE72CEC" w14:textId="4970DE79" w:rsidR="0064093C" w:rsidRDefault="00BC4C60" w:rsidP="00362833">
      <w:r>
        <w:t xml:space="preserve">This section </w:t>
      </w:r>
      <w:r w:rsidR="00A066B0">
        <w:t xml:space="preserve">provides an overview of the </w:t>
      </w:r>
      <w:r w:rsidR="00C91DC7">
        <w:t>state-of-the-art</w:t>
      </w:r>
      <w:r w:rsidR="00A066B0">
        <w:t xml:space="preserve"> technical capabilities of CubeSats. In line with this work’s objectives, a focus is placed on technologies relating to communication and power. This section aims to provide context to </w:t>
      </w:r>
      <w:r w:rsidR="00516A5B">
        <w:t xml:space="preserve">the </w:t>
      </w:r>
      <w:r w:rsidR="00A066B0">
        <w:t>upcoming sections on terrestrial and CubeSat communications.</w:t>
      </w:r>
    </w:p>
    <w:p w14:paraId="10BDC49C" w14:textId="059401E6" w:rsidR="00285006" w:rsidRPr="00BD32BF" w:rsidRDefault="00285006" w:rsidP="00A3053F">
      <w:pPr>
        <w:pStyle w:val="Heading4"/>
      </w:pPr>
      <w:bookmarkStart w:id="29" w:name="_Toc482733985"/>
      <w:r w:rsidRPr="00BD32BF">
        <w:lastRenderedPageBreak/>
        <w:t>S</w:t>
      </w:r>
      <w:r w:rsidR="00740AB0">
        <w:t>atellite</w:t>
      </w:r>
      <w:r w:rsidRPr="00BD32BF">
        <w:t>-to-Ground Communication</w:t>
      </w:r>
      <w:bookmarkEnd w:id="29"/>
    </w:p>
    <w:p w14:paraId="06A6B7F4" w14:textId="74ECD9F2" w:rsidR="00285006" w:rsidRDefault="00F93A3C" w:rsidP="00362833">
      <w:r>
        <w:t xml:space="preserve">There is considerable variance in the implementation of </w:t>
      </w:r>
      <w:r w:rsidR="00285006">
        <w:t xml:space="preserve">S2G </w:t>
      </w:r>
      <w:r>
        <w:t xml:space="preserve">CubeSat communication sub-systems. </w:t>
      </w:r>
      <w:r w:rsidR="00516A5B">
        <w:t>H</w:t>
      </w:r>
      <w:r>
        <w:t>owever</w:t>
      </w:r>
      <w:r w:rsidR="0040745F">
        <w:t>,</w:t>
      </w:r>
      <w:r>
        <w:t xml:space="preserve"> there are broad patterns</w:t>
      </w:r>
      <w:r w:rsidR="00285006">
        <w:t xml:space="preserve"> worth noting</w:t>
      </w:r>
      <w:r>
        <w:t>. For instance, the most common protocol</w:t>
      </w:r>
      <w:r w:rsidR="00725EA6">
        <w:t xml:space="preserve"> for S2G communications</w:t>
      </w:r>
      <w:r>
        <w:t xml:space="preserve"> is AX.25 </w:t>
      </w:r>
      <w:r>
        <w:fldChar w:fldCharType="begin"/>
      </w:r>
      <w:r w:rsidR="00951E12">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951E12">
        <w:rPr>
          <w:noProof/>
        </w:rPr>
        <w:t>[36]</w:t>
      </w:r>
      <w:r>
        <w:fldChar w:fldCharType="end"/>
      </w:r>
      <w:r>
        <w:t xml:space="preserve">. </w:t>
      </w:r>
      <w:r w:rsidR="00283132">
        <w:t>CubeSats</w:t>
      </w:r>
      <w:r>
        <w:t xml:space="preserve"> </w:t>
      </w:r>
      <w:r w:rsidR="00725EA6">
        <w:t>using</w:t>
      </w:r>
      <w:r>
        <w:t xml:space="preserve"> AX.25</w:t>
      </w:r>
      <w:r w:rsidR="00725EA6">
        <w:t xml:space="preserve"> at the </w:t>
      </w:r>
      <w:r w:rsidR="00851601">
        <w:t xml:space="preserve">data </w:t>
      </w:r>
      <w:r w:rsidR="00725EA6">
        <w:t>link layer general</w:t>
      </w:r>
      <w:r w:rsidR="00285006">
        <w:t>ly</w:t>
      </w:r>
      <w:r w:rsidR="00145730">
        <w:t xml:space="preserve"> utilize UDP and </w:t>
      </w:r>
      <w:r w:rsidR="00725EA6">
        <w:t>IP</w:t>
      </w:r>
      <w:r w:rsidR="00145730">
        <w:t xml:space="preserve"> </w:t>
      </w:r>
      <w:r w:rsidR="00516A5B">
        <w:t xml:space="preserve">based </w:t>
      </w:r>
      <w:r w:rsidR="00145730">
        <w:t>protocols</w:t>
      </w:r>
      <w:r w:rsidR="00725EA6">
        <w:t xml:space="preserve"> at higher layers. CubeSat S2G communications sub-systems </w:t>
      </w:r>
      <w:r w:rsidR="00851601">
        <w:t>may</w:t>
      </w:r>
      <w:r w:rsidR="00285006">
        <w:t xml:space="preserve">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951E12">
        <w:rPr>
          <w:noProof/>
        </w:rPr>
        <w:t>[37]</w:t>
      </w:r>
      <w:r w:rsidR="00725EA6">
        <w:fldChar w:fldCharType="end"/>
      </w:r>
      <w:r w:rsidR="00725EA6">
        <w:t>.</w:t>
      </w:r>
      <w:r w:rsidR="00285006">
        <w:t xml:space="preserve"> </w:t>
      </w:r>
    </w:p>
    <w:p w14:paraId="75F1D673" w14:textId="07E8934E"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w:t>
      </w:r>
      <w:r w:rsidR="00283132">
        <w:t>iment (DICE) mission reports</w:t>
      </w:r>
      <w:r w:rsidR="00642D5D">
        <w:t xml:space="preserve"> S2G</w:t>
      </w:r>
      <w:r w:rsidR="006B127E">
        <w:t xml:space="preserve"> </w:t>
      </w:r>
      <w:r w:rsidR="00642D5D">
        <w:t>data</w:t>
      </w:r>
      <w:r w:rsidR="006B127E">
        <w:t xml:space="preserve"> </w:t>
      </w:r>
      <w:r w:rsidR="00642D5D">
        <w:t>rate</w:t>
      </w:r>
      <w:r w:rsidR="00851601">
        <w:t>s</w:t>
      </w:r>
      <w:r w:rsidR="00642D5D">
        <w:t xml:space="preserve"> of</w:t>
      </w:r>
      <w:r w:rsidR="00851601">
        <w:t xml:space="preserve"> up to</w:t>
      </w:r>
      <w:r w:rsidR="00642D5D">
        <w:t xml:space="preserve"> </w:t>
      </w:r>
      <w:r w:rsidR="006B127E">
        <w:t xml:space="preserve">3Mbps </w:t>
      </w:r>
      <w:r w:rsidR="006B127E">
        <w:fldChar w:fldCharType="begin"/>
      </w:r>
      <w:r w:rsidR="00951E12">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951E12">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951E12">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951E12">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41755F0A"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w:t>
      </w:r>
      <w:r w:rsidR="00C91DC7">
        <w:t>state-of-the-art</w:t>
      </w:r>
      <w:r>
        <w:t xml:space="preserve"> S2G characteristics</w:t>
      </w:r>
      <w:r w:rsidR="0079514A">
        <w:t xml:space="preserve"> </w:t>
      </w:r>
      <w:r w:rsidR="00851601">
        <w:t>are</w:t>
      </w:r>
      <w:r w:rsidR="0079514A">
        <w:t xml:space="preserve"> chosen. </w:t>
      </w:r>
      <w:r w:rsidR="00851601">
        <w:t>T</w:t>
      </w:r>
      <w:r w:rsidR="0040745F">
        <w:t xml:space="preserve">he primary </w:t>
      </w:r>
      <w:r w:rsidR="00851601">
        <w:t>guide</w:t>
      </w:r>
      <w:r w:rsidR="0040745F">
        <w:t xml:space="preserve"> for these characteristics is the</w:t>
      </w:r>
      <w:r w:rsidR="0079514A">
        <w:t xml:space="preserve"> Tianwang-1 (TW-1) mission </w:t>
      </w:r>
      <w:r w:rsidR="0079514A">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951E12">
        <w:rPr>
          <w:noProof/>
        </w:rPr>
        <w:t>[40]</w:t>
      </w:r>
      <w:r w:rsidR="0079514A">
        <w:fldChar w:fldCharType="end"/>
      </w:r>
      <w:r w:rsidR="00283132">
        <w:t>. The</w:t>
      </w:r>
      <w:r w:rsidR="0079514A">
        <w:t xml:space="preserve"> mission is an ideal candidate </w:t>
      </w:r>
      <w:r w:rsidR="00283132">
        <w:t>for use as a</w:t>
      </w:r>
      <w:r w:rsidR="0079514A">
        <w:t xml:space="preserve"> baseline for S2G communication modelling as the mission was designed</w:t>
      </w:r>
      <w:r w:rsidR="00F7156C">
        <w:t xml:space="preserve"> specifically</w:t>
      </w:r>
      <w:r w:rsidR="0079514A">
        <w:t xml:space="preserve"> to test CubeSat </w:t>
      </w:r>
      <w:r w:rsidR="00851601">
        <w:t>networking</w:t>
      </w:r>
      <w:r w:rsidR="0079514A">
        <w:t xml:space="preserve">. </w:t>
      </w:r>
      <w:r w:rsidR="00851601">
        <w:t>TW</w:t>
      </w:r>
      <w:r w:rsidR="0079514A">
        <w:t xml:space="preserve">-1 achieved S2G data rates of 125kbps. Details regarding the </w:t>
      </w:r>
      <w:r w:rsidR="002502A9">
        <w:t>energy</w:t>
      </w:r>
      <w:r w:rsidR="0079514A">
        <w:t xml:space="preserve"> consumption of the TW-1 S2G sub-systems are unavailable. </w:t>
      </w:r>
      <w:r w:rsidR="00F7156C">
        <w:t>However, b</w:t>
      </w:r>
      <w:r w:rsidR="0079514A">
        <w:t>y examining previous and upcoming missions</w:t>
      </w:r>
      <w:r w:rsidR="00851601">
        <w:t>,</w:t>
      </w:r>
      <w:r w:rsidR="0079514A">
        <w:t xml:space="preserve"> as well as</w:t>
      </w:r>
      <w:r w:rsidR="00851601">
        <w:t xml:space="preserve"> available work on energy budget analysis, </w:t>
      </w:r>
      <w:r w:rsidR="0079514A">
        <w:t>one may assume a peak transm</w:t>
      </w:r>
      <w:r w:rsidR="00CE1D2C">
        <w:t xml:space="preserve">ission </w:t>
      </w:r>
      <w:r w:rsidR="002502A9">
        <w:t>energy</w:t>
      </w:r>
      <w:r w:rsidR="00CE1D2C">
        <w:t xml:space="preserve"> consumption of 3W</w:t>
      </w:r>
      <w:r w:rsidR="001E39C2">
        <w:t xml:space="preserve"> </w:t>
      </w:r>
      <w:r w:rsidR="001E39C2">
        <w:fldChar w:fldCharType="begin"/>
      </w:r>
      <w:r w:rsidR="00951E12">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951E12">
        <w:rPr>
          <w:noProof/>
        </w:rPr>
        <w:t>[41]</w:t>
      </w:r>
      <w:r w:rsidR="001E39C2">
        <w:fldChar w:fldCharType="end"/>
      </w:r>
      <w:r w:rsidR="00CE1D2C">
        <w:t>.</w:t>
      </w:r>
    </w:p>
    <w:p w14:paraId="75B7BD18" w14:textId="4393FB25" w:rsidR="00F7156C" w:rsidRPr="00BD32BF" w:rsidRDefault="00F7156C" w:rsidP="00A3053F">
      <w:pPr>
        <w:pStyle w:val="Heading4"/>
      </w:pPr>
      <w:bookmarkStart w:id="30" w:name="_Toc482733986"/>
      <w:r w:rsidRPr="00BD32BF">
        <w:lastRenderedPageBreak/>
        <w:t>Satellite-to-Satellite Communication</w:t>
      </w:r>
      <w:bookmarkEnd w:id="30"/>
    </w:p>
    <w:p w14:paraId="45C3F598" w14:textId="410CCAAC" w:rsidR="00F7156C" w:rsidRDefault="001E39C2" w:rsidP="00362833">
      <w:r>
        <w:t>The field</w:t>
      </w:r>
      <w:r w:rsidR="00851601">
        <w:t xml:space="preserve"> of CubeSat S2S communication</w:t>
      </w:r>
      <w:r w:rsidR="00F7156C">
        <w:t xml:space="preserve"> gain</w:t>
      </w:r>
      <w:r w:rsidR="00283132">
        <w:t>ed</w:t>
      </w:r>
      <w:r w:rsidR="00F7156C">
        <w:t xml:space="preserve"> popularity following a </w:t>
      </w:r>
      <w:r w:rsidR="00851601">
        <w:t>work</w:t>
      </w:r>
      <w:r w:rsidR="00F7156C">
        <w:t xml:space="preserve">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the</w:t>
      </w:r>
      <w:r w:rsidR="00851601">
        <w:t xml:space="preserve"> success of</w:t>
      </w:r>
      <w:r w:rsidR="00AF26E5">
        <w:t xml:space="preserve"> NASA</w:t>
      </w:r>
      <w:r w:rsidR="00851601">
        <w:t>’s</w:t>
      </w:r>
      <w:r w:rsidR="00AF26E5">
        <w:t xml:space="preserve"> Nodes mission</w:t>
      </w:r>
      <w:r w:rsidR="00851601">
        <w:t xml:space="preserve"> in 2016</w:t>
      </w:r>
      <w:r w:rsidR="00AF26E5">
        <w:t xml:space="preserve"> </w:t>
      </w:r>
      <w:r w:rsidR="009305D8">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951E12">
        <w:rPr>
          <w:noProof/>
        </w:rPr>
        <w:t>[13]</w:t>
      </w:r>
      <w:r w:rsidR="009305D8">
        <w:fldChar w:fldCharType="end"/>
      </w:r>
      <w:r w:rsidR="00AF26E5">
        <w:t xml:space="preserve">. </w:t>
      </w:r>
    </w:p>
    <w:p w14:paraId="4EA4A620" w14:textId="051E63AF" w:rsidR="009305D8" w:rsidRDefault="009305D8" w:rsidP="00362833">
      <w:r>
        <w:t>NASA’s Nodes mission and</w:t>
      </w:r>
      <w:r w:rsidR="00851601">
        <w:t xml:space="preserve"> a technology named</w:t>
      </w:r>
      <w:r>
        <w:t xml:space="preserve"> </w:t>
      </w:r>
      <w:r w:rsidR="00851601">
        <w:t>“</w:t>
      </w:r>
      <w:r>
        <w:t>Gamalink</w:t>
      </w:r>
      <w:r w:rsidR="00851601">
        <w:t>”</w:t>
      </w:r>
      <w:r>
        <w:t xml:space="preserve"> </w:t>
      </w:r>
      <w:r>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951E12">
        <w:rPr>
          <w:noProof/>
        </w:rPr>
        <w:t>[42]</w:t>
      </w:r>
      <w:r>
        <w:fldChar w:fldCharType="end"/>
      </w:r>
      <w:r w:rsidR="00CD47D0">
        <w:t xml:space="preserve"> inform the</w:t>
      </w:r>
      <w:r w:rsidR="00432FF2">
        <w:t xml:space="preserve"> current</w:t>
      </w:r>
      <w:r w:rsidR="00CD47D0">
        <w:t xml:space="preserve"> state-of-the-art of S2S CubeSat capabilities</w:t>
      </w:r>
      <w:r w:rsidR="00851601">
        <w:t xml:space="preserve">. </w:t>
      </w:r>
      <w:r>
        <w:t>Nodes</w:t>
      </w:r>
      <w:r w:rsidR="00CD47D0">
        <w:t xml:space="preserve"> CubeSats</w:t>
      </w:r>
      <w:r>
        <w:t xml:space="preserve"> utilized a UHF transceiver and the AX.25 protocol to achieve S2S data </w:t>
      </w:r>
      <w:r w:rsidR="00260DDA">
        <w:t>rates of 1</w:t>
      </w:r>
      <w:r>
        <w:t>2k</w:t>
      </w:r>
      <w:r w:rsidR="00260DDA">
        <w:t>b</w:t>
      </w:r>
      <w:r w:rsidR="00851601">
        <w:t>ps. As the Nodes mission</w:t>
      </w:r>
      <w:r w:rsidR="00CD47D0">
        <w:t xml:space="preserve"> was</w:t>
      </w:r>
      <w:r w:rsidR="00851601">
        <w:t xml:space="preserve"> intended to demonstrate a number of “firsts” in CubeSat capabilities, </w:t>
      </w:r>
      <w:r>
        <w:t xml:space="preserve">the mission designers </w:t>
      </w:r>
      <w:r w:rsidR="00CD47D0">
        <w:t xml:space="preserve">appear to have </w:t>
      </w:r>
      <w:r>
        <w:t xml:space="preserve">opted for a </w:t>
      </w:r>
      <w:r w:rsidR="00851601">
        <w:t xml:space="preserve">relatively </w:t>
      </w:r>
      <w:r w:rsidR="0040745F">
        <w:t>basic approach</w:t>
      </w:r>
      <w:r>
        <w:t xml:space="preserve"> to </w:t>
      </w:r>
      <w:r w:rsidR="00432FF2">
        <w:t>S2S</w:t>
      </w:r>
      <w:r>
        <w:t xml:space="preserve"> communications. </w:t>
      </w:r>
    </w:p>
    <w:p w14:paraId="6726F17C" w14:textId="5F1195FB"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w:t>
      </w:r>
      <w:r w:rsidR="007E1F7A">
        <w:t>nd Defence company. The technology</w:t>
      </w:r>
      <w:r w:rsidR="00CD47D0">
        <w:t xml:space="preserve"> presents a more advanced S2S communication approach than utilized in the Nodes mission. As such, Gamalink may be taken to represent </w:t>
      </w:r>
      <w:r>
        <w:t xml:space="preserve">the current </w:t>
      </w:r>
      <w:r w:rsidR="00C91DC7">
        <w:t>state-of-the-art</w:t>
      </w:r>
      <w:r>
        <w:t xml:space="preserve"> in CubeSat</w:t>
      </w:r>
      <w:r w:rsidR="009305D8">
        <w:t xml:space="preserve"> </w:t>
      </w:r>
      <w:r>
        <w:t xml:space="preserve">S2S communications. Gamalink has been successfully tested on the TW-1 mission </w:t>
      </w:r>
      <w:r>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951E12">
        <w:rPr>
          <w:noProof/>
        </w:rPr>
        <w:t>[24]</w:t>
      </w:r>
      <w:r>
        <w:fldChar w:fldCharType="end"/>
      </w:r>
      <w:r w:rsidR="007E1F7A">
        <w:t>. I</w:t>
      </w:r>
      <w:r>
        <w:t xml:space="preserve">t is also </w:t>
      </w:r>
      <w:r w:rsidR="007E1F7A">
        <w:t>applied in</w:t>
      </w:r>
      <w:r>
        <w:t xml:space="preserve"> several other missions such as </w:t>
      </w:r>
      <w:r w:rsidRPr="00473321">
        <w:t>i-INSPIRE II</w:t>
      </w:r>
      <w:r w:rsidR="00BA3D07">
        <w:t xml:space="preserve"> </w:t>
      </w:r>
      <w:r w:rsidR="007E23D3">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951E12">
        <w:rPr>
          <w:noProof/>
        </w:rPr>
        <w:t>[43]</w:t>
      </w:r>
      <w:r w:rsidR="007E23D3">
        <w:fldChar w:fldCharType="end"/>
      </w:r>
      <w:r>
        <w:t xml:space="preserve">, </w:t>
      </w:r>
      <w:r w:rsidRPr="00473321">
        <w:t>DelFFi</w:t>
      </w:r>
      <w:r>
        <w:t xml:space="preserve"> </w:t>
      </w:r>
      <w:r>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951E12">
        <w:rPr>
          <w:noProof/>
        </w:rPr>
        <w:t>[44]</w:t>
      </w:r>
      <w:r>
        <w:fldChar w:fldCharType="end"/>
      </w:r>
      <w:r>
        <w:t xml:space="preserve"> and ESA’s Proba 3</w:t>
      </w:r>
      <w:r w:rsidR="00CE2B94">
        <w:t xml:space="preserve"> </w:t>
      </w:r>
      <w:r w:rsidR="00CE2B94">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951E12">
        <w:rPr>
          <w:noProof/>
        </w:rPr>
        <w:t>[45]</w:t>
      </w:r>
      <w:r w:rsidR="00CE2B94">
        <w:fldChar w:fldCharType="end"/>
      </w:r>
      <w:r>
        <w:t>.</w:t>
      </w:r>
    </w:p>
    <w:p w14:paraId="690E53C8" w14:textId="382A129F" w:rsidR="00E65C98" w:rsidRDefault="004407E0" w:rsidP="00CC6B59">
      <w:pPr>
        <w:pStyle w:val="Centered"/>
      </w:pPr>
      <w:r>
        <w:lastRenderedPageBreak/>
        <w:pict w14:anchorId="4C8428FC">
          <v:shape id="_x0000_i1029" type="#_x0000_t75" style="width:377pt;height:188pt">
            <v:imagedata r:id="rId15" o:title="GAMANET Overview"/>
          </v:shape>
        </w:pict>
      </w:r>
    </w:p>
    <w:p w14:paraId="3429342A" w14:textId="36AF7A2B" w:rsidR="00E65C98" w:rsidRDefault="00E65C98" w:rsidP="00362833">
      <w:pPr>
        <w:pStyle w:val="Figurecaption"/>
      </w:pPr>
      <w:bookmarkStart w:id="31" w:name="_Toc482731867"/>
      <w:r>
        <w:t xml:space="preserve">Figure </w:t>
      </w:r>
      <w:r w:rsidR="00901AD3">
        <w:fldChar w:fldCharType="begin"/>
      </w:r>
      <w:r w:rsidR="00901AD3">
        <w:instrText xml:space="preserve"> SEQ Figure \* ARABIC </w:instrText>
      </w:r>
      <w:r w:rsidR="00901AD3">
        <w:fldChar w:fldCharType="separate"/>
      </w:r>
      <w:r w:rsidR="000E3F23">
        <w:rPr>
          <w:noProof/>
        </w:rPr>
        <w:t>6</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0E3F23">
        <w:t xml:space="preserve">Figure </w:t>
      </w:r>
      <w:r w:rsidR="000E3F23">
        <w:rPr>
          <w:noProof/>
        </w:rPr>
        <w:t>2</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1"/>
    </w:p>
    <w:p w14:paraId="116E07F9" w14:textId="0C6E0BA1"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sparse. </w:t>
      </w:r>
      <w:r w:rsidR="00260DDA">
        <w:t>N</w:t>
      </w:r>
      <w:r w:rsidR="00806E23" w:rsidRPr="00806E23">
        <w:t>o openly available information regarding</w:t>
      </w:r>
      <w:r w:rsidR="007E1F7A">
        <w:t xml:space="preserve"> Gamalink’s</w:t>
      </w:r>
      <w:r w:rsidR="00BF1F43">
        <w:t xml:space="preserve"> communication</w:t>
      </w:r>
      <w:r w:rsidR="00806E23" w:rsidRPr="00806E23">
        <w:t xml:space="preserve"> </w:t>
      </w:r>
      <w:r w:rsidR="007E1F7A">
        <w:t xml:space="preserve">protocol use </w:t>
      </w:r>
      <w:r w:rsidR="00260DDA">
        <w:t>was identified during this work</w:t>
      </w:r>
      <w:r>
        <w:t xml:space="preserve">. Tekever make several </w:t>
      </w:r>
      <w:r w:rsidR="00AB5B3F">
        <w:t>references</w:t>
      </w:r>
      <w:r>
        <w:t xml:space="preserve"> to MANE</w:t>
      </w:r>
      <w:r w:rsidR="007E23D3">
        <w:t>Ts</w:t>
      </w:r>
      <w:r w:rsidR="00260DDA">
        <w:t xml:space="preserve"> in Gamalink promotional material</w:t>
      </w:r>
      <w:r w:rsidR="007E1F7A">
        <w:t xml:space="preserve">, </w:t>
      </w:r>
      <w:r w:rsidR="007E23D3">
        <w:t>stating</w:t>
      </w:r>
      <w:r>
        <w:t xml:space="preserve"> that Gamalink implements an “SDR-based Ad hoc Space Network” (SASNET). </w:t>
      </w:r>
      <w:r w:rsidR="0040745F">
        <w:t xml:space="preserve">This is an </w:t>
      </w:r>
      <w:r w:rsidR="007E23D3">
        <w:t xml:space="preserve">indication that the </w:t>
      </w:r>
      <w:r w:rsidR="00C91DC7">
        <w:t>state-of-the-art</w:t>
      </w:r>
      <w:r w:rsidR="007E23D3">
        <w:t xml:space="preserve"> in </w:t>
      </w:r>
      <w:r w:rsidR="00BF1F43">
        <w:t xml:space="preserve">the field of </w:t>
      </w:r>
      <w:r w:rsidR="007E23D3">
        <w:t>MANET</w:t>
      </w:r>
      <w:r w:rsidR="00BF1F43">
        <w:t>s</w:t>
      </w:r>
      <w:r w:rsidR="007E23D3">
        <w:t xml:space="preserve"> is integral to the design and development of Gamalink.</w:t>
      </w:r>
    </w:p>
    <w:p w14:paraId="4EE30A0E" w14:textId="67F1962B" w:rsidR="00BA3D07" w:rsidRDefault="00BA3D07" w:rsidP="00362833">
      <w:r>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 xml:space="preserve">ers state that </w:t>
      </w:r>
      <w:r w:rsidR="007E1F7A">
        <w:t>Gamalink’s maximum data rate is</w:t>
      </w:r>
      <w:r>
        <w:t xml:space="preserve"> 1Mbps </w:t>
      </w:r>
      <w:r>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951E12">
        <w:rPr>
          <w:noProof/>
        </w:rPr>
        <w:t>[43]</w:t>
      </w:r>
      <w:r>
        <w:fldChar w:fldCharType="end"/>
      </w:r>
      <w:r>
        <w:t>.</w:t>
      </w:r>
      <w:r w:rsidR="007E23D3">
        <w:t xml:space="preserve"> </w:t>
      </w:r>
      <w:r w:rsidR="0040745F">
        <w:t>Gamalink</w:t>
      </w:r>
      <w:r w:rsidR="007E1F7A">
        <w:t>’s S2S radio</w:t>
      </w:r>
      <w:r w:rsidR="0040745F">
        <w:t xml:space="preserve">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951E12">
        <w:rPr>
          <w:noProof/>
        </w:rPr>
        <w:t>[44]</w:t>
      </w:r>
      <w:r w:rsidR="007E23D3">
        <w:fldChar w:fldCharType="end"/>
      </w:r>
      <w:r w:rsidR="007E1F7A">
        <w:t>. T</w:t>
      </w:r>
      <w:r w:rsidR="007E23D3">
        <w:t xml:space="preserve">hese details and </w:t>
      </w:r>
      <w:r w:rsidR="007E1F7A">
        <w:t xml:space="preserve">the assumption of a maximum data rate of 2Mbps inform the configuration of </w:t>
      </w:r>
      <w:r w:rsidR="00260DDA">
        <w:t>this work’s simulation of</w:t>
      </w:r>
      <w:r w:rsidR="00BF1F43">
        <w:t xml:space="preserve"> CubeSat S2S communication</w:t>
      </w:r>
      <w:r w:rsidR="00260DDA">
        <w:t>.</w:t>
      </w:r>
    </w:p>
    <w:p w14:paraId="3EC61AD0" w14:textId="2177D83C" w:rsidR="001643BE" w:rsidRPr="003A729A" w:rsidRDefault="00BD699C" w:rsidP="00A3053F">
      <w:pPr>
        <w:pStyle w:val="Heading4"/>
      </w:pPr>
      <w:bookmarkStart w:id="32" w:name="_Toc482733987"/>
      <w:r>
        <w:lastRenderedPageBreak/>
        <w:t>Battery and Recharge C</w:t>
      </w:r>
      <w:r w:rsidR="001643BE" w:rsidRPr="003A729A">
        <w:t>apabilities</w:t>
      </w:r>
      <w:bookmarkEnd w:id="32"/>
    </w:p>
    <w:p w14:paraId="25FEDA57" w14:textId="4D06C4BB" w:rsidR="00BD699C" w:rsidRDefault="007E1F7A" w:rsidP="00362833">
      <w:r>
        <w:t>CubeSat energy storage and recharge</w:t>
      </w:r>
      <w:r w:rsidR="00BD699C">
        <w:t xml:space="preserve"> capabilities </w:t>
      </w:r>
      <w:r>
        <w:t>vary</w:t>
      </w:r>
      <w:r w:rsidR="00BD699C">
        <w:t xml:space="preserve"> considerably from mission to mission. </w:t>
      </w:r>
      <w:r w:rsidR="000B1595">
        <w:t>T</w:t>
      </w:r>
      <w:r w:rsidR="00BD699C">
        <w:t xml:space="preserve">he form factor employed for </w:t>
      </w:r>
      <w:r w:rsidR="000B1595">
        <w:t xml:space="preserve">a given </w:t>
      </w:r>
      <w:r w:rsidR="00BD699C">
        <w:t>CubeSat determines</w:t>
      </w:r>
      <w:r w:rsidR="000B1595">
        <w:t xml:space="preserve"> the</w:t>
      </w:r>
      <w:r w:rsidR="00BD699C">
        <w:t xml:space="preserve"> </w:t>
      </w:r>
      <w:r w:rsidR="000B1595">
        <w:t xml:space="preserve">maximum </w:t>
      </w:r>
      <w:r w:rsidR="00BD699C">
        <w:t xml:space="preserve">volume available </w:t>
      </w:r>
      <w:r w:rsidR="000B1595">
        <w:t>to house</w:t>
      </w:r>
      <w:r w:rsidR="00BD699C">
        <w:t xml:space="preserve"> batteries and the</w:t>
      </w:r>
      <w:r>
        <w:t xml:space="preserve"> maximum</w:t>
      </w:r>
      <w:r w:rsidR="00BD699C">
        <w:t xml:space="preserve"> surface area available for solar arrays. Folding solar </w:t>
      </w:r>
      <w:r w:rsidR="00BF1F43">
        <w:t>arrays</w:t>
      </w:r>
      <w:r w:rsidR="00BD699C">
        <w:t xml:space="preserve"> are common place on</w:t>
      </w:r>
      <w:r w:rsidR="00F51DDF">
        <w:t xml:space="preserve"> larger spacecraft. It follows that folding solar panels have also been </w:t>
      </w:r>
      <w:r>
        <w:t>proposed</w:t>
      </w:r>
      <w:r w:rsidR="00F51DDF">
        <w:t xml:space="preserve"> for use on CubeSat missions </w:t>
      </w:r>
      <w:r w:rsidR="00F51DDF">
        <w:fldChar w:fldCharType="begin"/>
      </w:r>
      <w:r w:rsidR="00951E12">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951E12">
        <w:rPr>
          <w:noProof/>
        </w:rPr>
        <w:t>[46]</w:t>
      </w:r>
      <w:r w:rsidR="00F51DDF">
        <w:fldChar w:fldCharType="end"/>
      </w:r>
      <w:r w:rsidR="00BD699C">
        <w:t xml:space="preserve">. NASA’s EDSN mission is used as </w:t>
      </w:r>
      <w:r w:rsidR="00334F64">
        <w:t xml:space="preserve">the </w:t>
      </w:r>
      <w:r w:rsidR="00BD699C">
        <w:t xml:space="preserve">example case of the current </w:t>
      </w:r>
      <w:r w:rsidR="00C91DC7">
        <w:t>state-of-the-art</w:t>
      </w:r>
      <w:r w:rsidR="00F51DDF">
        <w:t xml:space="preserve"> for CubeSat energy storage and recharging capabilities</w:t>
      </w:r>
      <w:r w:rsidR="00BD699C">
        <w:t xml:space="preserve">. </w:t>
      </w:r>
    </w:p>
    <w:p w14:paraId="5C89CCA3" w14:textId="237819D8"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a LEO altitude of 500km last</w:t>
      </w:r>
      <w:r w:rsidR="007E1F7A">
        <w:t xml:space="preserve">s ~95 minutes. Depending on </w:t>
      </w:r>
      <w:r w:rsidR="00985C97">
        <w:t>orbital parameters, each craft will receive varying durations of sunlight during each orbit. Assuming an orbit which is inclined 90 degr</w:t>
      </w:r>
      <w:r w:rsidR="007E1F7A">
        <w:t>ees to the Earth’s terminator, a</w:t>
      </w:r>
      <w:r w:rsidR="00985C97">
        <w:t xml:space="preserve"> CubeSat will be in sunlig</w:t>
      </w:r>
      <w:r w:rsidR="00BF1F43">
        <w:t>ht for 50% of each orbit (~47.5 minutes</w:t>
      </w:r>
      <w:r w:rsidR="00985C97">
        <w:t>). Given these assumptions an EDSN CubeSat may receive approximately 0.79 Watts of recharge per 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A3053F">
      <w:pPr>
        <w:pStyle w:val="Heading4"/>
      </w:pPr>
      <w:bookmarkStart w:id="33" w:name="_Toc482733988"/>
      <w:r>
        <w:t>Other Capabilities</w:t>
      </w:r>
      <w:bookmarkEnd w:id="33"/>
    </w:p>
    <w:p w14:paraId="457798A2" w14:textId="34C9098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C67BB6">
        <w:t xml:space="preserve"> </w:t>
      </w:r>
      <w:r w:rsidR="00985C97">
        <w:t>noting</w:t>
      </w:r>
      <w:r>
        <w:t>.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385D31E8" w:rsidR="00AB77DE" w:rsidRDefault="00AB77DE" w:rsidP="00362833">
      <w:r>
        <w:lastRenderedPageBreak/>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BF1F43">
        <w:t>, antennae and/</w:t>
      </w:r>
      <w:r w:rsidR="002136D1">
        <w:t>or payload instruments. In almost all cases</w:t>
      </w:r>
      <w:r w:rsidR="00BF1F43">
        <w:t>,</w:t>
      </w:r>
      <w:r w:rsidR="002136D1">
        <w:t xml:space="preserve"> </w:t>
      </w:r>
      <w:r w:rsidR="00BF1F43">
        <w:t>CubeSats must ‘de-tumble’ prior to deployment</w:t>
      </w:r>
      <w:r w:rsidR="002136D1">
        <w:t xml:space="preserve">. There are numerous tested examples of ADCS technologies for CubeSats </w:t>
      </w:r>
      <w:r w:rsidR="002136D1">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 </w:instrText>
      </w:r>
      <w:r w:rsidR="00951E12">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EN.CITE.DATA </w:instrText>
      </w:r>
      <w:r w:rsidR="00951E12">
        <w:fldChar w:fldCharType="end"/>
      </w:r>
      <w:r w:rsidR="002136D1">
        <w:fldChar w:fldCharType="separate"/>
      </w:r>
      <w:r w:rsidR="00951E12">
        <w:rPr>
          <w:noProof/>
        </w:rPr>
        <w:t>[8,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0E3F23">
        <w:t xml:space="preserve">Figure </w:t>
      </w:r>
      <w:r w:rsidR="000E3F23">
        <w:rPr>
          <w:noProof/>
        </w:rPr>
        <w:t>7</w:t>
      </w:r>
      <w:r w:rsidR="002957C7">
        <w:fldChar w:fldCharType="end"/>
      </w:r>
      <w:r w:rsidR="002957C7">
        <w:t>)</w:t>
      </w:r>
      <w:r w:rsidR="002136D1">
        <w:t xml:space="preserve">. </w:t>
      </w:r>
      <w:r w:rsidR="00DA539C">
        <w:t>Along with ADCS</w:t>
      </w:r>
      <w:r w:rsidR="007E1F7A">
        <w:t>,</w:t>
      </w:r>
      <w:r w:rsidR="00DA539C">
        <w:t xml:space="preserve"> some basic orbital control and manoeuvrability systems have also been tested at the CubeSat scale </w:t>
      </w:r>
      <w:r w:rsidR="00DA539C">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951E12">
        <w:rPr>
          <w:noProof/>
        </w:rPr>
        <w:t>[7]</w:t>
      </w:r>
      <w:r w:rsidR="00DA539C">
        <w:fldChar w:fldCharType="end"/>
      </w:r>
      <w:r w:rsidR="00DA539C">
        <w:t>.</w:t>
      </w:r>
      <w:r w:rsidR="00847C74">
        <w:t xml:space="preserve"> Such systems provide</w:t>
      </w:r>
      <w:r w:rsidR="00E114E7">
        <w:t xml:space="preserve"> CubeSats with the basic capabilities </w:t>
      </w:r>
      <w:r w:rsidR="007E1F7A">
        <w:t xml:space="preserve">required </w:t>
      </w:r>
      <w:r w:rsidR="00E114E7">
        <w:t>to maintain regular orbits and formations.</w:t>
      </w:r>
    </w:p>
    <w:p w14:paraId="243793E1" w14:textId="66954265" w:rsidR="00D61D16" w:rsidRDefault="004407E0" w:rsidP="00BD32BF">
      <w:pPr>
        <w:pStyle w:val="Centered"/>
      </w:pPr>
      <w:r>
        <w:rPr>
          <w:noProof/>
        </w:rPr>
        <w:pict w14:anchorId="154144FE">
          <v:shape id="_x0000_i1030" type="#_x0000_t75" style="width:209pt;height:197pt">
            <v:imagedata r:id="rId16" o:title="DSC08802_product_detail"/>
          </v:shape>
        </w:pict>
      </w:r>
    </w:p>
    <w:p w14:paraId="35D71C51" w14:textId="429D09F9" w:rsidR="00D61D16" w:rsidRDefault="00D61D16" w:rsidP="00362833">
      <w:pPr>
        <w:pStyle w:val="Figurecaption"/>
      </w:pPr>
      <w:bookmarkStart w:id="34" w:name="_Ref480816343"/>
      <w:bookmarkStart w:id="35" w:name="_Toc482731868"/>
      <w:r>
        <w:t xml:space="preserve">Figure </w:t>
      </w:r>
      <w:r w:rsidR="00901AD3">
        <w:fldChar w:fldCharType="begin"/>
      </w:r>
      <w:r w:rsidR="00901AD3">
        <w:instrText xml:space="preserve"> SEQ Figure \* ARABIC </w:instrText>
      </w:r>
      <w:r w:rsidR="00901AD3">
        <w:fldChar w:fldCharType="separate"/>
      </w:r>
      <w:r w:rsidR="000E3F23">
        <w:rPr>
          <w:noProof/>
        </w:rPr>
        <w:t>7</w:t>
      </w:r>
      <w:r w:rsidR="00901AD3">
        <w:rPr>
          <w:noProof/>
        </w:rPr>
        <w:fldChar w:fldCharType="end"/>
      </w:r>
      <w:bookmarkEnd w:id="34"/>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can be altered </w:t>
      </w:r>
      <w:r>
        <w:t>to adjust</w:t>
      </w:r>
      <w:r w:rsidR="00E93454">
        <w:t xml:space="preserve"> a craft</w:t>
      </w:r>
      <w:r w:rsidR="00334F64">
        <w:t>’</w:t>
      </w:r>
      <w:r w:rsidR="00E93454">
        <w:t>s</w:t>
      </w:r>
      <w:r>
        <w:t xml:space="preserve"> attitude. Image Credit: </w:t>
      </w:r>
      <w:r w:rsidR="008037F7">
        <w:t xml:space="preserve">Clyde Space Ltd, </w:t>
      </w:r>
      <w:r w:rsidR="008037F7" w:rsidRPr="008037F7">
        <w:t>All Rights Reserved</w:t>
      </w:r>
      <w:r>
        <w:t>.</w:t>
      </w:r>
      <w:bookmarkEnd w:id="35"/>
      <w:r>
        <w:t xml:space="preserve"> </w:t>
      </w:r>
    </w:p>
    <w:p w14:paraId="6DE14A82" w14:textId="4611F36C" w:rsidR="00AB77DE" w:rsidRDefault="00E93454" w:rsidP="00362833">
      <w:r>
        <w:t>Through communication</w:t>
      </w:r>
      <w:r w:rsidR="002136D1">
        <w:t xml:space="preserve"> with </w:t>
      </w:r>
      <w:r w:rsidR="002136D1" w:rsidRPr="002136D1">
        <w:t>Global Navigation Satellite System</w:t>
      </w:r>
      <w:r>
        <w:t>s</w:t>
      </w:r>
      <w:r w:rsidR="002136D1">
        <w:t xml:space="preserve"> (GNSS)</w:t>
      </w:r>
      <w:r w:rsidR="00093575">
        <w:t xml:space="preserve"> a</w:t>
      </w:r>
      <w:r w:rsidR="002136D1">
        <w:t xml:space="preserve"> CubeSat may acquire precise time</w:t>
      </w:r>
      <w:r w:rsidR="00093575">
        <w:t>, velocity</w:t>
      </w:r>
      <w:r w:rsidR="007C62BF">
        <w:t xml:space="preserve"> and position</w:t>
      </w:r>
      <w:r>
        <w:t>al information</w:t>
      </w:r>
      <w:r w:rsidR="007C62BF">
        <w:t>.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rsidR="00093575">
        <w:t>potential</w:t>
      </w:r>
      <w:r w:rsidR="00985C97">
        <w:t>ly</w:t>
      </w:r>
      <w:r w:rsidR="00093575">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951E12">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951E12">
        <w:rPr>
          <w:noProof/>
        </w:rPr>
        <w:t>[49]</w:t>
      </w:r>
      <w:r w:rsidR="002136D1">
        <w:fldChar w:fldCharType="end"/>
      </w:r>
      <w:r w:rsidR="00106737">
        <w:t>.</w:t>
      </w:r>
    </w:p>
    <w:p w14:paraId="1B1CD92A" w14:textId="0EFD3B76" w:rsidR="00F7156C" w:rsidRPr="00F7156C" w:rsidRDefault="00AB77DE" w:rsidP="00362833">
      <w:r>
        <w:lastRenderedPageBreak/>
        <w:t>Finally, it is worth noting that</w:t>
      </w:r>
      <w:r w:rsidR="00A136CB">
        <w:t xml:space="preserve"> </w:t>
      </w:r>
      <w:r>
        <w:t>Gamalink</w:t>
      </w:r>
      <w:r w:rsidR="00A136CB">
        <w:t xml:space="preserve"> </w:t>
      </w:r>
      <w:r>
        <w:t>provides functionality b</w:t>
      </w:r>
      <w:r w:rsidR="00BF1F43">
        <w:t>eyond that of S2S communication</w:t>
      </w:r>
      <w:r>
        <w:t xml:space="preserve">.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A3053F">
      <w:pPr>
        <w:pStyle w:val="Heading3"/>
      </w:pPr>
      <w:bookmarkStart w:id="36" w:name="_Ref482553681"/>
      <w:bookmarkStart w:id="37" w:name="_Toc482733989"/>
      <w:r>
        <w:t>Applications</w:t>
      </w:r>
      <w:bookmarkEnd w:id="36"/>
      <w:bookmarkEnd w:id="37"/>
    </w:p>
    <w:p w14:paraId="6C96898B" w14:textId="7A41AE4E" w:rsidR="009A3419" w:rsidRPr="009A3419" w:rsidRDefault="000157DD" w:rsidP="00362833">
      <w:r>
        <w:t xml:space="preserve">This section examines </w:t>
      </w:r>
      <w:r w:rsidR="005A440C">
        <w:t xml:space="preserve">a number of </w:t>
      </w:r>
      <w:r>
        <w:t>Cu</w:t>
      </w:r>
      <w:r w:rsidR="007F3DE1">
        <w:t>beSat missions</w:t>
      </w:r>
      <w:r>
        <w:t>.</w:t>
      </w:r>
      <w:r w:rsidR="00AB5B3F">
        <w:t xml:space="preserve"> </w:t>
      </w:r>
      <w:r w:rsidR="007F3DE1">
        <w:t>Two categorie</w:t>
      </w:r>
      <w:r w:rsidR="00AB5B3F">
        <w:t>s of application are considered;</w:t>
      </w:r>
      <w:r w:rsidR="007F3DE1">
        <w:t xml:space="preserve"> sensing mission</w:t>
      </w:r>
      <w:r w:rsidR="00176653">
        <w:t>s</w:t>
      </w:r>
      <w:r w:rsidR="007F3DE1">
        <w:t xml:space="preserve"> and </w:t>
      </w:r>
      <w:r w:rsidR="00093575">
        <w:t xml:space="preserve">CSN </w:t>
      </w:r>
      <w:r w:rsidR="007F3DE1">
        <w:t xml:space="preserve">missions. This is not intended to assert that sensing missions and CSN missions are disjoint. </w:t>
      </w:r>
      <w:r w:rsidR="00E93454">
        <w:t xml:space="preserve">In fact, </w:t>
      </w:r>
      <w:r w:rsidR="007F3DE1">
        <w:t>CSN missions are highly suited to collaborative sensing applications</w:t>
      </w:r>
      <w:r w:rsidR="00093575">
        <w:t>.</w:t>
      </w:r>
    </w:p>
    <w:p w14:paraId="1C235012" w14:textId="326F5FCF" w:rsidR="009A3419" w:rsidRDefault="009A3419" w:rsidP="00A3053F">
      <w:pPr>
        <w:pStyle w:val="Heading4"/>
      </w:pPr>
      <w:bookmarkStart w:id="38" w:name="_Toc482733990"/>
      <w:r>
        <w:t>Sensing Missions</w:t>
      </w:r>
      <w:bookmarkEnd w:id="38"/>
    </w:p>
    <w:p w14:paraId="665A911F" w14:textId="31EC86E7"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00E93454">
        <w:t xml:space="preserve"> may be considered a simplified case of a CSN sensing mission.</w:t>
      </w:r>
    </w:p>
    <w:p w14:paraId="08E5A28C" w14:textId="0ACB6A92" w:rsidR="007D1F08" w:rsidRDefault="00480BC3" w:rsidP="00362833">
      <w:r>
        <w:t>Two recent sensing missions</w:t>
      </w:r>
      <w:r w:rsidR="00CA144C">
        <w:t xml:space="preserve"> are worth detailing</w:t>
      </w:r>
      <w:r w:rsidR="00E93454">
        <w:t xml:space="preserve"> in the context of CSNs</w:t>
      </w:r>
      <w:r>
        <w:t xml:space="preserve">: </w:t>
      </w:r>
      <w:r w:rsidR="00E559D0" w:rsidRPr="00E559D0">
        <w:t>3Cat-2</w:t>
      </w:r>
      <w:r w:rsidR="00CA144C">
        <w:t xml:space="preserve"> </w:t>
      </w:r>
      <w:r w:rsidR="00CA144C">
        <w:fldChar w:fldCharType="begin"/>
      </w:r>
      <w:r w:rsidR="00951E12">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951E12">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951E12">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951E12">
        <w:rPr>
          <w:noProof/>
        </w:rPr>
        <w:t>[51]</w:t>
      </w:r>
      <w:r w:rsidR="00CA144C">
        <w:fldChar w:fldCharType="end"/>
      </w:r>
      <w:r w:rsidR="008D02CC">
        <w:t>.</w:t>
      </w:r>
      <w:r w:rsidR="00BF1F43">
        <w:t xml:space="preserve"> 3Cat-2 involves a</w:t>
      </w:r>
      <w:r w:rsidR="002310A6">
        <w:t xml:space="preserve"> 6U CubeSat developed at the </w:t>
      </w:r>
      <w:r w:rsidR="002310A6" w:rsidRPr="002310A6">
        <w:t>Universidad Politécnica de Cataluña</w:t>
      </w:r>
      <w:r w:rsidR="002310A6">
        <w:t xml:space="preserve">. </w:t>
      </w:r>
      <w:r w:rsidR="00BF1F43">
        <w:t>The mission</w:t>
      </w:r>
      <w:r w:rsidR="002310A6">
        <w:t xml:space="preserve"> launched in </w:t>
      </w:r>
      <w:r w:rsidR="00AB5B3F">
        <w:t>August of 2016 on-</w:t>
      </w:r>
      <w:r w:rsidR="00176653">
        <w:t>board a CZ-2D (</w:t>
      </w:r>
      <w:r w:rsidR="002310A6" w:rsidRPr="002310A6">
        <w:t>Chang Zheng-2D</w:t>
      </w:r>
      <w:r w:rsidR="00D064AB">
        <w:t>) operated by the CNSA</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 xml:space="preserve">informs </w:t>
      </w:r>
      <w:r w:rsidR="00D064AB">
        <w:t>this work’s simulation of S2G communication</w:t>
      </w:r>
      <w:r w:rsidR="00B42835" w:rsidRPr="00B42835">
        <w:t>.</w:t>
      </w:r>
    </w:p>
    <w:p w14:paraId="0894820B" w14:textId="0A8E60D2" w:rsidR="00285510" w:rsidRDefault="007D1F08" w:rsidP="00362833">
      <w:r>
        <w:t xml:space="preserve">3Cat-2’s particular application case is ocean altimetry by means of GNSS-Reflectometry. 3Cat-2 </w:t>
      </w:r>
      <w:r w:rsidR="00B42835">
        <w:t>performs</w:t>
      </w:r>
      <w:r>
        <w:t xml:space="preserve"> altitude observations by examining the scattering and reflection of </w:t>
      </w:r>
      <w:r w:rsidR="00E93454">
        <w:t xml:space="preserve">GNSS based signals </w:t>
      </w:r>
      <w:r w:rsidR="00E93454">
        <w:lastRenderedPageBreak/>
        <w:t>off</w:t>
      </w:r>
      <w:r>
        <w:t xml:space="preserve">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17D8DB85" w:rsidR="007D1F08" w:rsidRDefault="00285510" w:rsidP="00362833">
      <w:r>
        <w:t>M</w:t>
      </w:r>
      <w:r w:rsidR="007D1F08">
        <w:t xml:space="preserve">ission developers </w:t>
      </w:r>
      <w:r>
        <w:t xml:space="preserve">of 3Cat-2 </w:t>
      </w:r>
      <w:r w:rsidR="007D1F08">
        <w:t>have not stated a direct desire to pursue a</w:t>
      </w:r>
      <w:r w:rsidR="00E93454">
        <w:t xml:space="preserve"> future</w:t>
      </w:r>
      <w:r w:rsidR="007D1F08">
        <w:t xml:space="preserve">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 xml:space="preserve">daption </w:t>
      </w:r>
      <w:r w:rsidR="00E93454">
        <w:t>with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w:t>
      </w:r>
      <w:r w:rsidR="00D064AB">
        <w:t>,</w:t>
      </w:r>
      <w:r w:rsidR="00B42835">
        <w:t xml:space="preserve"> such as</w:t>
      </w:r>
      <w:r>
        <w:t xml:space="preserve"> direct</w:t>
      </w:r>
      <w:r w:rsidR="00B42835">
        <w:t xml:space="preserve"> imaging</w:t>
      </w:r>
      <w:r w:rsidR="00D064AB">
        <w:t>,</w:t>
      </w:r>
      <w:r>
        <w:t xml:space="preserve"> benefits less from adaptation </w:t>
      </w:r>
      <w:r w:rsidR="00D064AB">
        <w:t>with a</w:t>
      </w:r>
      <w:r w:rsidR="00E93454">
        <w:t xml:space="preserve"> CSN</w:t>
      </w:r>
      <w:r w:rsidR="00B42835">
        <w:t>.</w:t>
      </w:r>
    </w:p>
    <w:p w14:paraId="3FB0CD1C" w14:textId="1358097F" w:rsidR="002310A6" w:rsidRDefault="002310A6" w:rsidP="00362833">
      <w:r>
        <w:t xml:space="preserve">RAVAN is a 3U CubeSat developed at the </w:t>
      </w:r>
      <w:r w:rsidRPr="002310A6">
        <w:t>Johns Hopkins Applied Physics Laboratory</w:t>
      </w:r>
      <w:r>
        <w:t>. RAVAN was launched</w:t>
      </w:r>
      <w:r w:rsidR="00E93454">
        <w:t xml:space="preserve"> in</w:t>
      </w:r>
      <w:r>
        <w:t xml:space="preserve"> November of 2016 aboard an Atlas-5 as part of NASA’s ELaNa (Educational Launch of Nanosatellites) program.</w:t>
      </w:r>
      <w:r w:rsidR="00CA144C">
        <w:t xml:space="preserve"> RAVAN mission designers clearly specify future intentions to develop a constellation of RAVAN craft. In satellite </w:t>
      </w:r>
      <w:r w:rsidR="00334F64">
        <w:t>nomenclature,</w:t>
      </w:r>
      <w:r w:rsidR="00CA144C">
        <w:t xml:space="preserv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40040652"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as a first test in a larger plan</w:t>
      </w:r>
      <w:r>
        <w:t xml:space="preserve"> to develop a constellation of craft </w:t>
      </w:r>
      <w:r>
        <w:fldChar w:fldCharType="begin"/>
      </w:r>
      <w:r w:rsidR="00951E12">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951E12">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0E3F23">
        <w:t xml:space="preserve">Figure </w:t>
      </w:r>
      <w:r w:rsidR="000E3F23">
        <w:rPr>
          <w:noProof/>
        </w:rPr>
        <w:t>8</w:t>
      </w:r>
      <w:r w:rsidR="000923EB">
        <w:fldChar w:fldCharType="end"/>
      </w:r>
      <w:r w:rsidR="000923EB">
        <w:t xml:space="preserve">). </w:t>
      </w:r>
      <w:r w:rsidR="00D064AB">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DB26639" w:rsidR="008F3DA4" w:rsidRDefault="004407E0" w:rsidP="00B01C0C">
      <w:pPr>
        <w:pStyle w:val="Centered"/>
      </w:pPr>
      <w:r>
        <w:rPr>
          <w:noProof/>
        </w:rPr>
        <w:lastRenderedPageBreak/>
        <w:pict w14:anchorId="04007BCD">
          <v:shape id="_x0000_i1031" type="#_x0000_t75" style="width:234pt;height:241pt">
            <v:imagedata r:id="rId17" o:title="RAVAN_Auto5" croptop="1006f" cropbottom="1006f" cropleft="914f" cropright="1044f"/>
          </v:shape>
        </w:pict>
      </w:r>
    </w:p>
    <w:p w14:paraId="64B7A838" w14:textId="6BCDD203" w:rsidR="00D61D16" w:rsidRDefault="008F3DA4" w:rsidP="00362833">
      <w:pPr>
        <w:pStyle w:val="Figurecaption"/>
      </w:pPr>
      <w:bookmarkStart w:id="39" w:name="_Ref480373880"/>
      <w:bookmarkStart w:id="40" w:name="_Toc482731869"/>
      <w:r>
        <w:t xml:space="preserve">Figure </w:t>
      </w:r>
      <w:r w:rsidR="00901AD3">
        <w:fldChar w:fldCharType="begin"/>
      </w:r>
      <w:r w:rsidR="00901AD3">
        <w:instrText xml:space="preserve"> SEQ Figure \* ARABIC </w:instrText>
      </w:r>
      <w:r w:rsidR="00901AD3">
        <w:fldChar w:fldCharType="separate"/>
      </w:r>
      <w:r w:rsidR="000E3F23">
        <w:rPr>
          <w:noProof/>
        </w:rPr>
        <w:t>8</w:t>
      </w:r>
      <w:r w:rsidR="00901AD3">
        <w:rPr>
          <w:noProof/>
        </w:rPr>
        <w:fldChar w:fldCharType="end"/>
      </w:r>
      <w:bookmarkEnd w:id="39"/>
      <w:r w:rsidR="00623D71">
        <w:rPr>
          <w:noProof/>
        </w:rPr>
        <w:t>.</w:t>
      </w:r>
      <w:r>
        <w:t xml:space="preserve"> A conceptual illustration of the proposed RAVAN constellation. Image Credit: John Hopkins University Applied Physics Laboratory.</w:t>
      </w:r>
      <w:bookmarkEnd w:id="40"/>
    </w:p>
    <w:p w14:paraId="1B5ABA37" w14:textId="6C0AB2D6" w:rsidR="00480BC3" w:rsidRPr="009A3419" w:rsidRDefault="00480BC3" w:rsidP="00362833">
      <w:r>
        <w:t xml:space="preserve">The examples of RAVAN and 3Cat-2 are in no way intended to illustrate a comprehensive </w:t>
      </w:r>
      <w:r w:rsidR="00CE1248">
        <w:t>study of CubeSat sensing application</w:t>
      </w:r>
      <w:r w:rsidR="008D02CC">
        <w:t xml:space="preserve">. </w:t>
      </w:r>
      <w:r w:rsidR="00CE1248">
        <w:t>Other notable sensing application include:</w:t>
      </w:r>
      <w:r w:rsidRPr="00480BC3">
        <w:t xml:space="preserve"> CeREs (a Comp</w:t>
      </w:r>
      <w:r w:rsidR="00E75207">
        <w:t xml:space="preserve">act Radiation belt Explorer) </w:t>
      </w:r>
      <w:r w:rsidR="00E75207">
        <w:fldChar w:fldCharType="begin"/>
      </w:r>
      <w:r w:rsidR="00951E12">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951E12">
        <w:rPr>
          <w:noProof/>
        </w:rPr>
        <w:t>[53]</w:t>
      </w:r>
      <w:r w:rsidR="00E75207">
        <w:fldChar w:fldCharType="end"/>
      </w:r>
      <w:r w:rsidRPr="00480BC3">
        <w:t>, LAICE (Lower Atmosphere/Ion</w:t>
      </w:r>
      <w:r w:rsidR="00E75207">
        <w:t xml:space="preserve">osphere Coupling Experiment) </w:t>
      </w:r>
      <w:r w:rsidR="00E75207">
        <w:fldChar w:fldCharType="begin"/>
      </w:r>
      <w:r w:rsidR="00951E12">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951E12">
        <w:rPr>
          <w:noProof/>
        </w:rPr>
        <w:t>[54]</w:t>
      </w:r>
      <w:r w:rsidR="00E75207">
        <w:fldChar w:fldCharType="end"/>
      </w:r>
      <w:r w:rsidRPr="00480BC3">
        <w:t>, and SOCON (Sustained Ocean Obs</w:t>
      </w:r>
      <w:r w:rsidR="00E75207">
        <w:t xml:space="preserve">ervation from Nanosatellites) </w:t>
      </w:r>
      <w:r w:rsidR="00E75207">
        <w:fldChar w:fldCharType="begin"/>
      </w:r>
      <w:r w:rsidR="00951E12">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951E12">
        <w:rPr>
          <w:noProof/>
        </w:rPr>
        <w:t>[55]</w:t>
      </w:r>
      <w:r w:rsidR="00E75207">
        <w:fldChar w:fldCharType="end"/>
      </w:r>
      <w:r w:rsidRPr="00480BC3">
        <w:t>.</w:t>
      </w:r>
      <w:r w:rsidR="0089557E">
        <w:t xml:space="preserve"> Such applications have created interest in</w:t>
      </w:r>
      <w:r w:rsidR="00CE1248">
        <w:t xml:space="preserve"> the development of</w:t>
      </w:r>
      <w:r w:rsidR="0089557E">
        <w:t xml:space="preserve"> </w:t>
      </w:r>
      <w:r w:rsidR="00CE1248">
        <w:t>CSN enabled</w:t>
      </w:r>
      <w:r w:rsidR="0089557E">
        <w:t xml:space="preserve"> multi-point measurement</w:t>
      </w:r>
      <w:r w:rsidR="008D02CC">
        <w:t xml:space="preserve">, in-orbit </w:t>
      </w:r>
      <w:r w:rsidR="00E75207">
        <w:t xml:space="preserve">interferometry </w:t>
      </w:r>
      <w:r w:rsidR="00E75207">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951E12">
        <w:rPr>
          <w:noProof/>
        </w:rPr>
        <w:t>[56]</w:t>
      </w:r>
      <w:r w:rsidR="00E75207">
        <w:fldChar w:fldCharType="end"/>
      </w:r>
      <w:r w:rsidR="00E75207">
        <w:t xml:space="preserve"> </w:t>
      </w:r>
      <w:r w:rsidR="008D02CC">
        <w:t>and sy</w:t>
      </w:r>
      <w:r w:rsidR="00CE1248">
        <w:t>nchronized observation</w:t>
      </w:r>
      <w:r w:rsidR="008D02CC">
        <w:t>.</w:t>
      </w:r>
      <w:r w:rsidR="0053352B">
        <w:t xml:space="preserve"> </w:t>
      </w:r>
      <w:r w:rsidR="0089557E">
        <w:t>In this regard</w:t>
      </w:r>
      <w:r w:rsidR="0053352B">
        <w:t>,</w:t>
      </w:r>
      <w:r w:rsidR="0089557E">
        <w:t xml:space="preserve"> CSNs represent </w:t>
      </w:r>
      <w:r w:rsidR="0053352B">
        <w:t>an obvi</w:t>
      </w:r>
      <w:r w:rsidR="00CE1248">
        <w:t>ous next step in the advancement of</w:t>
      </w:r>
      <w:r w:rsidR="0053352B">
        <w:t xml:space="preserve"> CubeSat sensing</w:t>
      </w:r>
      <w:r w:rsidR="00CE1248">
        <w:t xml:space="preserve"> applications</w:t>
      </w:r>
      <w:r w:rsidR="0053352B">
        <w:t>.</w:t>
      </w:r>
    </w:p>
    <w:p w14:paraId="2B89BE88" w14:textId="638D0159" w:rsidR="009A3419" w:rsidRDefault="000157DD" w:rsidP="00A3053F">
      <w:pPr>
        <w:pStyle w:val="Heading4"/>
      </w:pPr>
      <w:bookmarkStart w:id="41" w:name="_Ref482553666"/>
      <w:bookmarkStart w:id="42" w:name="_Toc482733991"/>
      <w:r>
        <w:t xml:space="preserve">CubeSat </w:t>
      </w:r>
      <w:r w:rsidR="009A3419">
        <w:t>Network Missions</w:t>
      </w:r>
      <w:bookmarkEnd w:id="41"/>
      <w:bookmarkEnd w:id="42"/>
    </w:p>
    <w:p w14:paraId="5C9070AA" w14:textId="51E8B634" w:rsidR="009A3419" w:rsidRPr="001E51C0" w:rsidRDefault="009A3419" w:rsidP="00362833">
      <w:r w:rsidRPr="001E51C0">
        <w:t>There are three mission</w:t>
      </w:r>
      <w:r>
        <w:t>s</w:t>
      </w:r>
      <w:r w:rsidRPr="001E51C0">
        <w:t xml:space="preserve"> </w:t>
      </w:r>
      <w:r w:rsidR="00334F64">
        <w:t>of note</w:t>
      </w:r>
      <w:r w:rsidRPr="001E51C0">
        <w:t xml:space="preserve">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w:t>
      </w:r>
      <w:r w:rsidRPr="001E51C0">
        <w:lastRenderedPageBreak/>
        <w:t xml:space="preserve">The mission is still worth </w:t>
      </w:r>
      <w:r w:rsidR="001B0F59">
        <w:t xml:space="preserve">examining </w:t>
      </w:r>
      <w:r w:rsidRPr="001E51C0">
        <w:t>however as</w:t>
      </w:r>
      <w:r w:rsidR="00970ADC">
        <w:t xml:space="preserve"> two of the</w:t>
      </w:r>
      <w:r w:rsidRPr="001E51C0">
        <w:t xml:space="preserve"> remaining EDSN craft we</w:t>
      </w:r>
      <w:r w:rsidR="00A7272B">
        <w:t>re</w:t>
      </w:r>
      <w:r w:rsidRPr="001E51C0">
        <w:t xml:space="preserve"> used during the successful Node</w:t>
      </w:r>
      <w:r>
        <w:t>s</w:t>
      </w:r>
      <w:r w:rsidRPr="001E51C0">
        <w:t xml:space="preserve"> missions.</w:t>
      </w:r>
      <w:r w:rsidR="00165693">
        <w:t xml:space="preserve"> </w:t>
      </w:r>
    </w:p>
    <w:p w14:paraId="5A77C5D8" w14:textId="206D6404" w:rsidR="00A7272B"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951E12">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951E12">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951E12">
        <w:rPr>
          <w:noProof/>
        </w:rPr>
        <w:t>[58]</w:t>
      </w:r>
      <w:r w:rsidR="009A3419" w:rsidRPr="001E51C0">
        <w:fldChar w:fldCharType="end"/>
      </w:r>
      <w:r w:rsidR="009A3419" w:rsidRPr="001E51C0">
        <w:t xml:space="preserve">. </w:t>
      </w:r>
      <w:r w:rsidR="00842A75" w:rsidRPr="00842A75">
        <w:t xml:space="preserve">The primary objective of the EDSN mission was to implement </w:t>
      </w:r>
      <w:r w:rsidR="00A7272B">
        <w:t xml:space="preserve">the </w:t>
      </w:r>
      <w:r w:rsidR="00842A75" w:rsidRPr="00842A75">
        <w:t>autonomous communication and co</w:t>
      </w:r>
      <w:r w:rsidR="00A7272B">
        <w:t>ordination of CubeSats</w:t>
      </w:r>
      <w:r w:rsidR="00842A75" w:rsidRPr="00842A75">
        <w:t xml:space="preserve">. </w:t>
      </w:r>
    </w:p>
    <w:p w14:paraId="200D05B0" w14:textId="6D42B5FF" w:rsidR="007249B2" w:rsidRDefault="008F2B3F" w:rsidP="00362833">
      <w:r>
        <w:t xml:space="preserve">Each ESDN craft is a 1.5U CubeSat weighing ~1.73kg. </w:t>
      </w:r>
      <w:r w:rsidR="008558D1">
        <w:t xml:space="preserve">A </w:t>
      </w:r>
      <w:r w:rsidR="00A7272B">
        <w:t xml:space="preserve">modified </w:t>
      </w:r>
      <w:r w:rsidR="007249B2">
        <w:t>Samsung</w:t>
      </w:r>
      <w:r w:rsidR="00DB7EEF" w:rsidRPr="00DB7EEF">
        <w:rPr>
          <w:sz w:val="20"/>
          <w:vertAlign w:val="superscript"/>
        </w:rPr>
        <w:t>®</w:t>
      </w:r>
      <w:r w:rsidR="007249B2">
        <w:t xml:space="preserve"> smartphone provides</w:t>
      </w:r>
      <w:r w:rsidR="00E56192">
        <w:t xml:space="preserve"> </w:t>
      </w:r>
      <w:r w:rsidR="00FF605D" w:rsidRPr="00FF605D">
        <w:t>activity scheduling and execution</w:t>
      </w:r>
      <w:r w:rsidR="00165693">
        <w:t xml:space="preserve"> </w:t>
      </w:r>
      <w:r w:rsidR="00FF605D">
        <w:t>for each craft</w:t>
      </w:r>
      <w:r w:rsidR="008558D1">
        <w:t xml:space="preserve">. Several secondary COTS micro-controllers </w:t>
      </w:r>
      <w:r w:rsidR="00E56192">
        <w:t>handle</w:t>
      </w:r>
      <w:r w:rsidR="00D064AB">
        <w:t xml:space="preserve"> the CubeSat’s</w:t>
      </w:r>
      <w:r w:rsidR="00E56192">
        <w:t xml:space="preserve"> various activities </w:t>
      </w:r>
      <w:r w:rsidR="00D064AB">
        <w:t>which include;</w:t>
      </w:r>
      <w:r w:rsidR="008558D1">
        <w:t xml:space="preserve"> GNSS</w:t>
      </w:r>
      <w:r w:rsidR="00DB7EEF">
        <w:t xml:space="preserve"> communication</w:t>
      </w:r>
      <w:r w:rsidR="008558D1">
        <w:t>,</w:t>
      </w:r>
      <w:r w:rsidR="00E56192">
        <w:t xml:space="preserve"> </w:t>
      </w:r>
      <w:r w:rsidR="00A7272B">
        <w:t>C&amp;DH</w:t>
      </w:r>
      <w:r w:rsidR="00E56192">
        <w:t xml:space="preserve">, scientific </w:t>
      </w:r>
      <w:r w:rsidR="00761BE3">
        <w:t>measur</w:t>
      </w:r>
      <w:r w:rsidR="00D064AB">
        <w:t>ement and ADCS</w:t>
      </w:r>
      <w:r w:rsidR="00A7272B">
        <w:t>. Each</w:t>
      </w:r>
      <w:r w:rsidR="00D064AB">
        <w:t xml:space="preserve"> EDSN</w:t>
      </w:r>
      <w:r w:rsidR="00A7272B">
        <w:t xml:space="preserve"> craft’s</w:t>
      </w:r>
      <w:r w:rsidR="008558D1">
        <w:t xml:space="preserve"> scientific payload is an instrument </w:t>
      </w:r>
      <w:r w:rsidR="007249B2">
        <w:t>designed to characterize radiation in LEO called the “Energetic Particle Integrating Spa</w:t>
      </w:r>
      <w:r w:rsidR="00E56192">
        <w:t>ce Environment Monitor” (EPISEM)</w:t>
      </w:r>
      <w:r w:rsidR="007249B2">
        <w:t xml:space="preserve">. Although the scientific objectives of the mission were secondary to the implementation of </w:t>
      </w:r>
      <w:r w:rsidR="00A7272B">
        <w:t>a</w:t>
      </w:r>
      <w:r w:rsidR="007249B2">
        <w:t xml:space="preserve"> CubeSat network, EDSN falls within the category of sensing applications</w:t>
      </w:r>
      <w:r w:rsidR="00FF605D">
        <w:t>. EDSN’s sensing objective</w:t>
      </w:r>
      <w:r w:rsidR="007D43A6">
        <w:t>s</w:t>
      </w:r>
      <w:r w:rsidR="00FF605D">
        <w:t xml:space="preserve"> are not entirely dissimilar from those of the</w:t>
      </w:r>
      <w:r w:rsidR="00E56192">
        <w:t xml:space="preserve"> RAVAN mission</w:t>
      </w:r>
      <w:r w:rsidR="007249B2">
        <w:t>.</w:t>
      </w:r>
    </w:p>
    <w:p w14:paraId="61B7DFD6" w14:textId="64244701" w:rsidR="002F6A69" w:rsidRDefault="007249B2" w:rsidP="00362833">
      <w:r>
        <w:t>In terms of communications and power</w:t>
      </w:r>
      <w:r w:rsidR="00EA27AD">
        <w:t xml:space="preserve"> capabilities</w:t>
      </w:r>
      <w:r>
        <w:t xml:space="preserve">, the works published on EDSN provide a wealth of information. </w:t>
      </w:r>
      <w:r w:rsidR="00E56192">
        <w:t>Each</w:t>
      </w:r>
      <w:r w:rsidR="00837D66">
        <w:t xml:space="preserve"> craft house</w:t>
      </w:r>
      <w:r w:rsidR="00E56192">
        <w:t>s</w:t>
      </w:r>
      <w:r w:rsidR="00837D66">
        <w:t xml:space="preserve"> three primary radios: A MicroHard MHX2420 transceiver for S-Band S2G com</w:t>
      </w:r>
      <w:r w:rsidR="00A7272B">
        <w:t xml:space="preserve">munication, an AstroDev Lithium </w:t>
      </w:r>
      <w:r w:rsidR="00837D66">
        <w:t>1 UHF transceiver for S2S communication and a StenSa</w:t>
      </w:r>
      <w:r w:rsidR="00FF605D">
        <w:t>t UHF transmitter for beaconing</w:t>
      </w:r>
      <w:r w:rsidR="00837D66">
        <w:t xml:space="preserve"> </w:t>
      </w:r>
      <w:r w:rsidR="00FF605D">
        <w:t>(</w:t>
      </w:r>
      <w:r w:rsidR="00837D66">
        <w:t>Satelli</w:t>
      </w:r>
      <w:r w:rsidR="00FF605D">
        <w:t>te beaconing is required by</w:t>
      </w:r>
      <w:r w:rsidR="00A7272B">
        <w:t xml:space="preserve"> the</w:t>
      </w:r>
      <w:r w:rsidR="00FF605D">
        <w:t xml:space="preserve">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D064AB">
        <w:t>using</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maximum S2S communication range. Details regarding the MHX2420’s S2G data rate</w:t>
      </w:r>
      <w:r w:rsidR="00FF605D">
        <w:t xml:space="preserve"> capabilities</w:t>
      </w:r>
      <w:r w:rsidR="00837D66">
        <w:t xml:space="preserve"> are not provided.</w:t>
      </w:r>
      <w:r w:rsidR="00165693">
        <w:t xml:space="preserve"> </w:t>
      </w:r>
    </w:p>
    <w:p w14:paraId="392EEF05" w14:textId="4F4D7F22" w:rsidR="00B36F87" w:rsidRDefault="00143096" w:rsidP="00362833">
      <w:r>
        <w:lastRenderedPageBreak/>
        <w:t>As men</w:t>
      </w:r>
      <w:r w:rsidR="00FF605D">
        <w:t>tioned</w:t>
      </w:r>
      <w:r w:rsidR="00D064AB">
        <w:t>,</w:t>
      </w:r>
      <w:r w:rsidR="00FF605D">
        <w:t xml:space="preserve"> EDSN employs a</w:t>
      </w:r>
      <w:r w:rsidR="00AB5B3F">
        <w:t>n</w:t>
      </w:r>
      <w:r w:rsidR="00FF605D">
        <w:t xml:space="preserve"> AX.25</w:t>
      </w:r>
      <w:r>
        <w:t xml:space="preserve"> link layer</w:t>
      </w:r>
      <w:r w:rsidR="00B36F87">
        <w:t xml:space="preserve"> for S2S communication</w:t>
      </w:r>
      <w:r w:rsidR="00A7272B">
        <w:t xml:space="preserve">.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951E12">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w:t>
      </w:r>
      <w:r w:rsidR="00D064AB">
        <w:t>,</w:t>
      </w:r>
      <w:r w:rsidR="00290CF7">
        <w:t xml:space="preserve">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2CB23118"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0E3F23">
        <w:t xml:space="preserve">Figure </w:t>
      </w:r>
      <w:r w:rsidR="000E3F23">
        <w:rPr>
          <w:noProof/>
        </w:rPr>
        <w:t>2</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0E3F23">
        <w:t xml:space="preserve">Figure </w:t>
      </w:r>
      <w:r w:rsidR="000E3F23">
        <w:rPr>
          <w:noProof/>
        </w:rPr>
        <w:t>9</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3D098A">
        <w:t xml:space="preserve"> six ping messages</w:t>
      </w:r>
      <w:r w:rsidR="00970ADC">
        <w:t xml:space="preserve">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w:t>
      </w:r>
      <w:r w:rsidR="003D098A">
        <w:t>,</w:t>
      </w:r>
      <w:r w:rsidR="00970ADC">
        <w:t xml:space="preserve"> of Cpt request followed by Lt res</w:t>
      </w:r>
      <w:r>
        <w:t>ponse</w:t>
      </w:r>
      <w:r w:rsidR="003D098A">
        <w:t>,</w:t>
      </w:r>
      <w:r>
        <w:t xml:space="preserve"> </w:t>
      </w:r>
      <w:r w:rsidR="00EA27AD">
        <w:t>ensures</w:t>
      </w:r>
      <w:r>
        <w:t xml:space="preserve"> no overlapping communications can occur</w:t>
      </w:r>
      <w:r w:rsidR="00970ADC">
        <w:t xml:space="preserve"> on the shared S2S frequency.</w:t>
      </w:r>
    </w:p>
    <w:p w14:paraId="70E6616A" w14:textId="6BEF2280" w:rsidR="00786A1F" w:rsidRDefault="00786A1F" w:rsidP="00362833">
      <w:r>
        <w:t xml:space="preserve">There is no acknowledgment scheme employed in EDSN’s Cpt/Lt protocol. Lts send one “state-of-health” (SOH) packet followed </w:t>
      </w:r>
      <w:r w:rsidR="007D1295">
        <w:t>by all queued</w:t>
      </w:r>
      <w:r>
        <w:t xml:space="preserve"> science</w:t>
      </w:r>
      <w:r w:rsidR="003D098A">
        <w:t xml:space="preserve"> data</w:t>
      </w:r>
      <w:r>
        <w:t xml:space="preserve"> packets. The Cpt prioritizes 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0E3F23">
        <w:t xml:space="preserve">Figure </w:t>
      </w:r>
      <w:r w:rsidR="000E3F23">
        <w:rPr>
          <w:noProof/>
        </w:rPr>
        <w:t>9</w:t>
      </w:r>
      <w:r w:rsidR="00D23945">
        <w:fldChar w:fldCharType="end"/>
      </w:r>
      <w:r w:rsidR="00D23945">
        <w:t>)</w:t>
      </w:r>
      <w:r>
        <w:t>. The Cpt will wait up to four minutes for a response from a pinged Lt before</w:t>
      </w:r>
      <w:r w:rsidR="00D23945">
        <w:t xml:space="preserve"> </w:t>
      </w:r>
      <w:r>
        <w:t>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lastRenderedPageBreak/>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655BB578" w:rsidR="002D35AE" w:rsidRDefault="002D35AE" w:rsidP="00362833">
      <w:pPr>
        <w:pStyle w:val="Figurecaption"/>
      </w:pPr>
      <w:bookmarkStart w:id="43" w:name="_Ref480374365"/>
      <w:bookmarkStart w:id="44" w:name="_Toc482731870"/>
      <w:r>
        <w:t xml:space="preserve">Figure </w:t>
      </w:r>
      <w:r>
        <w:fldChar w:fldCharType="begin"/>
      </w:r>
      <w:r>
        <w:instrText xml:space="preserve"> SEQ Figure \* ARABIC </w:instrText>
      </w:r>
      <w:r>
        <w:fldChar w:fldCharType="separate"/>
      </w:r>
      <w:r w:rsidR="000E3F23">
        <w:rPr>
          <w:noProof/>
        </w:rPr>
        <w:t>9</w:t>
      </w:r>
      <w:r>
        <w:fldChar w:fldCharType="end"/>
      </w:r>
      <w:bookmarkEnd w:id="43"/>
      <w:r w:rsidR="00623D71">
        <w:t>.</w:t>
      </w:r>
      <w:r>
        <w:t xml:space="preserve"> The Cpt/Lt protocol. EDSN designers refer to S2S communication as crosslinking. The Captain pings a Lieutenant before receiving state-of-health and science data packets. Image Credit: NASA Ames Research Centre</w:t>
      </w:r>
      <w:bookmarkEnd w:id="44"/>
    </w:p>
    <w:p w14:paraId="78CF1D7F" w14:textId="01C026C3" w:rsidR="00EA27AD" w:rsidRDefault="00786A1F" w:rsidP="00362833">
      <w:r>
        <w:t>The Cpt role is “rotated” amongst the EDSN craft in a pre-defined fixed pattern. There is no real-time logic or election employed</w:t>
      </w:r>
      <w:r w:rsidR="00F35536">
        <w:t xml:space="preserve">. Each craft periodically receives </w:t>
      </w:r>
      <w:r w:rsidR="003D098A">
        <w:t>GNSS</w:t>
      </w:r>
      <w:r w:rsidR="00F35536">
        <w:t xml:space="preserve"> time in order to determine </w:t>
      </w:r>
      <w:r w:rsidR="00EA27AD">
        <w:t>whether to</w:t>
      </w:r>
      <w:r w:rsidR="00F35536">
        <w:t xml:space="preserve"> assume the role of Cpt. If a craft cannot get </w:t>
      </w:r>
      <w:r w:rsidR="003D098A">
        <w:t>GNSS</w:t>
      </w:r>
      <w:r w:rsidR="00F35536">
        <w:t xml:space="preserve"> time it does not participate in either S2S or S2G communications. The duration </w:t>
      </w:r>
      <w:r w:rsidR="003D098A">
        <w:t xml:space="preserve">for which </w:t>
      </w:r>
      <w:r w:rsidR="00F35536">
        <w:t>a</w:t>
      </w:r>
      <w:r w:rsidR="003D098A">
        <w:t xml:space="preserve"> single</w:t>
      </w:r>
      <w:r w:rsidR="00F35536">
        <w:t xml:space="preserve"> craft holds the Cpt role is referred to as a “minor cycle”. Each minor cycle lasts </w:t>
      </w:r>
      <w:r w:rsidR="003D098A">
        <w:t>roughly 25 hours and includes three to four</w:t>
      </w:r>
      <w:r w:rsidR="00F35536">
        <w:t xml:space="preserve"> S2S sessions. Each session </w:t>
      </w:r>
      <w:r w:rsidR="00304FD8">
        <w:t>involves a single</w:t>
      </w:r>
      <w:r w:rsidR="00F35536">
        <w:t xml:space="preserve"> attempt by the Cpt to communicate with each Lt in the network. </w:t>
      </w:r>
    </w:p>
    <w:p w14:paraId="39E4C0EB" w14:textId="10CD5858" w:rsidR="00143096" w:rsidRDefault="00F35536" w:rsidP="00362833">
      <w:r>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w:t>
      </w:r>
      <w:r w:rsidR="003D098A">
        <w:t>GNSS</w:t>
      </w:r>
      <w:r>
        <w:t xml:space="preserve">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3D098A">
        <w:t>Eight</w:t>
      </w:r>
      <w:r>
        <w:t xml:space="preserve"> minor cycles, one for each </w:t>
      </w:r>
      <w:r w:rsidR="003D098A">
        <w:t>craft</w:t>
      </w:r>
      <w:r>
        <w:t xml:space="preserve">, form a major cycle. </w:t>
      </w:r>
      <w:r w:rsidR="00EA27AD">
        <w:t>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6990C38E" w14:textId="5E44D7E9" w:rsidR="006C65A7" w:rsidRDefault="002079E7" w:rsidP="00362833">
      <w:r>
        <w:lastRenderedPageBreak/>
        <w:t>During a minor cycle it is not f</w:t>
      </w:r>
      <w:r w:rsidR="00826A03">
        <w:t xml:space="preserve">easible for all Lts to keep </w:t>
      </w:r>
      <w:r w:rsidR="00EA27AD">
        <w:t>their</w:t>
      </w:r>
      <w:r>
        <w:t xml:space="preserve"> S2S transceivers continually on and in receiver mode. As such, along with the Cpt pinging scheme, all S2S </w:t>
      </w:r>
      <w:r w:rsidR="00DA4FD2">
        <w:t>communication</w:t>
      </w:r>
      <w:r w:rsidR="006C65A7">
        <w:t xml:space="preserve"> within a minor cycle</w:t>
      </w:r>
      <w:r>
        <w:t xml:space="preserve"> </w:t>
      </w:r>
      <w:r w:rsidR="00D23945">
        <w:t>follow</w:t>
      </w:r>
      <w:r w:rsidR="00DA4FD2">
        <w:t>s</w:t>
      </w:r>
      <w:r w:rsidR="00D23945">
        <w:t xml:space="preserve"> a fixed </w:t>
      </w:r>
      <w:r w:rsidR="00EA27AD">
        <w:t>schedule</w:t>
      </w:r>
      <w:r w:rsidR="00826A03">
        <w:t xml:space="preserve">. </w:t>
      </w:r>
      <w:r w:rsidR="006C65A7">
        <w:t>Following this schedule a</w:t>
      </w:r>
      <w:r>
        <w:t xml:space="preserve"> Lt will </w:t>
      </w:r>
      <w:r w:rsidR="00826A03">
        <w:t>begin</w:t>
      </w:r>
      <w:r>
        <w:t xml:space="preserve"> listening for Cpt pings at a predetermined time during each minor cycle. </w:t>
      </w:r>
    </w:p>
    <w:p w14:paraId="5C387D30" w14:textId="6BB12456" w:rsidR="003D3C92" w:rsidRPr="001E51C0" w:rsidRDefault="002079E7" w:rsidP="00362833">
      <w:r>
        <w:t xml:space="preserve">During a minor cycle each craft updates it’s </w:t>
      </w:r>
      <w:r w:rsidR="003D098A">
        <w:t>GNSS</w:t>
      </w:r>
      <w:r>
        <w:t xml:space="preserve"> time, position and velocity only o</w:t>
      </w:r>
      <w:r w:rsidR="007D1295">
        <w:t xml:space="preserve">nce. </w:t>
      </w:r>
      <w:r w:rsidR="003D098A">
        <w:t>EDSN m</w:t>
      </w:r>
      <w:r w:rsidR="007D1295">
        <w:t>ission designers predict the</w:t>
      </w:r>
      <w:r>
        <w:t xml:space="preserve"> maximum</w:t>
      </w:r>
      <w:r w:rsidR="00826A03">
        <w:t xml:space="preserve"> relativ</w:t>
      </w:r>
      <w:r w:rsidR="003D098A">
        <w:t xml:space="preserve">e clock drift between craft </w:t>
      </w:r>
      <w:r w:rsidR="00AE4913">
        <w:t>to be 12 seconds. As such, a</w:t>
      </w:r>
      <w:r>
        <w:t xml:space="preserve"> Lt will begin listening for Cpt pings 30 seconds before </w:t>
      </w:r>
      <w:r w:rsidR="006C65A7">
        <w:t>its</w:t>
      </w:r>
      <w:r>
        <w:t xml:space="preserve"> s</w:t>
      </w:r>
      <w:r w:rsidR="00D23945">
        <w:t>cheduled</w:t>
      </w:r>
      <w:r w:rsidR="006C65A7">
        <w:t xml:space="preserve"> S2S session. The Lt </w:t>
      </w:r>
      <w:r w:rsidR="00D23945">
        <w:t>will</w:t>
      </w:r>
      <w:r w:rsidR="006C65A7">
        <w:t xml:space="preserve"> also</w:t>
      </w:r>
      <w:r w:rsidR="00D23945">
        <w:t xml:space="preserve"> continue</w:t>
      </w:r>
      <w:r>
        <w:t xml:space="preserve"> listening 30 seconds </w:t>
      </w:r>
      <w:r w:rsidR="00AE4913">
        <w:t>after the expected</w:t>
      </w:r>
      <w:r w:rsidR="00826A03">
        <w:t xml:space="preserve"> sixth</w:t>
      </w:r>
      <w:r w:rsidR="00AE4913">
        <w:t xml:space="preserve"> and final</w:t>
      </w:r>
      <w:r>
        <w:t xml:space="preserve"> ping. </w:t>
      </w:r>
      <w:r w:rsidR="006C65A7">
        <w:t>S2S session start times within each minor cycle</w:t>
      </w:r>
      <w:r w:rsidR="00DA4FD2">
        <w:t xml:space="preserve"> are</w:t>
      </w:r>
      <w:r>
        <w:t xml:space="preserve">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BA3453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w:t>
      </w:r>
      <w:r w:rsidR="003D098A">
        <w:t>Many of the</w:t>
      </w:r>
      <w:r w:rsidR="0054370F" w:rsidRPr="0054370F">
        <w:t xml:space="preserve">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3D098A">
        <w:t>. The</w:t>
      </w:r>
      <w:r w:rsidR="002D6AD6">
        <w:t xml:space="preserve"> changes</w:t>
      </w:r>
      <w:r w:rsidR="003D098A">
        <w:t xml:space="preserve"> by the Nodes mission</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951E12">
        <w:rPr>
          <w:noProof/>
        </w:rPr>
        <w:t>[13]</w:t>
      </w:r>
      <w:r w:rsidR="009A3419" w:rsidRPr="001E51C0">
        <w:fldChar w:fldCharType="end"/>
      </w:r>
      <w:r w:rsidR="002D6AD6">
        <w:t>.</w:t>
      </w:r>
    </w:p>
    <w:p w14:paraId="0AB8BC64" w14:textId="3F3FA51D"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653DBF">
        <w:t xml:space="preserve"> Ground-to-Satellite</w:t>
      </w:r>
      <w:r>
        <w:t xml:space="preserve"> </w:t>
      </w:r>
      <w:r w:rsidR="00D23945">
        <w:t>(</w:t>
      </w:r>
      <w:r>
        <w:t>G2S</w:t>
      </w:r>
      <w:r w:rsidR="00D23945">
        <w:t>)</w:t>
      </w:r>
      <w:r>
        <w:t xml:space="preserve"> remote commands. In Nodes</w:t>
      </w:r>
      <w:r w:rsidR="007D1295">
        <w:t>,</w:t>
      </w:r>
      <w:r>
        <w:t xml:space="preserve"> </w:t>
      </w:r>
      <w:r w:rsidR="003D098A">
        <w:t>an</w:t>
      </w:r>
      <w:r>
        <w:t xml:space="preserv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w:t>
      </w:r>
      <w:r w:rsidR="003D098A">
        <w:t>ledgement and response packets</w:t>
      </w:r>
      <w:r w:rsidR="00602A14">
        <w:t>.</w:t>
      </w:r>
      <w:r w:rsidR="00553147">
        <w:t xml:space="preserve"> Although t</w:t>
      </w:r>
      <w:r>
        <w:t>his work focuses purely on S2G communi</w:t>
      </w:r>
      <w:r w:rsidR="00553147">
        <w:t xml:space="preserve">cations, it is worth noting </w:t>
      </w:r>
      <w:r w:rsidR="00553147">
        <w:lastRenderedPageBreak/>
        <w:t xml:space="preserve">that </w:t>
      </w:r>
      <w:r w:rsidR="007D1295">
        <w:t>Nodes</w:t>
      </w:r>
      <w:r w:rsidR="00553147">
        <w:t xml:space="preserve"> was the first demonstration of </w:t>
      </w:r>
      <w:r w:rsidR="003D098A">
        <w:t xml:space="preserve">the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7975AC2D" w14:textId="1FCB2E6A" w:rsidR="0038664B" w:rsidRDefault="003D098A" w:rsidP="00362833">
      <w:r>
        <w:t xml:space="preserve">Nodes introduces </w:t>
      </w:r>
      <w:r w:rsidR="00553147">
        <w:t>several notable changes</w:t>
      </w:r>
      <w:r w:rsidR="00826A03">
        <w:t xml:space="preserve"> </w:t>
      </w:r>
      <w:r w:rsidR="00826A03" w:rsidRPr="00826A03">
        <w:t>to the Cpt/Lt protocol</w:t>
      </w:r>
      <w:r w:rsidR="00553147">
        <w:t xml:space="preserve">. Firstly, 12 pings over 110 seconds are </w:t>
      </w:r>
      <w:r w:rsidR="00BE3458">
        <w:t>utilized</w:t>
      </w:r>
      <w:r w:rsidR="00553147">
        <w:t xml:space="preserve"> rather than 6 pings over 50 seconds. </w:t>
      </w:r>
      <w:r w:rsidR="0038664B">
        <w:t>In place of EDNS’s a fixed minor-cycle schedule</w:t>
      </w:r>
      <w:r w:rsidR="00553147">
        <w:t xml:space="preserve"> </w:t>
      </w:r>
      <w:r w:rsidR="0038664B">
        <w:t>Nodes craft dynamically negotiate between the assignment of the Cpt role</w:t>
      </w:r>
      <w:r w:rsidR="00553147">
        <w:t xml:space="preserve">. </w:t>
      </w:r>
      <w:r w:rsidR="0038664B">
        <w:t>During this negotiation, a</w:t>
      </w:r>
      <w:r w:rsidR="007D1295">
        <w:t xml:space="preserve"> default Cpt</w:t>
      </w:r>
      <w:r w:rsidR="00553147">
        <w:t xml:space="preserve"> craft compare</w:t>
      </w:r>
      <w:r w:rsidR="007D1295">
        <w:t>s</w:t>
      </w:r>
      <w:r w:rsidR="00553147">
        <w:t xml:space="preserve"> metrics relating to battery voltage,</w:t>
      </w:r>
      <w:r w:rsidR="0038664B">
        <w:t xml:space="preserve"> the</w:t>
      </w:r>
      <w:r w:rsidR="00553147">
        <w:t xml:space="preserve"> amount of science data collected and the predicated duration of the next ground station</w:t>
      </w:r>
      <w:r w:rsidR="00D23945">
        <w:t xml:space="preserve"> fly over</w:t>
      </w:r>
      <w:r w:rsidR="00553147">
        <w:t xml:space="preserve">. </w:t>
      </w:r>
    </w:p>
    <w:p w14:paraId="1DA5F1B7" w14:textId="0924688C" w:rsidR="00602A14" w:rsidRDefault="00553147" w:rsidP="00362833">
      <w:r>
        <w:t>At</w:t>
      </w:r>
      <w:r w:rsidR="00B3286C">
        <w:t xml:space="preserve"> the start of each minor cycle the selected</w:t>
      </w:r>
      <w:r w:rsidR="0038664B">
        <w:t xml:space="preserve"> default Cpt initiates captaincy</w:t>
      </w:r>
      <w:r>
        <w:t xml:space="preserve"> negotiation</w:t>
      </w:r>
      <w:r w:rsidR="00DA4FD2">
        <w:t xml:space="preserve"> (</w:t>
      </w:r>
      <w:r w:rsidR="00DA4FD2">
        <w:fldChar w:fldCharType="begin"/>
      </w:r>
      <w:r w:rsidR="00DA4FD2">
        <w:instrText xml:space="preserve"> REF _Ref480374612 \h </w:instrText>
      </w:r>
      <w:r w:rsidR="00DA4FD2">
        <w:fldChar w:fldCharType="separate"/>
      </w:r>
      <w:r w:rsidR="000E3F23">
        <w:t xml:space="preserve">Figure </w:t>
      </w:r>
      <w:r w:rsidR="000E3F23">
        <w:rPr>
          <w:noProof/>
        </w:rPr>
        <w:t>10</w:t>
      </w:r>
      <w:r w:rsidR="00DA4FD2">
        <w:fldChar w:fldCharType="end"/>
      </w:r>
      <w:r w:rsidR="00DA4FD2">
        <w:t>)</w:t>
      </w:r>
      <w:r>
        <w:t>.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w:t>
      </w:r>
      <w:r w:rsidR="0038664B">
        <w:t xml:space="preserve">vacate the Cpt role </w:t>
      </w:r>
      <w:r w:rsidR="00AE4913">
        <w:t>following the receipt of a promotion acknowledgement from the new Cpt</w:t>
      </w:r>
      <w:r w:rsidR="00B3286C">
        <w:t xml:space="preserve">. </w:t>
      </w:r>
      <w:r w:rsidR="00AE4913">
        <w:t xml:space="preserve">In general, </w:t>
      </w:r>
      <w:r w:rsidR="0038664B">
        <w:t>the</w:t>
      </w:r>
      <w:r w:rsidR="007D1295">
        <w:t xml:space="preserve"> Cpt will continue operations regardless of the presence of any communication with the Lt. </w:t>
      </w:r>
      <w:r w:rsidR="00602A14">
        <w:t xml:space="preserve">All other aspects of the Cpt/Lt protocol are unchanged. </w:t>
      </w:r>
    </w:p>
    <w:p w14:paraId="6864B73C" w14:textId="2BE7195C" w:rsidR="00254B9F" w:rsidRDefault="004407E0" w:rsidP="00B01C0C">
      <w:pPr>
        <w:pStyle w:val="Centered"/>
      </w:pPr>
      <w:r>
        <w:rPr>
          <w:noProof/>
        </w:rPr>
        <w:pict w14:anchorId="219A0B71">
          <v:shape id="_x0000_i1032" type="#_x0000_t75" style="width:323pt;height:207pt">
            <v:imagedata r:id="rId19" o:title="2017-04-19 14_12_23-Nodes- A Flight Demonstration of Networked Spacecraft C&amp;C" cropbottom="1144f"/>
          </v:shape>
        </w:pict>
      </w:r>
    </w:p>
    <w:p w14:paraId="60E2A03F" w14:textId="1CAF37DD" w:rsidR="00254B9F" w:rsidRDefault="00254B9F" w:rsidP="00362833">
      <w:pPr>
        <w:pStyle w:val="Figurecaption"/>
      </w:pPr>
      <w:bookmarkStart w:id="45" w:name="_Ref480374612"/>
      <w:bookmarkStart w:id="46" w:name="_Toc482731871"/>
      <w:r>
        <w:t xml:space="preserve">Figure </w:t>
      </w:r>
      <w:r w:rsidR="00901AD3">
        <w:fldChar w:fldCharType="begin"/>
      </w:r>
      <w:r w:rsidR="00901AD3">
        <w:instrText xml:space="preserve"> SEQ Figure \* ARABIC </w:instrText>
      </w:r>
      <w:r w:rsidR="00901AD3">
        <w:fldChar w:fldCharType="separate"/>
      </w:r>
      <w:r w:rsidR="000E3F23">
        <w:rPr>
          <w:noProof/>
        </w:rPr>
        <w:t>10</w:t>
      </w:r>
      <w:r w:rsidR="00901AD3">
        <w:rPr>
          <w:noProof/>
        </w:rPr>
        <w:fldChar w:fldCharType="end"/>
      </w:r>
      <w:bookmarkEnd w:id="45"/>
      <w:r w:rsidR="00623D71">
        <w:rPr>
          <w:noProof/>
        </w:rPr>
        <w:t>.</w:t>
      </w:r>
      <w:r>
        <w:t xml:space="preserve"> A timeline of the Captaincy negotiation process carried out between the two Nodes spacecraft</w:t>
      </w:r>
      <w:r w:rsidR="008B6871">
        <w:t xml:space="preserve"> (SC)</w:t>
      </w:r>
      <w:r>
        <w:t>. Image Credit: NASA Ames Research Centre</w:t>
      </w:r>
      <w:bookmarkEnd w:id="46"/>
    </w:p>
    <w:p w14:paraId="5A23CEC2" w14:textId="3E48D926" w:rsidR="00B3286C" w:rsidRDefault="00602A14" w:rsidP="00362833">
      <w:r>
        <w:lastRenderedPageBreak/>
        <w:t xml:space="preserve">Over the course of its </w:t>
      </w:r>
      <w:r w:rsidR="00334F64">
        <w:t>three-week</w:t>
      </w:r>
      <w:r>
        <w:t xml:space="preserve">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1AAB4D69" w:rsidR="00B3286C" w:rsidRDefault="00B3286C" w:rsidP="00362833">
      <w:pPr>
        <w:pStyle w:val="ListParagraph"/>
        <w:numPr>
          <w:ilvl w:val="0"/>
          <w:numId w:val="21"/>
        </w:numPr>
      </w:pPr>
      <w:r>
        <w:t>Five successful S2G session</w:t>
      </w:r>
      <w:r w:rsidR="0038664B">
        <w:t>s</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6F005BC5" w:rsidR="00B3286C" w:rsidRDefault="00B3286C" w:rsidP="00362833">
      <w:pPr>
        <w:pStyle w:val="ListParagraph"/>
        <w:numPr>
          <w:ilvl w:val="0"/>
          <w:numId w:val="21"/>
        </w:numPr>
      </w:pPr>
      <w:r>
        <w:t>T</w:t>
      </w:r>
      <w:r w:rsidR="00602A14">
        <w:t>he collection and receipt of 20 day</w:t>
      </w:r>
      <w:r w:rsidR="0038664B">
        <w:t>s of spacecraft state-of-health data</w:t>
      </w:r>
      <w:r w:rsidR="00602A14">
        <w:t xml:space="preserve"> </w:t>
      </w:r>
    </w:p>
    <w:p w14:paraId="51E843B5" w14:textId="2F37AE7C" w:rsidR="00826A03" w:rsidRDefault="00602A14" w:rsidP="00362833">
      <w:r>
        <w:t>Of</w:t>
      </w:r>
      <w:r w:rsidR="00AE4913">
        <w:t xml:space="preserve"> the</w:t>
      </w:r>
      <w:r>
        <w:t xml:space="preserve"> total 470 science packets generated (</w:t>
      </w:r>
      <w:r w:rsidR="00AE4913">
        <w:t>size</w:t>
      </w:r>
      <w:r>
        <w:t xml:space="preserve"> undisclosed) a total of 356 were </w:t>
      </w:r>
      <w:r w:rsidR="0038664B">
        <w:t>successfully received at ground representing</w:t>
      </w:r>
      <w:r>
        <w:t xml:space="preserve"> ~25% packet loss. Five successful negotiations were carried out</w:t>
      </w:r>
      <w:r w:rsidR="00F516C5">
        <w:t xml:space="preserve"> and 165 commands were executed by Nodes craft</w:t>
      </w:r>
      <w:r>
        <w:t>.</w:t>
      </w:r>
    </w:p>
    <w:p w14:paraId="0C16EF6C" w14:textId="11F33CDB" w:rsidR="00602A14" w:rsidRPr="001E51C0" w:rsidRDefault="00826A03" w:rsidP="00362833">
      <w:r>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improved clock synchronization, inter-sat ranging, multi-hop routi</w:t>
      </w:r>
      <w:r w:rsidR="0038664B">
        <w:t xml:space="preserve">ng, further acknowledge systems, </w:t>
      </w:r>
      <w:r w:rsidR="00F516C5">
        <w:t>delay tolerant networking principles, multiple ground station</w:t>
      </w:r>
      <w:r w:rsidR="00C46538">
        <w:t>s and</w:t>
      </w:r>
      <w:r w:rsidR="00F516C5">
        <w:t xml:space="preserve"> the interlinking of multiple Cpts to form </w:t>
      </w:r>
      <w:r w:rsidR="0038664B">
        <w:t>“</w:t>
      </w:r>
      <w:r w:rsidR="00F516C5">
        <w:t>clusters of clusters</w:t>
      </w:r>
      <w:r w:rsidR="0038664B">
        <w:t>”</w:t>
      </w:r>
      <w:r w:rsidR="00F516C5">
        <w:t xml:space="preserve">.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233CBCA7" w:rsidR="007F0278" w:rsidRDefault="004B11E4" w:rsidP="00362833">
      <w:r>
        <w:t xml:space="preserve">The </w:t>
      </w:r>
      <w:r w:rsidR="009A3419" w:rsidRPr="001E51C0">
        <w:t>Tianwang-1 (TW</w:t>
      </w:r>
      <w:r w:rsidR="00653DBF">
        <w:t>-</w:t>
      </w:r>
      <w:r w:rsidR="009A3419" w:rsidRPr="001E51C0">
        <w:t>1) mission,</w:t>
      </w:r>
      <w:r w:rsidR="00F516C5">
        <w:t xml:space="preserve"> also referred to as STU-2, was a three CubeSat CSN</w:t>
      </w:r>
      <w:r w:rsidR="009A3419" w:rsidRPr="001E51C0">
        <w:t xml:space="preserve"> mission involving numerous commercial </w:t>
      </w:r>
      <w:r w:rsidR="00AE4913">
        <w:t xml:space="preserve">and academic </w:t>
      </w:r>
      <w:r w:rsidR="0038664B">
        <w:t>organizations</w:t>
      </w:r>
      <w:r w:rsidR="00AE4913">
        <w:t xml:space="preserve"> le</w:t>
      </w:r>
      <w:r w:rsidR="009A3419" w:rsidRPr="001E51C0">
        <w:t>d by the Shanghai Engineering Centre for Microsatellites (SECM). The majority of the published work relating to TW</w:t>
      </w:r>
      <w:r w:rsidR="00653DBF">
        <w:t>-</w:t>
      </w:r>
      <w:r w:rsidR="009A3419" w:rsidRPr="001E51C0">
        <w:t xml:space="preserve">1 details its ADCS and propulsion systems </w:t>
      </w:r>
      <w:r w:rsidR="009A3419" w:rsidRPr="001E51C0">
        <w:fldChar w:fldCharType="begin"/>
      </w:r>
      <w:r w:rsidR="00951E12">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951E12">
        <w:rPr>
          <w:noProof/>
        </w:rPr>
        <w:t>[47, 59]</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951E12">
        <w:rPr>
          <w:noProof/>
        </w:rPr>
        <w:t>[40]</w:t>
      </w:r>
      <w:r w:rsidR="009A3419" w:rsidRPr="001E51C0">
        <w:fldChar w:fldCharType="end"/>
      </w:r>
      <w:r w:rsidR="006C47E6">
        <w:t>.</w:t>
      </w:r>
      <w:r w:rsidR="009A3419" w:rsidRPr="001E51C0">
        <w:t xml:space="preserve"> </w:t>
      </w:r>
      <w:r w:rsidR="00F516C5">
        <w:t>However, a</w:t>
      </w:r>
      <w:r w:rsidR="006C47E6">
        <w:t xml:space="preserve">s discussed, </w:t>
      </w:r>
      <w:r w:rsidR="00DA4FD2">
        <w:t>publicly available</w:t>
      </w:r>
      <w:r w:rsidR="009A3419" w:rsidRPr="001E51C0">
        <w:t xml:space="preserve"> details o</w:t>
      </w:r>
      <w:r w:rsidR="006C47E6">
        <w:t xml:space="preserve">f the proprietary Gamalink </w:t>
      </w:r>
      <w:r w:rsidR="0026256F">
        <w:t>technology</w:t>
      </w:r>
      <w:r w:rsidR="00DA4FD2">
        <w:t xml:space="preserve"> are sparse</w:t>
      </w:r>
      <w:r w:rsidR="00F516C5">
        <w:t>. For</w:t>
      </w:r>
      <w:r w:rsidR="00AE4913">
        <w:t xml:space="preserve"> </w:t>
      </w:r>
      <w:r w:rsidR="00DA4FD2">
        <w:t>known information</w:t>
      </w:r>
      <w:r w:rsidR="0038664B">
        <w:t xml:space="preserve"> on Gamalink refer to section 2.1.1.</w:t>
      </w:r>
    </w:p>
    <w:p w14:paraId="6C200F22" w14:textId="22A0C9C7" w:rsidR="009A3419" w:rsidRPr="001E51C0" w:rsidRDefault="007F0278" w:rsidP="00362833">
      <w:r>
        <w:lastRenderedPageBreak/>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38664B">
        <w:t xml:space="preserve">ere to flight test Gamalink, an </w:t>
      </w:r>
      <w:r>
        <w:t xml:space="preserve">ADCS and </w:t>
      </w:r>
      <w:r w:rsidR="00C46538">
        <w:t>a</w:t>
      </w:r>
      <w:r w:rsidR="00B3286C">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rsidR="00DA4FD2">
        <w:t xml:space="preserve">range of TW-1B for a </w:t>
      </w:r>
      <w:r>
        <w:t>longer</w:t>
      </w:r>
      <w:r w:rsidR="00DA4FD2">
        <w:t xml:space="preserve"> period</w:t>
      </w:r>
      <w:r>
        <w:t xml:space="preserve"> than would have been possib</w:t>
      </w:r>
      <w:r w:rsidR="00C46538">
        <w:t>le</w:t>
      </w:r>
      <w:r w:rsidR="0038664B">
        <w:t xml:space="preserve"> without orbital control</w:t>
      </w:r>
      <w:r>
        <w:t>.</w:t>
      </w:r>
      <w:r w:rsidR="00C111E7">
        <w:t xml:space="preserve"> TW-1 collected data on aircraft flight patterns using</w:t>
      </w:r>
      <w:r w:rsidR="00C46538">
        <w:t xml:space="preserve"> an on-board</w:t>
      </w:r>
      <w:r w:rsidR="00C111E7">
        <w:t xml:space="preserve"> Automatic Dependent Surveillance (ADS) receiver. TW-1 also performed earth observation using visual spectrum cameras to image</w:t>
      </w:r>
      <w:r w:rsidR="0038664B">
        <w:t xml:space="preserve"> terrestrial</w:t>
      </w:r>
      <w:r w:rsidR="00C111E7">
        <w:t xml:space="preserve"> polar regions. </w:t>
      </w:r>
      <w:r w:rsidR="00C46538">
        <w:t>In line with its objective</w:t>
      </w:r>
      <w:r w:rsidR="0038664B">
        <w:t>s</w:t>
      </w:r>
      <w:r w:rsidR="00C46538">
        <w:t xml:space="preserve">, </w:t>
      </w:r>
      <w:r w:rsidR="00C111E7">
        <w:t xml:space="preserve">TW-1 </w:t>
      </w:r>
      <w:r w:rsidR="00B3286C">
        <w:t>also carried out</w:t>
      </w:r>
      <w:r w:rsidR="00C111E7">
        <w:t xml:space="preserve"> </w:t>
      </w:r>
      <w:r w:rsidR="00334F64">
        <w:t>several</w:t>
      </w:r>
      <w:r w:rsidR="00C111E7">
        <w:t xml:space="preserve"> in-or</w:t>
      </w:r>
      <w:r w:rsidR="0038664B">
        <w:t>bit tests on its experimental</w:t>
      </w:r>
      <w:r w:rsidR="00C111E7">
        <w:t xml:space="preserve"> sub-systems. </w:t>
      </w:r>
      <w:r>
        <w:t>S2G communication</w:t>
      </w:r>
      <w:r w:rsidR="00C111E7">
        <w:t xml:space="preserve"> of the mission’s </w:t>
      </w:r>
      <w:r w:rsidR="009B7FF8">
        <w:t>collected data</w:t>
      </w:r>
      <w:r>
        <w:t xml:space="preserve"> was demonstrated at a rate of 125kbps.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w:t>
      </w:r>
      <w:r w:rsidR="0038664B">
        <w:t>power</w:t>
      </w:r>
      <w:r w:rsidR="00C111E7">
        <w:t xml:space="preserve"> or communication capabilities.</w:t>
      </w:r>
    </w:p>
    <w:p w14:paraId="5397F7E6" w14:textId="0904926A"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 xml:space="preserve">that </w:t>
      </w:r>
      <w:r w:rsidR="0038664B">
        <w:t>may</w:t>
      </w:r>
      <w:r w:rsidR="00953741">
        <w:t xml:space="preserve"> provide</w:t>
      </w:r>
      <w:r w:rsidR="009A3419" w:rsidRPr="001E51C0">
        <w:t xml:space="preserve"> insight into the</w:t>
      </w:r>
      <w:r w:rsidR="00953741">
        <w:t xml:space="preserve"> </w:t>
      </w:r>
      <w:r w:rsidR="00C91DC7">
        <w:t>state-of-the-art</w:t>
      </w:r>
      <w:r w:rsidR="009A3419" w:rsidRPr="001E51C0">
        <w:t xml:space="preserve"> of CSNs</w:t>
      </w:r>
      <w:r w:rsidR="00DA4FD2">
        <w:t xml:space="preserve"> such as</w:t>
      </w:r>
      <w:r w:rsidR="009A3419" w:rsidRPr="001E51C0">
        <w:t xml:space="preserve">: ESA’s AIM COPINS </w:t>
      </w:r>
      <w:r w:rsidR="009A3419" w:rsidRPr="001E51C0">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951E12">
        <w:rPr>
          <w:noProof/>
        </w:rPr>
        <w:t>[60]</w:t>
      </w:r>
      <w:r w:rsidR="009A3419" w:rsidRPr="001E51C0">
        <w:fldChar w:fldCharType="end"/>
      </w:r>
      <w:r w:rsidR="009A3419" w:rsidRPr="001E51C0">
        <w:t xml:space="preserve">, GomX-4 </w:t>
      </w:r>
      <w:r w:rsidR="009A3419" w:rsidRPr="001E51C0">
        <w:fldChar w:fldCharType="begin"/>
      </w:r>
      <w:r w:rsidR="00951E12">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951E12">
        <w:rPr>
          <w:noProof/>
        </w:rPr>
        <w:t>[61, 62]</w:t>
      </w:r>
      <w:r w:rsidR="009A3419" w:rsidRPr="001E51C0">
        <w:fldChar w:fldCharType="end"/>
      </w:r>
      <w:r w:rsidR="009A3419" w:rsidRPr="001E51C0">
        <w:t xml:space="preserve"> and Proba-3 </w:t>
      </w:r>
      <w:r w:rsidR="009A3419" w:rsidRPr="001E51C0">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951E12">
        <w:rPr>
          <w:noProof/>
        </w:rPr>
        <w:t>[45]</w:t>
      </w:r>
      <w:r w:rsidR="009A3419" w:rsidRPr="001E51C0">
        <w:fldChar w:fldCharType="end"/>
      </w:r>
      <w:r w:rsidR="009A3419" w:rsidRPr="001E51C0">
        <w:t xml:space="preserve">, NASA’s CPOD </w:t>
      </w:r>
      <w:r w:rsidR="009A3419" w:rsidRPr="001E51C0">
        <w:fldChar w:fldCharType="begin"/>
      </w:r>
      <w:r w:rsidR="00951E12">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951E12">
        <w:rPr>
          <w:noProof/>
        </w:rPr>
        <w:t>[63]</w:t>
      </w:r>
      <w:r w:rsidR="009A3419" w:rsidRPr="001E51C0">
        <w:fldChar w:fldCharType="end"/>
      </w:r>
      <w:r w:rsidR="009A3419" w:rsidRPr="001E51C0">
        <w:t xml:space="preserve"> and TROPICS </w:t>
      </w:r>
      <w:r w:rsidR="009A3419" w:rsidRPr="001E51C0">
        <w:fldChar w:fldCharType="begin"/>
      </w:r>
      <w:r w:rsidR="00951E12">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951E12">
        <w:rPr>
          <w:noProof/>
        </w:rPr>
        <w:t>[64]</w:t>
      </w:r>
      <w:r w:rsidR="009A3419" w:rsidRPr="001E51C0">
        <w:fldChar w:fldCharType="end"/>
      </w:r>
      <w:r w:rsidR="009A3419" w:rsidRPr="001E51C0">
        <w:t xml:space="preserve">, QB50 </w:t>
      </w:r>
      <w:r w:rsidR="009A3419" w:rsidRPr="001E51C0">
        <w:fldChar w:fldCharType="begin"/>
      </w:r>
      <w:r w:rsidR="00951E12">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951E12">
        <w:rPr>
          <w:noProof/>
        </w:rPr>
        <w:t>[65]</w:t>
      </w:r>
      <w:r w:rsidR="009A3419" w:rsidRPr="001E51C0">
        <w:fldChar w:fldCharType="end"/>
      </w:r>
      <w:r w:rsidR="009A3419" w:rsidRPr="001E51C0">
        <w:t xml:space="preserve"> and OLFAR </w:t>
      </w:r>
      <w:r w:rsidR="009A3419" w:rsidRPr="001E51C0">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951E12">
        <w:rPr>
          <w:noProof/>
        </w:rPr>
        <w:t>[56]</w:t>
      </w:r>
      <w:r w:rsidR="009A3419" w:rsidRPr="001E51C0">
        <w:fldChar w:fldCharType="end"/>
      </w:r>
      <w:r w:rsidR="009A3419" w:rsidRPr="001E51C0">
        <w:t xml:space="preserve">. </w:t>
      </w:r>
      <w:r w:rsidR="00C111E7">
        <w:t>W</w:t>
      </w:r>
      <w:r w:rsidR="00C111E7" w:rsidRPr="00C111E7">
        <w:t>ith the exception of COPINS</w:t>
      </w:r>
      <w:r w:rsidR="00334F64">
        <w:t>,</w:t>
      </w:r>
      <w:r w:rsidR="00C111E7" w:rsidRPr="00C111E7">
        <w:t xml:space="preserve"> which was defunded</w:t>
      </w:r>
      <w:r w:rsidR="00C111E7">
        <w:t>,</w:t>
      </w:r>
      <w:r w:rsidR="00C111E7" w:rsidRPr="00C111E7">
        <w:t xml:space="preserve"> </w:t>
      </w:r>
      <w:r w:rsidR="00C111E7">
        <w:t>t</w:t>
      </w:r>
      <w:r w:rsidR="009A3419" w:rsidRPr="001E51C0">
        <w:t>hese missions are</w:t>
      </w:r>
      <w:r w:rsidR="0038664B">
        <w:t>,</w:t>
      </w:r>
      <w:r w:rsidR="00AE4913">
        <w:t xml:space="preserve"> as of May 2017</w:t>
      </w:r>
      <w:r>
        <w:t>,</w:t>
      </w:r>
      <w:r w:rsidR="009D397B">
        <w:t xml:space="preserve"> in development or awaiting</w:t>
      </w:r>
      <w:r w:rsidR="009A3419" w:rsidRPr="001E51C0">
        <w:t xml:space="preserve"> launch.</w:t>
      </w:r>
    </w:p>
    <w:p w14:paraId="505E7DC0" w14:textId="0ADDCF05" w:rsidR="008D30A5" w:rsidRPr="00A3053F" w:rsidRDefault="008D30A5" w:rsidP="00A3053F">
      <w:pPr>
        <w:pStyle w:val="Heading2"/>
      </w:pPr>
      <w:bookmarkStart w:id="47" w:name="_Toc482733992"/>
      <w:r w:rsidRPr="00A3053F">
        <w:t>Terrestrial Communications</w:t>
      </w:r>
      <w:bookmarkEnd w:id="47"/>
    </w:p>
    <w:p w14:paraId="19719DD5" w14:textId="1183A75E" w:rsidR="00E24909" w:rsidRDefault="00A612EF" w:rsidP="00362833">
      <w:r>
        <w:t>The</w:t>
      </w:r>
      <w:r w:rsidR="00824B89">
        <w:t xml:space="preserve"> design</w:t>
      </w:r>
      <w:r w:rsidR="007D43A6">
        <w:t xml:space="preserve"> of</w:t>
      </w:r>
      <w:r w:rsidR="00824B89">
        <w:t xml:space="preserve"> </w:t>
      </w:r>
      <w:r w:rsidR="00BD1648">
        <w:t xml:space="preserve">CSN communication protocols </w:t>
      </w:r>
      <w:r>
        <w:t>may be guided by work from</w:t>
      </w:r>
      <w:r w:rsidR="00824B89">
        <w:t xml:space="preserve"> </w:t>
      </w:r>
      <w:r w:rsidR="00CF3D07">
        <w:t xml:space="preserve">several </w:t>
      </w:r>
      <w:r w:rsidR="00824B89">
        <w:t>fields of</w:t>
      </w:r>
      <w:r w:rsidR="0044334D">
        <w:t xml:space="preserve"> terrestrial communications</w:t>
      </w:r>
      <w:r w:rsidR="00824B89">
        <w:t xml:space="preserve"> research. In this section two such fields</w:t>
      </w:r>
      <w:r w:rsidR="0044334D">
        <w:t xml:space="preserve"> are </w:t>
      </w:r>
      <w:r w:rsidR="006C1BE4">
        <w:t>explored</w:t>
      </w:r>
      <w:r w:rsidR="00824B89">
        <w:t xml:space="preserve">.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w:t>
      </w:r>
      <w:r w:rsidR="006C1BE4">
        <w:t>These</w:t>
      </w:r>
      <w:r w:rsidR="00FF251A">
        <w:t xml:space="preserve"> fields have considerable</w:t>
      </w:r>
      <w:r w:rsidR="00CF3D07">
        <w:t xml:space="preserve"> breadth and</w:t>
      </w:r>
      <w:r w:rsidR="00FF251A">
        <w:t xml:space="preserve"> depth</w:t>
      </w:r>
      <w:r w:rsidR="00E24909">
        <w:t>, as such a focus is placed on survey and review style publication</w:t>
      </w:r>
      <w:r w:rsidR="00BD1648">
        <w:t>s</w:t>
      </w:r>
      <w:r w:rsidR="006C1BE4">
        <w:t>.</w:t>
      </w:r>
    </w:p>
    <w:p w14:paraId="63C62380" w14:textId="020A5978" w:rsidR="006C65A7" w:rsidRDefault="00FF251A" w:rsidP="00362833">
      <w:r>
        <w:lastRenderedPageBreak/>
        <w:t>The following sections</w:t>
      </w:r>
      <w:r w:rsidR="00E24909">
        <w:t xml:space="preserve"> on WSNs and MANETs</w:t>
      </w:r>
      <w:r>
        <w:t xml:space="preserve"> attempt to identify the most relevant sub-domains within each field. </w:t>
      </w:r>
      <w:r w:rsidR="006C65A7">
        <w:t>As the majority of CubeSat applications involve sensing</w:t>
      </w:r>
      <w:r w:rsidR="00C13F1C">
        <w:t xml:space="preserve"> operations</w:t>
      </w:r>
      <w:r w:rsidR="006C65A7">
        <w:t>,</w:t>
      </w:r>
      <w:r w:rsidR="00C13F1C">
        <w:t xml:space="preserve"> parallels exist between</w:t>
      </w:r>
      <w:r w:rsidR="006C65A7">
        <w:t xml:space="preserve"> CSNs </w:t>
      </w:r>
      <w:r w:rsidR="00C13F1C">
        <w:t xml:space="preserve">and </w:t>
      </w:r>
      <w:r w:rsidR="006C65A7">
        <w:t>terrestrial WSNs</w:t>
      </w:r>
      <w:r w:rsidR="006C65A7" w:rsidRPr="008D30A5">
        <w:t xml:space="preserve">. </w:t>
      </w:r>
      <w:r>
        <w:t>Within the field of</w:t>
      </w:r>
      <w:r w:rsidR="008D30A5" w:rsidRPr="008D30A5">
        <w:t xml:space="preserve"> WSNs wo</w:t>
      </w:r>
      <w:r w:rsidR="00BD1648">
        <w:t>rks relating to data collection and</w:t>
      </w:r>
      <w:r w:rsidR="008D30A5" w:rsidRPr="008D30A5">
        <w:t xml:space="preserve"> energy </w:t>
      </w:r>
      <w:r w:rsidR="0090081E">
        <w:t>conservation</w:t>
      </w:r>
      <w:r w:rsidR="006C65A7">
        <w:t xml:space="preserve"> are</w:t>
      </w:r>
      <w:r w:rsidR="00BD1648">
        <w:t xml:space="preserve"> </w:t>
      </w:r>
      <w:r w:rsidR="00C13F1C">
        <w:t xml:space="preserve">considered </w:t>
      </w:r>
      <w:r w:rsidR="00BD1648">
        <w:t>most</w:t>
      </w:r>
      <w:r w:rsidR="006C65A7">
        <w:t xml:space="preserve"> relevant</w:t>
      </w:r>
      <w:r w:rsidR="00C13F1C">
        <w:t xml:space="preserve"> to this work</w:t>
      </w:r>
      <w:r w:rsidR="003A35AB">
        <w:t>.</w:t>
      </w:r>
      <w:r w:rsidR="008C4EBC">
        <w:t xml:space="preserve"> </w:t>
      </w:r>
    </w:p>
    <w:p w14:paraId="02E3EDD0" w14:textId="4710F450" w:rsidR="008D30A5" w:rsidRPr="008D30A5" w:rsidRDefault="008D30A5" w:rsidP="00362833">
      <w:r w:rsidRPr="008D30A5">
        <w:t>MANET related works are relevant in their treatment of the mobili</w:t>
      </w:r>
      <w:r w:rsidR="003A35AB">
        <w:t>ty of network members. P</w:t>
      </w:r>
      <w:r w:rsidRPr="008D30A5">
        <w:t>articular attention is paid to</w:t>
      </w:r>
      <w:r w:rsidR="00E24909">
        <w:t xml:space="preserve"> </w:t>
      </w:r>
      <w:r w:rsidR="00BD1648">
        <w:t xml:space="preserve">Flying Ad Hoc Networks (FANETs). </w:t>
      </w:r>
      <w:r w:rsidR="006C65A7">
        <w:t xml:space="preserve">Like WSNs, </w:t>
      </w:r>
      <w:r w:rsidR="00BD1648">
        <w:t>F</w:t>
      </w:r>
      <w:r w:rsidR="00E24909">
        <w:t xml:space="preserve">ANETs </w:t>
      </w:r>
      <w:r w:rsidRPr="008D30A5">
        <w:t xml:space="preserve">share many of the same </w:t>
      </w:r>
      <w:r w:rsidR="00BD1648">
        <w:t xml:space="preserve">properties as CSNs. </w:t>
      </w:r>
      <w:r w:rsidR="0090081E">
        <w:t>F</w:t>
      </w:r>
      <w:r w:rsidRPr="008D30A5">
        <w:t>ANETs</w:t>
      </w:r>
      <w:r w:rsidR="003A35AB">
        <w:t xml:space="preserve"> are expected to</w:t>
      </w:r>
      <w:r w:rsidRPr="008D30A5">
        <w:t xml:space="preserve"> </w:t>
      </w:r>
      <w:r w:rsidR="003A35AB">
        <w:t>experience</w:t>
      </w:r>
      <w:r w:rsidR="0090081E">
        <w:t xml:space="preserve"> intermittent, potentially </w:t>
      </w:r>
      <w:r w:rsidRPr="008D30A5">
        <w:t>predictable</w:t>
      </w:r>
      <w:r w:rsidR="00E24909">
        <w:t>,</w:t>
      </w:r>
      <w:r w:rsidRPr="008D30A5">
        <w:t xml:space="preserve"> access to a gr</w:t>
      </w:r>
      <w:r w:rsidR="00EC06DB">
        <w:t>eater and more ‘static’ network</w:t>
      </w:r>
      <w:r w:rsidR="00BD1648">
        <w:t>. In the case of CSN</w:t>
      </w:r>
      <w:r w:rsidR="00E24909">
        <w:t>s</w:t>
      </w:r>
      <w:r w:rsidR="00BD1648">
        <w:t>,</w:t>
      </w:r>
      <w:r w:rsidR="006C65A7">
        <w:t xml:space="preserve"> this static network </w:t>
      </w:r>
      <w:r w:rsidR="00C13F1C">
        <w:t>is</w:t>
      </w:r>
      <w:r w:rsidR="00E24909">
        <w:t xml:space="preserve"> represented by one or more ground stations</w:t>
      </w:r>
      <w:r w:rsidRPr="008D30A5">
        <w:t xml:space="preserve">. </w:t>
      </w:r>
    </w:p>
    <w:p w14:paraId="69858913" w14:textId="011A7903" w:rsidR="00A71D7F" w:rsidRDefault="00A71D7F" w:rsidP="00362833">
      <w:pPr>
        <w:pStyle w:val="Heading3"/>
      </w:pPr>
      <w:bookmarkStart w:id="48" w:name="_Toc482733993"/>
      <w:r>
        <w:t>Wireless Sensor Networks</w:t>
      </w:r>
      <w:bookmarkEnd w:id="48"/>
    </w:p>
    <w:p w14:paraId="5B2BEC2E" w14:textId="22F23867" w:rsidR="008B055C" w:rsidRDefault="00747EC0" w:rsidP="00362833">
      <w:r>
        <w:t>Common communication</w:t>
      </w:r>
      <w:r w:rsidR="00602F22">
        <w:t xml:space="preserve"> </w:t>
      </w:r>
      <w:r w:rsidR="008B055C">
        <w:t xml:space="preserve">challenges </w:t>
      </w:r>
      <w:r>
        <w:t xml:space="preserve">within WSNs </w:t>
      </w:r>
      <w:r w:rsidR="00602F22">
        <w:t>relate</w:t>
      </w:r>
      <w:r w:rsidR="008B055C">
        <w:t xml:space="preserve"> to the unpredictable </w:t>
      </w:r>
      <w:r w:rsidR="00BD1648">
        <w:t>failure</w:t>
      </w:r>
      <w:r w:rsidR="008C4EBC">
        <w:t xml:space="preserve"> and resource constraints</w:t>
      </w:r>
      <w:r w:rsidR="00BD1648">
        <w:t xml:space="preserve"> of network </w:t>
      </w:r>
      <w:r w:rsidR="008C4EBC">
        <w:t>nodes</w:t>
      </w:r>
      <w:r w:rsidR="00CB5969">
        <w:t xml:space="preserve">. These challenges impact, to varying degrees, </w:t>
      </w:r>
      <w:r w:rsidR="00826A03">
        <w:t xml:space="preserve">on </w:t>
      </w:r>
      <w:r w:rsidR="00CB5969">
        <w:t>a WSN’s ability to perform</w:t>
      </w:r>
      <w:r w:rsidR="008B6C28">
        <w:t xml:space="preserve"> </w:t>
      </w:r>
      <w:r w:rsidR="008B055C">
        <w:t>data collection or data dissemination</w:t>
      </w:r>
      <w:r w:rsidR="00602F22">
        <w:t xml:space="preserve">. </w:t>
      </w:r>
      <w:r w:rsidR="008C4EBC">
        <w:t>A</w:t>
      </w:r>
      <w:r w:rsidR="00602F22">
        <w:t xml:space="preserve"> </w:t>
      </w:r>
      <w:r w:rsidR="00CB5969">
        <w:t>sink (collection) or originator (dissemination) of data</w:t>
      </w:r>
      <w:r w:rsidR="00602F22">
        <w:t xml:space="preserve"> in the context of </w:t>
      </w:r>
      <w:r w:rsidR="00BD1648">
        <w:t>CSNs</w:t>
      </w:r>
      <w:r w:rsidR="00602F22">
        <w:t xml:space="preserve"> is </w:t>
      </w:r>
      <w:r w:rsidR="008C4EBC">
        <w:t>an E</w:t>
      </w:r>
      <w:r w:rsidR="00602F22">
        <w:t>arth based ground station</w:t>
      </w:r>
      <w:r w:rsidR="00334F64">
        <w:t>. This work is</w:t>
      </w:r>
      <w:r w:rsidR="008B055C">
        <w:t xml:space="preserve"> concerned </w:t>
      </w:r>
      <w:r w:rsidR="00602F22">
        <w:t>with energy efficient data collection</w:t>
      </w:r>
      <w:r w:rsidR="00CB5969">
        <w:t xml:space="preserve"> (</w:t>
      </w:r>
      <w:r w:rsidR="00BD1648">
        <w:t xml:space="preserve">the </w:t>
      </w:r>
      <w:r w:rsidR="00CB5969">
        <w:t>PvTP</w:t>
      </w:r>
      <w:r w:rsidR="00BD1648">
        <w:t xml:space="preserve"> </w:t>
      </w:r>
      <w:r w:rsidR="008F46D2">
        <w:t>trade-off</w:t>
      </w:r>
      <w:r w:rsidR="00CB5969">
        <w:t>)</w:t>
      </w:r>
      <w:r w:rsidR="00602F22">
        <w:t xml:space="preserve"> with the added complication of </w:t>
      </w:r>
      <w:r w:rsidR="008B6C28">
        <w:t>node mobility</w:t>
      </w:r>
      <w:r w:rsidR="00602F22">
        <w:t>.</w:t>
      </w:r>
      <w:r w:rsidR="00165693">
        <w:t xml:space="preserve"> </w:t>
      </w:r>
    </w:p>
    <w:p w14:paraId="4044613A" w14:textId="14B6A4B2"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951E12">
        <w:rPr>
          <w:noProof/>
        </w:rPr>
        <w:t>[66]</w:t>
      </w:r>
      <w:r w:rsidR="000E33B8" w:rsidRPr="000E33B8">
        <w:fldChar w:fldCharType="end"/>
      </w:r>
      <w:r>
        <w:t xml:space="preserve">. The authors approach the domain by </w:t>
      </w:r>
      <w:r w:rsidR="007968F0">
        <w:t xml:space="preserve">examining </w:t>
      </w:r>
      <w:r w:rsidR="00433B5E">
        <w:t>several</w:t>
      </w:r>
      <w:r w:rsidR="007968F0">
        <w:t xml:space="preserve"> areas of WSN application such as healthcare, transportation and industry. For each area th</w:t>
      </w:r>
      <w:r w:rsidR="008B6C28">
        <w:t xml:space="preserve">e authors outline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0E3F23">
        <w:t xml:space="preserve">Table </w:t>
      </w:r>
      <w:r w:rsidR="000E3F23">
        <w:rPr>
          <w:noProof/>
        </w:rPr>
        <w:t>1</w:t>
      </w:r>
      <w:r w:rsidR="00A367AB">
        <w:fldChar w:fldCharType="end"/>
      </w:r>
      <w:r w:rsidR="00A367AB">
        <w:t xml:space="preserve"> extends this </w:t>
      </w:r>
      <w:r w:rsidR="008C4EBC">
        <w:t>assessment</w:t>
      </w:r>
      <w:r w:rsidR="00A367AB">
        <w:t xml:space="preserve"> with</w:t>
      </w:r>
      <w:r w:rsidR="00433B5E">
        <w:t xml:space="preserve"> two</w:t>
      </w:r>
      <w:r w:rsidR="00373FD7">
        <w:t xml:space="preserve"> application case</w:t>
      </w:r>
      <w:r w:rsidR="00A367AB">
        <w:t>s relevant to</w:t>
      </w:r>
      <w:r w:rsidR="00373FD7">
        <w:t xml:space="preserve"> CSNs</w:t>
      </w:r>
      <w:r w:rsidR="007968F0">
        <w:t>.</w:t>
      </w:r>
    </w:p>
    <w:p w14:paraId="7C825161" w14:textId="77777777" w:rsidR="008B6871" w:rsidRDefault="008B6871" w:rsidP="00CD20FD"/>
    <w:p w14:paraId="029D92B5" w14:textId="75F560F7" w:rsidR="006959E9" w:rsidRDefault="006959E9" w:rsidP="00362833">
      <w:pPr>
        <w:pStyle w:val="Tabletitle"/>
      </w:pPr>
      <w:bookmarkStart w:id="49" w:name="_Ref480454648"/>
      <w:bookmarkStart w:id="50" w:name="_Toc482710659"/>
      <w:r>
        <w:lastRenderedPageBreak/>
        <w:t xml:space="preserve">Table </w:t>
      </w:r>
      <w:r>
        <w:fldChar w:fldCharType="begin"/>
      </w:r>
      <w:r>
        <w:instrText xml:space="preserve"> SEQ Table \* ARABIC </w:instrText>
      </w:r>
      <w:r>
        <w:fldChar w:fldCharType="separate"/>
      </w:r>
      <w:r w:rsidR="000E3F23">
        <w:rPr>
          <w:noProof/>
        </w:rPr>
        <w:t>1</w:t>
      </w:r>
      <w:r>
        <w:fldChar w:fldCharType="end"/>
      </w:r>
      <w:bookmarkEnd w:id="49"/>
      <w:r w:rsidR="009A37B2">
        <w:t>.</w:t>
      </w:r>
      <w:r w:rsidR="00E61608">
        <w:t xml:space="preserve"> An extension of Rault et</w:t>
      </w:r>
      <w:r>
        <w:t xml:space="preserve"> al</w:t>
      </w:r>
      <w:r w:rsidR="00E61608">
        <w:t>.</w:t>
      </w:r>
      <w:r w:rsidR="002461C1">
        <w:t xml:space="preserve">’s table presented in </w:t>
      </w:r>
      <w:r w:rsidR="002461C1">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951E12">
        <w:rPr>
          <w:noProof/>
        </w:rPr>
        <w:t>[66]</w:t>
      </w:r>
      <w:r w:rsidR="002461C1">
        <w:fldChar w:fldCharType="end"/>
      </w:r>
      <w:r w:rsidR="002461C1">
        <w:t>. The extension</w:t>
      </w:r>
      <w:r>
        <w:t xml:space="preserve"> include</w:t>
      </w:r>
      <w:r w:rsidR="002461C1">
        <w:t xml:space="preserve">s two relevant CSN applications. ET: </w:t>
      </w:r>
      <w:r>
        <w:t>Extra-</w:t>
      </w:r>
      <w:r w:rsidR="008C4EBC">
        <w:t>Terrestrial</w:t>
      </w:r>
      <w:r w:rsidR="008F60BE">
        <w:t>.</w:t>
      </w:r>
      <w:bookmarkEnd w:id="50"/>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451DABF9" w:rsidR="007968F0" w:rsidRDefault="00373FD7" w:rsidP="00362833">
      <w:r>
        <w:t xml:space="preserve">Rault </w:t>
      </w:r>
      <w:r w:rsidR="00E61608">
        <w:t>et al.</w:t>
      </w:r>
      <w:r w:rsidR="00CB5969">
        <w:t xml:space="preserve"> </w:t>
      </w:r>
      <w:r w:rsidR="00BE0DCE">
        <w:t>detail</w:t>
      </w:r>
      <w:r>
        <w:t xml:space="preserve"> several aspects of low-power WSNs and the trade-offs </w:t>
      </w:r>
      <w:r w:rsidR="00C13F1C">
        <w:t xml:space="preserve">relating to approaches </w:t>
      </w:r>
      <w:r w:rsidR="008B6C28">
        <w:t>to increase energy efficiency</w:t>
      </w:r>
      <w:r>
        <w:t xml:space="preserve">. </w:t>
      </w:r>
      <w:r w:rsidR="00C91F26">
        <w:t>Several low power WSN standards are expl</w:t>
      </w:r>
      <w:r w:rsidR="00B37638">
        <w:t xml:space="preserve">ored such as IEEE 802.15.4 </w:t>
      </w:r>
      <w:r w:rsidR="00B37638">
        <w:fldChar w:fldCharType="begin"/>
      </w:r>
      <w:r w:rsidR="00951E12">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951E12">
        <w:rPr>
          <w:noProof/>
        </w:rPr>
        <w:t>[67]</w:t>
      </w:r>
      <w:r w:rsidR="00B37638">
        <w:fldChar w:fldCharType="end"/>
      </w:r>
      <w:r w:rsidR="00B37638">
        <w:t xml:space="preserve">, Bluetooth Low Energy (BLE) </w:t>
      </w:r>
      <w:r w:rsidR="00B37638">
        <w:fldChar w:fldCharType="begin"/>
      </w:r>
      <w:r w:rsidR="00951E12">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951E12">
        <w:rPr>
          <w:noProof/>
        </w:rPr>
        <w:t>[68]</w:t>
      </w:r>
      <w:r w:rsidR="00B37638">
        <w:fldChar w:fldCharType="end"/>
      </w:r>
      <w:r w:rsidR="00C91F26">
        <w:t>,</w:t>
      </w:r>
      <w:r w:rsidR="00CD4BB2">
        <w:t xml:space="preserve"> and </w:t>
      </w:r>
      <w:r w:rsidR="00BE0DCE">
        <w:t>the IPv6 based “</w:t>
      </w:r>
      <w:r w:rsidR="008B6C28">
        <w:t>Routing Protocol for Low p</w:t>
      </w:r>
      <w:r w:rsidR="00CD4BB2">
        <w:t>ower and lossy networks</w:t>
      </w:r>
      <w:r w:rsidR="00BE0DCE">
        <w:t>”</w:t>
      </w:r>
      <w:r w:rsidR="00C91F26">
        <w:t xml:space="preserve"> </w:t>
      </w:r>
      <w:r w:rsidR="00B37638">
        <w:t xml:space="preserve">(RPL) </w:t>
      </w:r>
      <w:r w:rsidR="00B37638">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951E12">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951E12">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951E12">
        <w:rPr>
          <w:noProof/>
        </w:rPr>
        <w:t>[70]</w:t>
      </w:r>
      <w:r w:rsidR="00B37638">
        <w:fldChar w:fldCharType="end"/>
      </w:r>
      <w:r w:rsidR="009F4C7C">
        <w:t xml:space="preserve">, one of </w:t>
      </w:r>
      <w:r w:rsidR="00C13F1C">
        <w:t xml:space="preserve">the </w:t>
      </w:r>
      <w:r w:rsidR="00B37638">
        <w:t>many extensions of 802.15.4</w:t>
      </w:r>
      <w:r w:rsidR="002A0D85">
        <w:t xml:space="preserve">. </w:t>
      </w:r>
    </w:p>
    <w:p w14:paraId="5F3D7144" w14:textId="461C98B6"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433B5E">
        <w:t xml:space="preserve"> Although</w:t>
      </w:r>
      <w:r w:rsidR="00B93652">
        <w:t xml:space="preserve"> these </w:t>
      </w:r>
      <w:r w:rsidR="00BE0DCE">
        <w:t>approaches</w:t>
      </w:r>
      <w:r w:rsidR="00B93652">
        <w:t xml:space="preserve"> are relevant in some regard to CSNs, the areas of highe</w:t>
      </w:r>
      <w:r w:rsidR="00C13F1C">
        <w:t>st relevancy to this work are: d</w:t>
      </w:r>
      <w:r w:rsidR="00B93652">
        <w:t>uty cycling schemes, cluster architectures, energy as a routing metric and sink mobility. Each of these areas are explored</w:t>
      </w:r>
      <w:r w:rsidR="000D3FBF">
        <w:t>,</w:t>
      </w:r>
      <w:r w:rsidR="00B93652">
        <w:t xml:space="preserve"> to some extent</w:t>
      </w:r>
      <w:r w:rsidR="000D3FBF">
        <w:t>,</w:t>
      </w:r>
      <w:r w:rsidR="00C13F1C">
        <w:t xml:space="preserve"> by this work’s simulation scenarios</w:t>
      </w:r>
      <w:r w:rsidR="00B93652">
        <w:t xml:space="preserve">. </w:t>
      </w:r>
    </w:p>
    <w:p w14:paraId="3B88C7F4" w14:textId="4327DF40"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w:t>
      </w:r>
      <w:r w:rsidR="009F4C7C" w:rsidRPr="009F4C7C">
        <w:t>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r w:rsidR="009069D3">
        <w:t>The authors define CLO as “solutions exploit(ing) interactions between different layers to optimise network performances” (</w:t>
      </w:r>
      <w:r w:rsidR="009069D3">
        <w:fldChar w:fldCharType="begin"/>
      </w:r>
      <w:r w:rsidR="009069D3">
        <w:instrText xml:space="preserve"> REF _Ref480549034 \h </w:instrText>
      </w:r>
      <w:r w:rsidR="009069D3">
        <w:fldChar w:fldCharType="separate"/>
      </w:r>
      <w:r w:rsidR="000E3F23">
        <w:t xml:space="preserve">Figure </w:t>
      </w:r>
      <w:r w:rsidR="000E3F23">
        <w:rPr>
          <w:noProof/>
        </w:rPr>
        <w:t>11</w:t>
      </w:r>
      <w:r w:rsidR="009069D3">
        <w:fldChar w:fldCharType="end"/>
      </w:r>
      <w:r w:rsidR="009069D3">
        <w:t xml:space="preserve">). This work adopts Rault et al.’s definition of CLO. Two particular surveys are cited as being authoritative on the WSN CLO domain </w:t>
      </w:r>
      <w:r w:rsidR="009069D3">
        <w:fldChar w:fldCharType="begin"/>
      </w:r>
      <w:r w:rsidR="00951E12">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rsidR="009069D3">
        <w:fldChar w:fldCharType="separate"/>
      </w:r>
      <w:r w:rsidR="00951E12">
        <w:rPr>
          <w:noProof/>
        </w:rPr>
        <w:t>[71, 72]</w:t>
      </w:r>
      <w:r w:rsidR="009069D3">
        <w:fldChar w:fldCharType="end"/>
      </w:r>
      <w:r w:rsidR="009069D3">
        <w:t xml:space="preserve">. Several examples of CLO are provided in </w:t>
      </w:r>
      <w:r w:rsidR="009069D3">
        <w:fldChar w:fldCharType="begin"/>
      </w:r>
      <w:r w:rsidR="009069D3">
        <w:instrText xml:space="preserve"> REF _Ref480549034 \h </w:instrText>
      </w:r>
      <w:r w:rsidR="009069D3">
        <w:fldChar w:fldCharType="separate"/>
      </w:r>
      <w:r w:rsidR="000E3F23">
        <w:t xml:space="preserve">Figure </w:t>
      </w:r>
      <w:r w:rsidR="000E3F23">
        <w:rPr>
          <w:noProof/>
        </w:rPr>
        <w:t>11</w:t>
      </w:r>
      <w:r w:rsidR="009069D3">
        <w:fldChar w:fldCharType="end"/>
      </w:r>
      <w:r w:rsidR="009069D3">
        <w:t>.</w:t>
      </w:r>
    </w:p>
    <w:p w14:paraId="7C8B6EC2" w14:textId="4272AA11" w:rsidR="001953DD" w:rsidRDefault="000E3F23" w:rsidP="00890AA5">
      <w:pPr>
        <w:pStyle w:val="Centered"/>
      </w:pPr>
      <w:r>
        <w:lastRenderedPageBreak/>
        <w:pict w14:anchorId="55194883">
          <v:shape id="_x0000_i1033" type="#_x0000_t75" style="width:357pt;height:165pt">
            <v:imagedata r:id="rId20" o:title="Cross Layer Optimization"/>
          </v:shape>
        </w:pict>
      </w:r>
    </w:p>
    <w:p w14:paraId="7171EE1B" w14:textId="3BA67567" w:rsidR="001953DD" w:rsidRDefault="001953DD" w:rsidP="00362833">
      <w:pPr>
        <w:pStyle w:val="Figurecaption"/>
      </w:pPr>
      <w:bookmarkStart w:id="51" w:name="_Ref480549034"/>
      <w:bookmarkStart w:id="52" w:name="_Toc482731872"/>
      <w:r>
        <w:t xml:space="preserve">Figure </w:t>
      </w:r>
      <w:r>
        <w:fldChar w:fldCharType="begin"/>
      </w:r>
      <w:r>
        <w:instrText xml:space="preserve"> SEQ Figure \* ARABIC </w:instrText>
      </w:r>
      <w:r>
        <w:fldChar w:fldCharType="separate"/>
      </w:r>
      <w:r w:rsidR="000E3F23">
        <w:rPr>
          <w:noProof/>
        </w:rPr>
        <w:t>11</w:t>
      </w:r>
      <w:r>
        <w:fldChar w:fldCharType="end"/>
      </w:r>
      <w:bookmarkEnd w:id="51"/>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layers as</w:t>
      </w:r>
      <w:r>
        <w:t xml:space="preserve"> </w:t>
      </w:r>
      <w:r w:rsidR="00D0042D">
        <w:t xml:space="preserve">independent </w:t>
      </w:r>
      <w:r>
        <w:t>black box</w:t>
      </w:r>
      <w:r w:rsidR="00D0042D">
        <w:t>es</w:t>
      </w:r>
      <w:r>
        <w:t>.</w:t>
      </w:r>
      <w:bookmarkEnd w:id="52"/>
      <w:r>
        <w:t xml:space="preserve"> </w:t>
      </w:r>
    </w:p>
    <w:p w14:paraId="7097C513" w14:textId="04C64A94"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w:t>
      </w:r>
      <w:r w:rsidR="007A1DC2">
        <w:t xml:space="preserve"> WSN</w:t>
      </w:r>
      <w:r>
        <w:t xml:space="preserve"> field.</w:t>
      </w:r>
      <w:r w:rsidR="009F4C7C">
        <w:t xml:space="preserve"> CLO is a common and favoured theme throughout recent literature </w:t>
      </w:r>
      <w:r w:rsidR="00A16114">
        <w:t>relating to</w:t>
      </w:r>
      <w:r w:rsidR="009F4C7C">
        <w:t xml:space="preserve"> WSNs and MANETs. T</w:t>
      </w:r>
      <w:r w:rsidR="00A16114">
        <w:t xml:space="preserve">he exact </w:t>
      </w:r>
      <w:r w:rsidR="00C13F1C">
        <w:t>definition</w:t>
      </w:r>
      <w:r w:rsidR="00A16114">
        <w:t xml:space="preserve"> of CLO</w:t>
      </w:r>
      <w:r w:rsidR="009F4C7C">
        <w:t xml:space="preserve"> differ</w:t>
      </w:r>
      <w:r w:rsidR="00A16114">
        <w:t>s somewhat</w:t>
      </w:r>
      <w:r w:rsidR="009F4C7C">
        <w:t xml:space="preserve"> depending on the author,</w:t>
      </w:r>
      <w:r w:rsidR="00165693">
        <w:t xml:space="preserve"> </w:t>
      </w:r>
      <w:r w:rsidR="007A1DC2">
        <w:t>application and domain.</w:t>
      </w:r>
    </w:p>
    <w:p w14:paraId="1C3F7CA9" w14:textId="618CEDAE" w:rsidR="0050185A" w:rsidRDefault="008D30A5" w:rsidP="00362833">
      <w:r w:rsidRPr="008D30A5">
        <w:t>WSN data collection is examined by Francesco et al. in</w:t>
      </w:r>
      <w:r w:rsidR="00C13F1C">
        <w:t xml:space="preserve"> a</w:t>
      </w:r>
      <w:r w:rsidR="00F255DF">
        <w:t xml:space="preserve"> survey paper published in 2011</w:t>
      </w:r>
      <w:r w:rsidRPr="008D30A5">
        <w:t xml:space="preserve"> </w:t>
      </w:r>
      <w:r w:rsidRPr="008D30A5">
        <w:fldChar w:fldCharType="begin"/>
      </w:r>
      <w:r w:rsidR="00951E12">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951E12">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w:t>
      </w:r>
      <w:r w:rsidR="00C91DC7">
        <w:t>state-of-the-art</w:t>
      </w:r>
      <w:r w:rsidRPr="008D30A5">
        <w:t xml:space="preserve"> in WSN routing</w:t>
      </w:r>
      <w:r w:rsidR="009B4E2A">
        <w:t xml:space="preserve"> and energy management</w:t>
      </w:r>
      <w:r w:rsidR="00A16114">
        <w:t>.</w:t>
      </w:r>
      <w:r w:rsidR="007A1DC2">
        <w:t xml:space="preserve"> </w:t>
      </w:r>
      <w:r w:rsidR="0050185A" w:rsidRPr="0050185A">
        <w:t>Francesco et</w:t>
      </w:r>
      <w:r w:rsidR="0050185A">
        <w:t xml:space="preserve"> al</w:t>
      </w:r>
      <w:r w:rsidR="00E61608">
        <w:t>.</w:t>
      </w:r>
      <w:r w:rsidR="0050185A">
        <w:t xml:space="preserve"> </w:t>
      </w:r>
      <w:r w:rsidR="00433B5E">
        <w:t>describe</w:t>
      </w:r>
      <w:r w:rsidR="0050185A">
        <w:t xml:space="preserve">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0E3F23">
        <w:t xml:space="preserve">Figure </w:t>
      </w:r>
      <w:r w:rsidR="000E3F23">
        <w:rPr>
          <w:noProof/>
        </w:rPr>
        <w:t>12</w:t>
      </w:r>
      <w:r w:rsidR="00612350">
        <w:fldChar w:fldCharType="end"/>
      </w:r>
      <w:r w:rsidR="000B7DB0">
        <w:t xml:space="preserve">). </w:t>
      </w:r>
      <w:r w:rsidR="00A16114">
        <w:t xml:space="preserve">With CSNs, </w:t>
      </w:r>
      <w:r w:rsidR="0050185A">
        <w:t xml:space="preserve">one </w:t>
      </w:r>
      <w:r w:rsidR="00C13F1C">
        <w:t>may</w:t>
      </w:r>
      <w:r w:rsidR="007A1DC2">
        <w:t xml:space="preserve"> consider</w:t>
      </w:r>
      <w:r w:rsidR="0050185A">
        <w:t xml:space="preserve"> the ground station as moving into range</w:t>
      </w:r>
      <w:r w:rsidR="00A16114">
        <w:t xml:space="preserve"> of a satellite or a satellite moving</w:t>
      </w:r>
      <w:r w:rsidR="007A1DC2">
        <w:t xml:space="preserve"> over ground (</w:t>
      </w:r>
      <w:r w:rsidR="007A1DC2">
        <w:fldChar w:fldCharType="begin"/>
      </w:r>
      <w:r w:rsidR="007A1DC2">
        <w:instrText xml:space="preserve"> REF _Ref481852278 \h </w:instrText>
      </w:r>
      <w:r w:rsidR="007A1DC2">
        <w:fldChar w:fldCharType="separate"/>
      </w:r>
      <w:r w:rsidR="000E3F23">
        <w:t xml:space="preserve">Figure </w:t>
      </w:r>
      <w:r w:rsidR="000E3F23">
        <w:rPr>
          <w:noProof/>
        </w:rPr>
        <w:t>3</w:t>
      </w:r>
      <w:r w:rsidR="007A1DC2">
        <w:fldChar w:fldCharType="end"/>
      </w:r>
      <w:r w:rsidR="007A1DC2">
        <w:t>)</w:t>
      </w:r>
      <w:r w:rsidR="0050185A">
        <w:t xml:space="preserve">. </w:t>
      </w:r>
    </w:p>
    <w:p w14:paraId="07FB568F" w14:textId="7A60847B" w:rsidR="0050185A" w:rsidRDefault="004407E0" w:rsidP="004E55D1">
      <w:pPr>
        <w:pStyle w:val="Centered"/>
      </w:pPr>
      <w:r>
        <w:lastRenderedPageBreak/>
        <w:pict w14:anchorId="573CF071">
          <v:shape id="_x0000_i1034" type="#_x0000_t75" style="width:317pt;height:229pt">
            <v:imagedata r:id="rId21" o:title="CSN Similar to WSN-ME"/>
          </v:shape>
        </w:pict>
      </w:r>
    </w:p>
    <w:p w14:paraId="7611B5F6" w14:textId="160EBBEB" w:rsidR="0050185A" w:rsidRDefault="0050185A" w:rsidP="00362833">
      <w:pPr>
        <w:pStyle w:val="Figurecaption"/>
      </w:pPr>
      <w:bookmarkStart w:id="53" w:name="_Ref480537249"/>
      <w:bookmarkStart w:id="54" w:name="_Toc482731873"/>
      <w:r>
        <w:t xml:space="preserve">Figure </w:t>
      </w:r>
      <w:r>
        <w:fldChar w:fldCharType="begin"/>
      </w:r>
      <w:r>
        <w:instrText xml:space="preserve"> SEQ Figure \* ARABIC </w:instrText>
      </w:r>
      <w:r>
        <w:fldChar w:fldCharType="separate"/>
      </w:r>
      <w:r w:rsidR="000E3F23">
        <w:rPr>
          <w:noProof/>
        </w:rPr>
        <w:t>12</w:t>
      </w:r>
      <w:r>
        <w:fldChar w:fldCharType="end"/>
      </w:r>
      <w:bookmarkEnd w:id="53"/>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4"/>
      <w:r w:rsidR="004E55D1">
        <w:t xml:space="preserve"> </w:t>
      </w:r>
    </w:p>
    <w:p w14:paraId="2C62CD0F" w14:textId="79B7B811"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w:t>
      </w:r>
      <w:r w:rsidR="007A1DC2">
        <w:t>,</w:t>
      </w:r>
      <w:r w:rsidR="00E72341">
        <w:t xml:space="preserv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 xml:space="preserve">s to unreachable nodes </w:t>
      </w:r>
      <w:r w:rsidR="00C13F1C">
        <w:t xml:space="preserve">through </w:t>
      </w:r>
      <w:r w:rsidR="007A1DC2">
        <w:t>identified</w:t>
      </w:r>
      <w:r w:rsidR="00B86B84">
        <w:t xml:space="preserve"> neighbours. Finally, given an established route or data destined for a neighbour, a node can begin the communication of data which constitutes the data transfer phase</w:t>
      </w:r>
      <w:r w:rsidR="00E72341">
        <w:t xml:space="preserve">. </w:t>
      </w:r>
    </w:p>
    <w:p w14:paraId="24AC7A3E" w14:textId="2A4046E3" w:rsidR="00747EC0" w:rsidRDefault="00B86B84" w:rsidP="00362833">
      <w:r w:rsidRPr="00B86B84">
        <w:t xml:space="preserve">Francesco et al. </w:t>
      </w:r>
      <w:r w:rsidR="00747EC0">
        <w:t>state</w:t>
      </w:r>
      <w:r w:rsidR="007B73C4">
        <w:t xml:space="preserve"> that the treatment of the </w:t>
      </w:r>
      <w:r w:rsidR="00E72341">
        <w:t>d</w:t>
      </w:r>
      <w:r w:rsidR="007B73C4">
        <w:t>iscovery phase is critical to the performa</w:t>
      </w:r>
      <w:r w:rsidR="0077643F">
        <w:t>nce of WSN-MEs. T</w:t>
      </w:r>
      <w:r w:rsidR="007B73C4">
        <w:t>he authors highlight issues with discovery p</w:t>
      </w:r>
      <w:r w:rsidR="007A1DC2">
        <w:t>rotocols which rely on</w:t>
      </w:r>
      <w:r w:rsidR="00747EC0">
        <w:t xml:space="preserve"> forming</w:t>
      </w:r>
      <w:r w:rsidR="00271F72">
        <w:t xml:space="preserve"> a</w:t>
      </w:r>
      <w:r w:rsidR="007A1DC2">
        <w:t xml:space="preserve"> </w:t>
      </w:r>
      <w:r w:rsidR="00271F72">
        <w:t>schedule</w:t>
      </w:r>
      <w:r w:rsidR="00747EC0">
        <w:t xml:space="preserve"> for</w:t>
      </w:r>
      <w:r w:rsidR="007A1DC2">
        <w:t xml:space="preserve"> </w:t>
      </w:r>
      <w:r w:rsidR="007B73C4">
        <w:t>discovery</w:t>
      </w:r>
      <w:r w:rsidR="00747EC0">
        <w:t xml:space="preserve"> attempts</w:t>
      </w:r>
      <w:r w:rsidR="007B73C4">
        <w:t xml:space="preserve">. The timeliness of the discovery </w:t>
      </w:r>
      <w:r w:rsidR="0077643F">
        <w:t>carried out by a mobile element determines</w:t>
      </w:r>
      <w:r w:rsidR="007B73C4">
        <w:t xml:space="preserv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w:t>
      </w:r>
      <w:r w:rsidR="007B73C4">
        <w:lastRenderedPageBreak/>
        <w:t xml:space="preserve">discovery. </w:t>
      </w:r>
      <w:r w:rsidR="00271F72">
        <w:t>For instance, i</w:t>
      </w:r>
      <w:r w:rsidR="00747EC0">
        <w:t>n the case of CSN</w:t>
      </w:r>
      <w:r w:rsidR="00271F72">
        <w:t>s,</w:t>
      </w:r>
      <w:r w:rsidR="00747EC0">
        <w:t xml:space="preserve"> ill-timed discovery attempts could lead to CubeSats discovering that the ground station is within range as they finish their ground passes (</w:t>
      </w:r>
      <w:r w:rsidR="00747EC0">
        <w:fldChar w:fldCharType="begin"/>
      </w:r>
      <w:r w:rsidR="00747EC0">
        <w:instrText xml:space="preserve"> REF _Ref480537249 \h </w:instrText>
      </w:r>
      <w:r w:rsidR="00747EC0">
        <w:fldChar w:fldCharType="separate"/>
      </w:r>
      <w:r w:rsidR="000E3F23">
        <w:t xml:space="preserve">Figure </w:t>
      </w:r>
      <w:r w:rsidR="000E3F23">
        <w:rPr>
          <w:noProof/>
        </w:rPr>
        <w:t>12</w:t>
      </w:r>
      <w:r w:rsidR="00747EC0">
        <w:fldChar w:fldCharType="end"/>
      </w:r>
      <w:r w:rsidR="00747EC0">
        <w:t>).</w:t>
      </w:r>
    </w:p>
    <w:p w14:paraId="014135E6" w14:textId="7F5E2C81" w:rsidR="00C662A3" w:rsidRDefault="00B86B84" w:rsidP="00362833">
      <w:r w:rsidRPr="00B86B84">
        <w:t xml:space="preserve">Francesco et al. </w:t>
      </w:r>
      <w:r w:rsidR="00747EC0">
        <w:t xml:space="preserve">highlight a discovery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951E12">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951E12">
        <w:rPr>
          <w:noProof/>
        </w:rPr>
        <w:t>[74]</w:t>
      </w:r>
      <w:r w:rsidR="00FB3204">
        <w:fldChar w:fldCharType="end"/>
      </w:r>
      <w:r w:rsidR="00FB3204">
        <w:t xml:space="preserve">. Other methods </w:t>
      </w:r>
      <w:r w:rsidR="00FB3204" w:rsidRPr="00FB3204">
        <w:t xml:space="preserve">involving </w:t>
      </w:r>
      <w:r w:rsidR="00271F72">
        <w:t xml:space="preserve">machine </w:t>
      </w:r>
      <w:r w:rsidR="00FB3204" w:rsidRPr="00FB3204">
        <w:t>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w:t>
      </w:r>
      <w:r w:rsidR="007A1DC2">
        <w:t>discovery</w:t>
      </w:r>
      <w:r w:rsidR="00FB3204">
        <w:t>. Such methods may, with or without prior heuristics or topology knowledge, converge on optimal</w:t>
      </w:r>
      <w:r w:rsidR="007A1DC2">
        <w:t xml:space="preserve"> </w:t>
      </w:r>
      <w:r w:rsidR="00271F72">
        <w:t>or</w:t>
      </w:r>
      <w:r w:rsidR="007A1DC2">
        <w:t xml:space="preserve"> adaptive</w:t>
      </w:r>
      <w:r w:rsidR="00FB3204">
        <w:t xml:space="preserve"> discovery schedules over time </w:t>
      </w:r>
      <w:r w:rsidR="00FB3204">
        <w:fldChar w:fldCharType="begin"/>
      </w:r>
      <w:r w:rsidR="00951E12">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951E12">
        <w:rPr>
          <w:noProof/>
        </w:rPr>
        <w:t>[75]</w:t>
      </w:r>
      <w:r w:rsidR="00FB3204">
        <w:fldChar w:fldCharType="end"/>
      </w:r>
      <w:r w:rsidR="00FB3204">
        <w:t>. In the case of CSNs, CubeSats can determine their next communication window with ground</w:t>
      </w:r>
      <w:r w:rsidR="001C78D2">
        <w:t xml:space="preserve"> </w:t>
      </w:r>
      <w:r w:rsidR="00433B5E">
        <w:t>using</w:t>
      </w:r>
      <w:r w:rsidR="001C78D2">
        <w:t xml:space="preserve"> </w:t>
      </w:r>
      <w:r w:rsidR="00747EC0">
        <w:t>GNSS</w:t>
      </w:r>
      <w:r w:rsidR="001C78D2">
        <w:t xml:space="preserve"> time, positon and velocity</w:t>
      </w:r>
      <w:r w:rsidR="00433B5E">
        <w:t xml:space="preserve"> information</w:t>
      </w:r>
      <w:r w:rsidR="00271F72">
        <w:t>. T</w:t>
      </w:r>
      <w:r w:rsidR="00747EC0">
        <w:t xml:space="preserve">he challenges of the </w:t>
      </w:r>
      <w:r w:rsidR="001C78D2">
        <w:t>discovery</w:t>
      </w:r>
      <w:r w:rsidR="00FB3204">
        <w:t xml:space="preserve"> of S2S </w:t>
      </w:r>
      <w:r w:rsidR="00747EC0">
        <w:t>neighbours are</w:t>
      </w:r>
      <w:r w:rsidR="007A1DC2">
        <w:t xml:space="preserve"> similar to those</w:t>
      </w:r>
      <w:r w:rsidR="001C78D2">
        <w:t xml:space="preserve"> of WSN </w:t>
      </w:r>
      <w:r w:rsidR="0077643F">
        <w:t>mobile element</w:t>
      </w:r>
      <w:r w:rsidR="001C78D2">
        <w:t xml:space="preserve"> discovery. </w:t>
      </w:r>
    </w:p>
    <w:p w14:paraId="11CE160E" w14:textId="514DB4DE" w:rsidR="001C78D2" w:rsidRDefault="001C78D2" w:rsidP="00362833">
      <w:r>
        <w:t>The data transfer phase, which follows the discovery phase, is primarily concerned wi</w:t>
      </w:r>
      <w:r w:rsidR="0077643F">
        <w:t>th communication</w:t>
      </w:r>
      <w:r w:rsidR="007A1DC2">
        <w:t xml:space="preserve"> quality</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951E12">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951E12">
        <w:rPr>
          <w:noProof/>
        </w:rPr>
        <w:t>[76]</w:t>
      </w:r>
      <w:r w:rsidR="00C942AD">
        <w:fldChar w:fldCharType="end"/>
      </w:r>
      <w:r w:rsidR="006E7409">
        <w:t xml:space="preserve"> as well as an automatic repeat reques</w:t>
      </w:r>
      <w:r w:rsidR="00090D21">
        <w:t xml:space="preserve">t (ARQ) scheme </w:t>
      </w:r>
      <w:r w:rsidR="00090D21">
        <w:fldChar w:fldCharType="begin"/>
      </w:r>
      <w:r w:rsidR="00951E12">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951E12">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951E12">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951E12">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w:t>
      </w:r>
      <w:r w:rsidR="00A24B6D">
        <w:t xml:space="preserve"> adapting MANET</w:t>
      </w:r>
      <w:r w:rsidR="00A16114">
        <w:t xml:space="preserve"> approaches</w:t>
      </w:r>
      <w:r w:rsidR="0077643F">
        <w:t xml:space="preserve"> specifically </w:t>
      </w:r>
      <w:r w:rsidR="00A16114">
        <w:t>for WSN</w:t>
      </w:r>
      <w:r w:rsidR="00271F72">
        <w:t>-ME</w:t>
      </w:r>
      <w:r w:rsidR="00A16114">
        <w:t>s.</w:t>
      </w:r>
    </w:p>
    <w:p w14:paraId="5FB5B550" w14:textId="66C4B4AC" w:rsidR="006E7409" w:rsidRDefault="00A24B6D" w:rsidP="00362833">
      <w:r>
        <w:t>The</w:t>
      </w:r>
      <w:r w:rsidR="00271F72">
        <w:t xml:space="preserve"> WSN</w:t>
      </w:r>
      <w:r>
        <w:t xml:space="preserve"> r</w:t>
      </w:r>
      <w:r w:rsidR="00090D21">
        <w:t>outing</w:t>
      </w:r>
      <w:r>
        <w:t xml:space="preserve"> phase</w:t>
      </w:r>
      <w:r w:rsidR="00090D21">
        <w:t xml:space="preserve">, as highlighted by </w:t>
      </w:r>
      <w:r w:rsidR="00090D21" w:rsidRPr="00090D21">
        <w:t>Francesco</w:t>
      </w:r>
      <w:r w:rsidR="00E61608">
        <w:t xml:space="preserve"> et</w:t>
      </w:r>
      <w:r w:rsidR="00090D21" w:rsidRPr="00090D21">
        <w:t xml:space="preserve"> al</w:t>
      </w:r>
      <w:r w:rsidR="00E61608">
        <w:t>.</w:t>
      </w:r>
      <w:r w:rsidR="00090D21">
        <w:t>, is considerably more developed than</w:t>
      </w:r>
      <w:r>
        <w:t xml:space="preserve"> the</w:t>
      </w:r>
      <w:r w:rsidR="00090D21">
        <w:t xml:space="preserve"> discovery or data transfer</w:t>
      </w:r>
      <w:r>
        <w:t xml:space="preserve"> phases</w:t>
      </w:r>
      <w:r w:rsidR="00090D21">
        <w:t xml:space="preserve">. </w:t>
      </w:r>
      <w:r w:rsidR="00631360">
        <w:t xml:space="preserve">The authors </w:t>
      </w:r>
      <w:r w:rsidR="00433B5E">
        <w:t>assume</w:t>
      </w:r>
      <w:r w:rsidR="00631360">
        <w:t xml:space="preserve"> that the motion of network elements is not controlled</w:t>
      </w:r>
      <w:r>
        <w:t xml:space="preserve"> or periodic</w:t>
      </w:r>
      <w:r w:rsidR="00631360">
        <w:t>. In this</w:t>
      </w:r>
      <w:r>
        <w:t xml:space="preserve"> regard, the works discussed may be</w:t>
      </w:r>
      <w:r w:rsidR="00631360">
        <w:t xml:space="preserve"> relevant to</w:t>
      </w:r>
      <w:r>
        <w:t xml:space="preserve"> the S2S </w:t>
      </w:r>
      <w:r>
        <w:lastRenderedPageBreak/>
        <w:t>communication</w:t>
      </w:r>
      <w:r w:rsidR="00631360">
        <w:t xml:space="preserve"> of CubeSats </w:t>
      </w:r>
      <w:r>
        <w:t>lacking</w:t>
      </w:r>
      <w:r w:rsidR="0077643F">
        <w:t xml:space="preserve"> orbital control capabilities. </w:t>
      </w:r>
      <w:r w:rsidR="00631360">
        <w:t>Routing</w:t>
      </w:r>
      <w:r>
        <w:t xml:space="preserve"> approaches</w:t>
      </w:r>
      <w:r w:rsidR="00631360">
        <w:t xml:space="preserve"> for unc</w:t>
      </w:r>
      <w:r>
        <w:t>ontrolled mobile WSN elements are</w:t>
      </w:r>
      <w:r w:rsidR="00631360">
        <w:t xml:space="preserve"> classified by the authors into </w:t>
      </w:r>
      <w:r>
        <w:t>“</w:t>
      </w:r>
      <w:r w:rsidR="00631360">
        <w:t>flat</w:t>
      </w:r>
      <w:r>
        <w:t>”</w:t>
      </w:r>
      <w:r w:rsidR="00631360">
        <w:t xml:space="preserve"> routing and </w:t>
      </w:r>
      <w:r>
        <w:t>“</w:t>
      </w:r>
      <w:r w:rsidR="00631360">
        <w:t>proxy-based</w:t>
      </w:r>
      <w:r>
        <w:t>”</w:t>
      </w:r>
      <w:r w:rsidR="00631360">
        <w:t xml:space="preserve"> routing. In flat routing schemes</w:t>
      </w:r>
      <w:r w:rsidR="00433B5E">
        <w:t>,</w:t>
      </w:r>
      <w:r w:rsidR="00631360">
        <w:t xml:space="preserve"> all n</w:t>
      </w:r>
      <w:r w:rsidR="00433B5E">
        <w:t>odes behave in the same fashion. I</w:t>
      </w:r>
      <w:r w:rsidR="00631360">
        <w:t>n proxy-based schemes</w:t>
      </w:r>
      <w:r w:rsidR="00433B5E">
        <w:t>,</w:t>
      </w:r>
      <w:r w:rsidR="00631360">
        <w:t xml:space="preserve"> certain nodes may take on</w:t>
      </w:r>
      <w:r>
        <w:t xml:space="preserve"> additional routing or proxy</w:t>
      </w:r>
      <w:r w:rsidR="00631360">
        <w:t xml:space="preserve"> roles. </w:t>
      </w:r>
    </w:p>
    <w:p w14:paraId="1583A331" w14:textId="60D74B68"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951E12">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951E12">
        <w:rPr>
          <w:noProof/>
        </w:rPr>
        <w:t>[79]</w:t>
      </w:r>
      <w:r>
        <w:fldChar w:fldCharType="end"/>
      </w:r>
      <w:r>
        <w:t xml:space="preserve">, </w:t>
      </w:r>
      <w:r w:rsidRPr="00486248">
        <w:t>Energy-Aware Routing to Mobile gateway</w:t>
      </w:r>
      <w:r>
        <w:t xml:space="preserve"> (EARM) </w:t>
      </w:r>
      <w:r>
        <w:fldChar w:fldCharType="begin"/>
      </w:r>
      <w:r w:rsidR="00951E12">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951E12">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C942AD">
        <w:t xml:space="preserve">. OLSR+ </w:t>
      </w:r>
      <w:r w:rsidR="00784E10">
        <w:t xml:space="preserve">adapts to the mobility of element by </w:t>
      </w:r>
      <w:r w:rsidR="00A24B6D">
        <w:t>sharing</w:t>
      </w:r>
      <w:r w:rsidR="00784E10">
        <w:t xml:space="preserve"> velocity information between nodes. With this added information nodes can estimate the future</w:t>
      </w:r>
      <w:r w:rsidR="00271F72">
        <w:t xml:space="preserve"> link</w:t>
      </w:r>
      <w:r w:rsidR="00784E10">
        <w:t xml:space="preserve"> stability </w:t>
      </w:r>
      <w:r w:rsidR="00A24B6D">
        <w:t>to</w:t>
      </w:r>
      <w:r w:rsidR="00784E10">
        <w:t xml:space="preserve"> avoid unne</w:t>
      </w:r>
      <w:r w:rsidR="0077643F">
        <w:t>cessary abandonment or predict route switches</w:t>
      </w:r>
      <w:r w:rsidR="00C942AD">
        <w:t xml:space="preserve">. EARM </w:t>
      </w:r>
      <w:r w:rsidR="00E54A60">
        <w:t>implements an adaptive</w:t>
      </w:r>
      <w:r w:rsidR="00A24B6D">
        <w:t xml:space="preserve"> power</w:t>
      </w:r>
      <w:r w:rsidR="00E54A60">
        <w:t xml:space="preser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w:t>
      </w:r>
      <w:r w:rsidR="00271F72">
        <w:t xml:space="preserve"> (</w:t>
      </w:r>
      <w:r w:rsidR="00271F72">
        <w:fldChar w:fldCharType="begin"/>
      </w:r>
      <w:r w:rsidR="00271F72">
        <w:instrText xml:space="preserve"> REF _Ref480550221 \h </w:instrText>
      </w:r>
      <w:r w:rsidR="00271F72">
        <w:fldChar w:fldCharType="separate"/>
      </w:r>
      <w:r w:rsidR="000E3F23">
        <w:t xml:space="preserve">Figure </w:t>
      </w:r>
      <w:r w:rsidR="000E3F23">
        <w:rPr>
          <w:noProof/>
        </w:rPr>
        <w:t>13</w:t>
      </w:r>
      <w:r w:rsidR="00271F72">
        <w:fldChar w:fldCharType="end"/>
      </w:r>
      <w:r w:rsidR="00271F72">
        <w:t>)</w:t>
      </w:r>
      <w:r w:rsidR="0094523B">
        <w:t>. C</w:t>
      </w:r>
      <w:r w:rsidR="00E54A60">
        <w:t>luster heads act as routers to the mobile sink and manage inter-cluster communicat</w:t>
      </w:r>
      <w:r w:rsidR="00C84E68">
        <w:t>ion. Somasundara et al.’s approach i</w:t>
      </w:r>
      <w:r w:rsidR="00271F72">
        <w:t xml:space="preserve">nforms </w:t>
      </w:r>
      <w:r w:rsidR="00E54A60">
        <w:t xml:space="preserve">to the cluster based </w:t>
      </w:r>
      <w:r w:rsidR="00C84E68">
        <w:t>MAC approach developed</w:t>
      </w:r>
      <w:r w:rsidR="00E54A60">
        <w:t xml:space="preserve"> by this work</w:t>
      </w:r>
      <w:r w:rsidR="00C84E68">
        <w:t xml:space="preserve">. </w:t>
      </w:r>
      <w:r w:rsidR="00271F72">
        <w:t>Unlike Somasundara et al.’s approach, t</w:t>
      </w:r>
      <w:r w:rsidR="00E54A60">
        <w:t xml:space="preserve">his work does not employ a cluster based routing strategy such as the Cluster Based Routing Protocol (CBRP) </w:t>
      </w:r>
      <w:r w:rsidR="00E54A60">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951E12">
        <w:rPr>
          <w:noProof/>
        </w:rPr>
        <w:t>[82]</w:t>
      </w:r>
      <w:r w:rsidR="00E54A60">
        <w:fldChar w:fldCharType="end"/>
      </w:r>
      <w:r w:rsidR="00E54A60">
        <w:t>. Rather</w:t>
      </w:r>
      <w:r w:rsidR="00E60126">
        <w:t>, this work ada</w:t>
      </w:r>
      <w:r w:rsidR="00E54A60">
        <w:t xml:space="preserve">pts a routing protocol known as the “Dynamic MANET On-demand routing protocol” (DYMO) </w:t>
      </w:r>
      <w:r w:rsidR="00E54A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951E12">
        <w:rPr>
          <w:noProof/>
        </w:rPr>
        <w:t>[83]</w:t>
      </w:r>
      <w:r w:rsidR="00E54A60">
        <w:fldChar w:fldCharType="end"/>
      </w:r>
      <w:r w:rsidR="00E60126">
        <w:t xml:space="preserve"> for use with </w:t>
      </w:r>
      <w:r w:rsidR="0094523B">
        <w:t>a</w:t>
      </w:r>
      <w:r w:rsidR="00E60126">
        <w:t xml:space="preserve"> cluster based MAC </w:t>
      </w:r>
      <w:r w:rsidR="00271F72">
        <w:t>protocol</w:t>
      </w:r>
      <w:r w:rsidR="00E54A60">
        <w:t>.</w:t>
      </w:r>
    </w:p>
    <w:p w14:paraId="216B367E" w14:textId="73600D3D" w:rsidR="008338B5" w:rsidRDefault="004407E0" w:rsidP="004C7875">
      <w:pPr>
        <w:pStyle w:val="Centered"/>
      </w:pPr>
      <w:r>
        <w:lastRenderedPageBreak/>
        <w:pict w14:anchorId="7A33A408">
          <v:shape id="_x0000_i1035" type="#_x0000_t75" style="width:255pt;height:229pt">
            <v:imagedata r:id="rId22" o:title="Cluster Heads"/>
          </v:shape>
        </w:pict>
      </w:r>
    </w:p>
    <w:p w14:paraId="1470D2B9" w14:textId="6C4EB8C1" w:rsidR="008338B5" w:rsidRDefault="008338B5" w:rsidP="00362833">
      <w:pPr>
        <w:pStyle w:val="Figurecaption"/>
      </w:pPr>
      <w:bookmarkStart w:id="55" w:name="_Ref480550221"/>
      <w:bookmarkStart w:id="56" w:name="_Toc482731874"/>
      <w:r>
        <w:t xml:space="preserve">Figure </w:t>
      </w:r>
      <w:r>
        <w:fldChar w:fldCharType="begin"/>
      </w:r>
      <w:r>
        <w:instrText xml:space="preserve"> SEQ Figure \* ARABIC </w:instrText>
      </w:r>
      <w:r>
        <w:fldChar w:fldCharType="separate"/>
      </w:r>
      <w:r w:rsidR="000E3F23">
        <w:rPr>
          <w:noProof/>
        </w:rPr>
        <w:t>13</w:t>
      </w:r>
      <w:r>
        <w:fldChar w:fldCharType="end"/>
      </w:r>
      <w:bookmarkEnd w:id="55"/>
      <w:r w:rsidR="00623D71">
        <w:t>.</w:t>
      </w:r>
      <w:r>
        <w:t xml:space="preserve"> An example</w:t>
      </w:r>
      <w:r w:rsidR="00A24B6D">
        <w:t xml:space="preserve"> of network cluster forming and</w:t>
      </w:r>
      <w:r>
        <w:t xml:space="preserve"> election of cluster heads. With th</w:t>
      </w:r>
      <w:r w:rsidR="004E55D1">
        <w:t>e introduction of a mobile sink</w:t>
      </w:r>
      <w:r w:rsidR="00F65026">
        <w:t xml:space="preserve"> (ground station)</w:t>
      </w:r>
      <w:r w:rsidR="004E55D1">
        <w:t xml:space="preserve">, </w:t>
      </w:r>
      <w:r w:rsidR="00A3053F">
        <w:t>clustering can be adapted to e</w:t>
      </w:r>
      <w:r>
        <w:t>nsure</w:t>
      </w:r>
      <w:r w:rsidR="00271F72">
        <w:t xml:space="preserve"> the</w:t>
      </w:r>
      <w:r>
        <w:t xml:space="preserve"> election of cluster heads</w:t>
      </w:r>
      <w:r w:rsidR="004E55D1">
        <w:t xml:space="preserve"> </w:t>
      </w:r>
      <w:r w:rsidR="00271F72">
        <w:t>with the</w:t>
      </w:r>
      <w:r w:rsidR="004E55D1">
        <w:t xml:space="preserve"> longest contact duration</w:t>
      </w:r>
      <w:r w:rsidR="00A24B6D">
        <w:t>s</w:t>
      </w:r>
      <w:r w:rsidR="004E55D1">
        <w:t xml:space="preserve"> and/or most resources</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F65026">
        <w:t>.</w:t>
      </w:r>
      <w:bookmarkEnd w:id="56"/>
      <w:r>
        <w:t xml:space="preserve"> </w:t>
      </w:r>
    </w:p>
    <w:p w14:paraId="0074E110" w14:textId="7AFB003A"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 xml:space="preserve">esign of </w:t>
      </w:r>
      <w:r w:rsidR="00271F72">
        <w:t xml:space="preserve">a </w:t>
      </w:r>
      <w:r w:rsidR="0094523B">
        <w:t>novel routing protocol</w:t>
      </w:r>
      <w:r w:rsidR="000E33B8">
        <w:t xml:space="preserve"> </w:t>
      </w:r>
      <w:r w:rsidR="000E33B8">
        <w:fldChar w:fldCharType="begin"/>
      </w:r>
      <w:r w:rsidR="00951E12">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951E12">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w:t>
      </w:r>
      <w:r w:rsidR="00271F72">
        <w:t xml:space="preserve"> (MASP). The authors determine </w:t>
      </w:r>
      <w:r w:rsidR="001F4485">
        <w:t>the fo</w:t>
      </w:r>
      <w:r w:rsidR="00271F72">
        <w:t>rmal properties of MASP and use</w:t>
      </w:r>
      <w:r w:rsidR="001F4485">
        <w:t xml:space="preserve"> OMNeT++ to simulate and analyse its performance. </w:t>
      </w:r>
    </w:p>
    <w:p w14:paraId="5C07D830" w14:textId="4F07972E" w:rsidR="000E33B8" w:rsidRDefault="001F4485" w:rsidP="00362833">
      <w:r>
        <w:t xml:space="preserve">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w:t>
      </w:r>
      <w:r>
        <w:lastRenderedPageBreak/>
        <w:t>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271F72">
        <w:t xml:space="preserve"> functions</w:t>
      </w:r>
      <w:r w:rsidR="001F4BD5">
        <w:t xml:space="preserve">. </w:t>
      </w:r>
    </w:p>
    <w:p w14:paraId="50B8F384" w14:textId="19B52DCB" w:rsidR="005E5ADA" w:rsidRDefault="009676AB" w:rsidP="00362833">
      <w:r>
        <w:t xml:space="preserve">The work of Gao et al. represents a </w:t>
      </w:r>
      <w:r w:rsidR="00C91DC7">
        <w:t>state-of-the-art</w:t>
      </w:r>
      <w:r>
        <w:t xml:space="preserve"> </w:t>
      </w:r>
      <w:r w:rsidR="00271F72">
        <w:t>routing approach relevant</w:t>
      </w:r>
      <w:r>
        <w:t xml:space="preserve"> to the PvTP </w:t>
      </w:r>
      <w:r w:rsidR="008F46D2">
        <w:t>trade-off</w:t>
      </w:r>
      <w:r w:rsidR="005E5ADA">
        <w:t xml:space="preserve"> in WSNs</w:t>
      </w:r>
      <w:r>
        <w:t xml:space="preserve">. </w:t>
      </w:r>
      <w:r w:rsidR="00271F72">
        <w:t>The use of “e</w:t>
      </w:r>
      <w:r>
        <w:t>nergy as a routing metric</w:t>
      </w:r>
      <w:r w:rsidR="00271F72">
        <w:t>”</w:t>
      </w:r>
      <w:r>
        <w:t xml:space="preserve"> </w:t>
      </w:r>
      <w:r w:rsidR="00271F72">
        <w:t>is considered critical by</w:t>
      </w:r>
      <w:r>
        <w:t xml:space="preserve"> </w:t>
      </w:r>
      <w:r w:rsidR="00E61608">
        <w:t>Rault et</w:t>
      </w:r>
      <w:r w:rsidRPr="009676AB">
        <w:t xml:space="preserve"> al</w:t>
      </w:r>
      <w:r w:rsidR="00E61608">
        <w:t>.</w:t>
      </w:r>
      <w:r w:rsidR="00271F72">
        <w:t xml:space="preserve"> in developing energy efficient data collection approaches</w:t>
      </w:r>
      <w:r w:rsidR="0094523B">
        <w:t xml:space="preserve">. </w:t>
      </w:r>
      <w:r w:rsidR="005E5ADA">
        <w:t>MASP develops on this concept of energy as a</w:t>
      </w:r>
      <w:r w:rsidR="00271F72">
        <w:t xml:space="preserve"> routing metric and introduces an intricate</w:t>
      </w:r>
      <w:r w:rsidR="00826A03">
        <w:t xml:space="preserve">, yet performant, </w:t>
      </w:r>
      <w:r w:rsidR="005E5ADA">
        <w:t>solution</w:t>
      </w:r>
      <w:r>
        <w:t>.</w:t>
      </w:r>
      <w:r w:rsidR="001F4BD5">
        <w:t xml:space="preserve"> However, MASP can only determine efficient routes given successful and timely</w:t>
      </w:r>
      <w:r w:rsidR="00831633">
        <w:t xml:space="preserve"> neighbour</w:t>
      </w:r>
      <w:r w:rsidR="001F4BD5">
        <w:t xml:space="preserve"> discover</w:t>
      </w:r>
      <w:r w:rsidR="005E5ADA">
        <w:t>y</w:t>
      </w:r>
      <w:r w:rsidR="001F4BD5">
        <w:t xml:space="preserve">. </w:t>
      </w:r>
      <w:r w:rsidR="005E5ADA">
        <w:t>W</w:t>
      </w:r>
      <w:r w:rsidR="001F4BD5">
        <w:t xml:space="preserve">ithout the introduction of an appropriate discovery scheme </w:t>
      </w:r>
      <w:r w:rsidR="005E5ADA">
        <w:t>MASP</w:t>
      </w:r>
      <w:r w:rsidR="00A24B6D">
        <w:t>’</w:t>
      </w:r>
      <w:r w:rsidR="005E5ADA">
        <w:t>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421ED654" w14:textId="1168B387" w:rsidR="00A71D7F" w:rsidRPr="008D30A5" w:rsidRDefault="00A71D7F" w:rsidP="00362833">
      <w:pPr>
        <w:pStyle w:val="Heading3"/>
      </w:pPr>
      <w:bookmarkStart w:id="57" w:name="_Toc482733994"/>
      <w:r w:rsidRPr="008D30A5">
        <w:t>Mobile Ad-Hoc Networks</w:t>
      </w:r>
      <w:bookmarkEnd w:id="57"/>
    </w:p>
    <w:p w14:paraId="49AAF023" w14:textId="2558E4E3"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w:t>
      </w:r>
      <w:r w:rsidR="00CB05D1">
        <w:t xml:space="preserve"> </w:t>
      </w:r>
      <w:r w:rsidR="00831633">
        <w:t xml:space="preserve">resource and capability </w:t>
      </w:r>
      <w:r w:rsidR="00B054CC" w:rsidRPr="00B054CC">
        <w:t>constraints</w:t>
      </w:r>
      <w:r w:rsidR="00831633">
        <w:t xml:space="preserve"> placed upon network members</w:t>
      </w:r>
      <w:r w:rsidR="003511F0">
        <w:t xml:space="preserve">. Rather, </w:t>
      </w:r>
      <w:r w:rsidR="00831633">
        <w:t>MANET research tends to focus</w:t>
      </w:r>
      <w:r w:rsidR="00AC5437">
        <w:t xml:space="preserve"> on </w:t>
      </w:r>
      <w:r w:rsidR="0094523B">
        <w:t>an</w:t>
      </w:r>
      <w:r w:rsidR="00AC5437">
        <w:t xml:space="preserve"> approach</w:t>
      </w:r>
      <w:r w:rsidR="0094523B">
        <w:t>’s ability</w:t>
      </w:r>
      <w:r w:rsidR="00AC5437">
        <w:t xml:space="preserve"> to efficiently and reliability enable</w:t>
      </w:r>
      <w:r w:rsidR="00CB05D1">
        <w:t xml:space="preserve"> a network to self-organize and communicate</w:t>
      </w:r>
      <w:r w:rsidR="00AC5437">
        <w:t xml:space="preserve">. </w:t>
      </w:r>
    </w:p>
    <w:p w14:paraId="020A84F4" w14:textId="39ED0FCD" w:rsidR="00386FFB" w:rsidRPr="00386FFB" w:rsidRDefault="00386FFB" w:rsidP="00362833">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w:t>
      </w:r>
      <w:r w:rsidR="00CB05D1">
        <w:t xml:space="preserve"> in the context of CSNs are those which</w:t>
      </w:r>
      <w:r w:rsidR="00831633">
        <w:t xml:space="preserve"> handle</w:t>
      </w:r>
      <w:r w:rsidR="00CB05D1">
        <w:t xml:space="preserve"> topology change</w:t>
      </w:r>
      <w:r w:rsidR="00831633">
        <w:t>s</w:t>
      </w:r>
      <w:r w:rsidR="00B054CC">
        <w:t xml:space="preserve"> </w:t>
      </w:r>
      <w:r w:rsidR="003511F0">
        <w:t>and</w:t>
      </w:r>
      <w:r w:rsidR="00831633">
        <w:t xml:space="preserve"> enable </w:t>
      </w:r>
      <w:r w:rsidR="00B054CC">
        <w:t>energy efficient</w:t>
      </w:r>
      <w:r w:rsidR="00CB05D1">
        <w:t xml:space="preserve"> communication</w:t>
      </w:r>
      <w:r w:rsidR="00B054CC">
        <w:t>.</w:t>
      </w:r>
    </w:p>
    <w:p w14:paraId="5CAE5C27" w14:textId="3BE39E86" w:rsidR="00D1130D" w:rsidRDefault="00EB1892" w:rsidP="00362833">
      <w:r>
        <w:lastRenderedPageBreak/>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w:t>
      </w:r>
      <w:r w:rsidR="00CB05D1">
        <w:t>active and proactive approaches. This is</w:t>
      </w:r>
      <w:r w:rsidR="009B19D8">
        <w:t xml:space="preserve"> generally</w:t>
      </w:r>
      <w:r w:rsidR="00CB05D1">
        <w:t xml:space="preserve"> achieved</w:t>
      </w:r>
      <w:r w:rsidR="009B19D8">
        <w:t xml:space="preserve"> by restricting reactive or proactive behaviours to certain areas of a network. The methods by which protocols maintain and discover routes may or may</w:t>
      </w:r>
      <w:r>
        <w:t xml:space="preserve"> not</w:t>
      </w:r>
      <w:r w:rsidR="00304CE8">
        <w:t xml:space="preserve"> differ between protocols of </w:t>
      </w:r>
      <w:r w:rsidR="00831633">
        <w:t>these</w:t>
      </w:r>
      <w:r w:rsidR="00304CE8">
        <w:t xml:space="preserve"> </w:t>
      </w:r>
      <w:r w:rsidR="009B19D8">
        <w:t xml:space="preserve">classes. </w:t>
      </w:r>
    </w:p>
    <w:p w14:paraId="3E3D6CD4" w14:textId="6AEEA305"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433B5E">
        <w:t xml:space="preserve"> wherein</w:t>
      </w:r>
      <w:r w:rsidR="004A1376">
        <w:t xml:space="preserve"> the additional</w:t>
      </w:r>
      <w:r w:rsidR="00386FFB">
        <w:t xml:space="preserve"> </w:t>
      </w:r>
      <w:r w:rsidR="004A1376">
        <w:t>overhead</w:t>
      </w:r>
      <w:r w:rsidR="00386FFB">
        <w:t>s</w:t>
      </w:r>
      <w:r w:rsidR="00EB1892">
        <w:t xml:space="preserve"> of </w:t>
      </w:r>
      <w:r w:rsidR="00831633">
        <w:t xml:space="preserve">a </w:t>
      </w:r>
      <w:r w:rsidR="00CB05D1">
        <w:t>complex protocol</w:t>
      </w:r>
      <w:r w:rsidR="00EB1892">
        <w:t xml:space="preserve"> </w:t>
      </w:r>
      <w:r w:rsidR="00D1130D">
        <w:t>scale</w:t>
      </w:r>
      <w:r w:rsidR="00CB05D1">
        <w:t>s</w:t>
      </w:r>
      <w:r w:rsidR="00D1130D">
        <w:t xml:space="preserve"> more favourably.</w:t>
      </w:r>
    </w:p>
    <w:p w14:paraId="3EF2AFB6" w14:textId="23A71027" w:rsidR="00304CE8" w:rsidRDefault="00304CE8" w:rsidP="00362833">
      <w:r>
        <w:t>Several</w:t>
      </w:r>
      <w:r w:rsidR="004A1376">
        <w:t xml:space="preserve"> </w:t>
      </w:r>
      <w:r w:rsidR="00CB05D1">
        <w:t>relevant</w:t>
      </w:r>
      <w:r w:rsidR="004A1376">
        <w:t xml:space="preserve">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951E12">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951E12">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45C09820"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951E12">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951E12">
        <w:rPr>
          <w:noProof/>
        </w:rPr>
        <w:t>[86]</w:t>
      </w:r>
      <w:r w:rsidR="00A95A70">
        <w:fldChar w:fldCharType="end"/>
      </w:r>
      <w:r>
        <w:t xml:space="preserve">, </w:t>
      </w:r>
      <w:r w:rsidRPr="00572B90">
        <w:t>Ad hoc on Demand Distance Vector (AODV)</w:t>
      </w:r>
      <w:r w:rsidR="00A95A70">
        <w:t xml:space="preserve"> </w:t>
      </w:r>
      <w:r w:rsidR="00A95A70">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951E12">
        <w:rPr>
          <w:noProof/>
        </w:rPr>
        <w:t>[87]</w:t>
      </w:r>
      <w:r w:rsidR="00A95A70">
        <w:fldChar w:fldCharType="end"/>
      </w:r>
      <w:r>
        <w:t>, Temporally Ordered Routing Algorithm (TORA)</w:t>
      </w:r>
      <w:r w:rsidR="00A95A70">
        <w:t xml:space="preserve"> </w:t>
      </w:r>
      <w:r w:rsidR="00A95A70">
        <w:fldChar w:fldCharType="begin"/>
      </w:r>
      <w:r w:rsidR="00951E12">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951E12">
        <w:rPr>
          <w:noProof/>
        </w:rPr>
        <w:t>[88]</w:t>
      </w:r>
      <w:r w:rsidR="00A95A70">
        <w:fldChar w:fldCharType="end"/>
      </w:r>
      <w:r>
        <w:t xml:space="preserve"> and CBRP </w:t>
      </w:r>
      <w:r>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951E12">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w:t>
      </w:r>
      <w:r w:rsidR="00CB05D1">
        <w:t xml:space="preserve"> node</w:t>
      </w:r>
      <w:r w:rsidR="0042712C">
        <w:t>. Non-target nodes add their address to an incoming RREQ</w:t>
      </w:r>
      <w:r w:rsidR="00D1130D">
        <w:t xml:space="preserve"> packet</w:t>
      </w:r>
      <w:r>
        <w:t xml:space="preserve"> </w:t>
      </w:r>
      <w:r w:rsidR="0042712C">
        <w:t xml:space="preserve">and </w:t>
      </w:r>
      <w:r w:rsidR="0042712C">
        <w:lastRenderedPageBreak/>
        <w:t>rebroadcast it. Loops are avoided by</w:t>
      </w:r>
      <w:r w:rsidR="00D1130D">
        <w:t xml:space="preserve"> nodes dropping RREQ packets</w:t>
      </w:r>
      <w:r w:rsidR="00304CE8">
        <w:t xml:space="preserve"> to which </w:t>
      </w:r>
      <w:r w:rsidR="00CB05D1">
        <w:t>nodes</w:t>
      </w:r>
      <w:r w:rsidR="00304CE8">
        <w:t xml:space="preserve"> have already added </w:t>
      </w:r>
      <w:r w:rsidR="00CB05D1">
        <w:t>their addresses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w:t>
      </w:r>
      <w:r w:rsidR="00831633">
        <w:t xml:space="preserve"> (</w:t>
      </w:r>
      <w:r w:rsidR="00831633">
        <w:fldChar w:fldCharType="begin"/>
      </w:r>
      <w:r w:rsidR="00831633">
        <w:instrText xml:space="preserve"> REF _Ref481857841 \h </w:instrText>
      </w:r>
      <w:r w:rsidR="00831633">
        <w:fldChar w:fldCharType="separate"/>
      </w:r>
      <w:r w:rsidR="000E3F23">
        <w:t xml:space="preserve">Figure </w:t>
      </w:r>
      <w:r w:rsidR="000E3F23">
        <w:rPr>
          <w:noProof/>
        </w:rPr>
        <w:t>14</w:t>
      </w:r>
      <w:r w:rsidR="00831633">
        <w:fldChar w:fldCharType="end"/>
      </w:r>
      <w:r w:rsidR="00831633">
        <w:t>)</w:t>
      </w:r>
      <w:r w:rsidR="0042712C">
        <w:t xml:space="preserv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w:t>
      </w:r>
      <w:r w:rsidR="00433B5E">
        <w:t>allows nodes to build</w:t>
      </w:r>
      <w:r w:rsidR="0042712C">
        <w:t xml:space="preserve"> up multiple ro</w:t>
      </w:r>
      <w:r w:rsidR="00922B48">
        <w:t xml:space="preserve">utes for a given target. In DSR, due to the construction of routes within packets, </w:t>
      </w:r>
      <w:r w:rsidR="00831633">
        <w:t>route message</w:t>
      </w:r>
      <w:r w:rsidR="00922B48">
        <w:t xml:space="preserve"> sizes grow </w:t>
      </w:r>
      <w:r w:rsidR="00304CE8">
        <w:t>in proportion</w:t>
      </w:r>
      <w:r w:rsidR="00922B48">
        <w:t xml:space="preserve"> to</w:t>
      </w:r>
      <w:r w:rsidR="00CB05D1">
        <w:t xml:space="preserve"> the</w:t>
      </w:r>
      <w:r w:rsidR="00922B48">
        <w:t xml:space="preserve"> </w:t>
      </w:r>
      <w:r w:rsidR="00304CE8">
        <w:t>overall network size</w:t>
      </w:r>
      <w:r>
        <w:t>.</w:t>
      </w:r>
      <w:r w:rsidR="00304CE8">
        <w:t xml:space="preserve"> </w:t>
      </w:r>
    </w:p>
    <w:p w14:paraId="185DCD07" w14:textId="0FBDB857"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951E12">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951E12">
        <w:rPr>
          <w:noProof/>
        </w:rPr>
        <w:t>[89]</w:t>
      </w:r>
      <w:r w:rsidR="00C60C11">
        <w:fldChar w:fldCharType="end"/>
      </w:r>
      <w:r>
        <w:t>.</w:t>
      </w:r>
      <w:r w:rsidR="00922B48">
        <w:t xml:space="preserve"> Unlike DSR</w:t>
      </w:r>
      <w:r w:rsidR="00D1130D">
        <w:t>,</w:t>
      </w:r>
      <w:r w:rsidR="00922B48">
        <w:t xml:space="preserve"> AODV only </w:t>
      </w:r>
      <w:r w:rsidR="00CB05D1">
        <w:t>requires</w:t>
      </w:r>
      <w:r w:rsidR="00922B48">
        <w:t xml:space="preserve"> the</w:t>
      </w:r>
      <w:r w:rsidR="00CB05D1">
        <w:t xml:space="preserve"> inclusion of the</w:t>
      </w:r>
      <w:r w:rsidR="00922B48">
        <w:t xml:space="preserve"> originator and target addresses within a route packet</w:t>
      </w:r>
      <w:r w:rsidR="00C60C11">
        <w:t xml:space="preserve">. AODV </w:t>
      </w:r>
      <w:r w:rsidR="00CB05D1">
        <w:t xml:space="preserve">implements the route packet sequences number approach of </w:t>
      </w:r>
      <w:r w:rsidR="00C60C11">
        <w:t xml:space="preserve">DSDV in order to avoid </w:t>
      </w:r>
      <w:r w:rsidR="00433B5E">
        <w:t xml:space="preserve">routing </w:t>
      </w:r>
      <w:r w:rsidR="00C60C11">
        <w:t>loops an</w:t>
      </w:r>
      <w:r w:rsidR="00433B5E">
        <w:t>d determine the ‘freshness’ of</w:t>
      </w:r>
      <w:r w:rsidR="00C60C11">
        <w:t xml:space="preserve"> route</w:t>
      </w:r>
      <w:r w:rsidR="00433B5E">
        <w:t>s</w:t>
      </w:r>
      <w:r w:rsidR="00C60C11">
        <w:t>.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w:t>
      </w:r>
      <w:r w:rsidR="00CB05D1">
        <w:t xml:space="preserve"> already</w:t>
      </w:r>
      <w:r w:rsidR="00371BEB">
        <w:t xml:space="preserve"> </w:t>
      </w:r>
      <w:r w:rsidR="00C60C11">
        <w:t xml:space="preserve">has a route to </w:t>
      </w:r>
      <w:r w:rsidR="00CB05D1">
        <w:t>RREQ’s</w:t>
      </w:r>
      <w:r w:rsidR="00C60C11">
        <w:t xml:space="preserve"> target</w:t>
      </w:r>
      <w:r w:rsidR="00371BEB">
        <w:t>. ‘Hello’ messages may be periodically generated in order to detect broken routes</w:t>
      </w:r>
      <w:r w:rsidR="00F05708">
        <w:t xml:space="preserve"> and maintain up to date route costs</w:t>
      </w:r>
      <w:r w:rsidR="00C60C11">
        <w:t>.</w:t>
      </w:r>
    </w:p>
    <w:p w14:paraId="3CBE3569" w14:textId="7666DD6E" w:rsidR="00295694" w:rsidRDefault="004407E0" w:rsidP="004C7875">
      <w:pPr>
        <w:pStyle w:val="Centered"/>
      </w:pPr>
      <w:r>
        <w:lastRenderedPageBreak/>
        <w:pict w14:anchorId="59B8869E">
          <v:shape id="_x0000_i1036" type="#_x0000_t75" style="width:280pt;height:245pt">
            <v:imagedata r:id="rId23" o:title="RREQ &amp; RREP"/>
          </v:shape>
        </w:pict>
      </w:r>
    </w:p>
    <w:p w14:paraId="19C401CE" w14:textId="1D8DB6DF" w:rsidR="00295694" w:rsidRPr="00323C8F" w:rsidRDefault="00295694" w:rsidP="00362833">
      <w:pPr>
        <w:pStyle w:val="Figurecaption"/>
        <w:rPr>
          <w:b/>
        </w:rPr>
      </w:pPr>
      <w:bookmarkStart w:id="58" w:name="_Ref481857841"/>
      <w:bookmarkStart w:id="59" w:name="_Toc482731875"/>
      <w:r>
        <w:t xml:space="preserve">Figure </w:t>
      </w:r>
      <w:r>
        <w:fldChar w:fldCharType="begin"/>
      </w:r>
      <w:r>
        <w:instrText xml:space="preserve"> SEQ Figure \* ARABIC </w:instrText>
      </w:r>
      <w:r>
        <w:fldChar w:fldCharType="separate"/>
      </w:r>
      <w:r w:rsidR="000E3F23">
        <w:rPr>
          <w:noProof/>
        </w:rPr>
        <w:t>14</w:t>
      </w:r>
      <w:r>
        <w:fldChar w:fldCharType="end"/>
      </w:r>
      <w:bookmarkEnd w:id="58"/>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w:t>
      </w:r>
      <w:r w:rsidR="00592FB3">
        <w:t xml:space="preserve">REQ. RREQs which revisit nodes are dropped. The </w:t>
      </w:r>
      <w:r w:rsidR="00831633">
        <w:t>paths</w:t>
      </w:r>
      <w:r w:rsidR="00592FB3">
        <w:t xml:space="preserve"> of dropped RREQs</w:t>
      </w:r>
      <w:r w:rsidR="00223687">
        <w:t xml:space="preserve"> are not </w:t>
      </w:r>
      <w:r w:rsidR="00592FB3">
        <w:t>illustrated above</w:t>
      </w:r>
      <w:r w:rsidR="00223687">
        <w:t>.</w:t>
      </w:r>
      <w:bookmarkEnd w:id="59"/>
    </w:p>
    <w:p w14:paraId="4CE2A527" w14:textId="00DB9D29" w:rsidR="003F3121" w:rsidRPr="008D30A5" w:rsidRDefault="00C60C11" w:rsidP="00362833">
      <w:r>
        <w:t>The routing protocol utilized</w:t>
      </w:r>
      <w:r w:rsidR="00A95A70">
        <w:t xml:space="preserve"> by this work</w:t>
      </w:r>
      <w:r>
        <w:t>, DYMO,</w:t>
      </w:r>
      <w:r w:rsidR="00A95A70">
        <w:t xml:space="preserve"> is a modification of </w:t>
      </w:r>
      <w:r w:rsidR="00592FB3">
        <w:t>AODV. R</w:t>
      </w:r>
      <w:r>
        <w:t>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951E12">
        <w:rPr>
          <w:noProof/>
        </w:rPr>
        <w:t>[83]</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chapter</w:t>
      </w:r>
      <w:r w:rsidR="00592FB3">
        <w:t xml:space="preserve"> 3</w:t>
      </w:r>
      <w:r w:rsidR="00304CE8">
        <w:t>.</w:t>
      </w:r>
    </w:p>
    <w:p w14:paraId="6500701B" w14:textId="2FA986D0"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592FB3">
        <w:t xml:space="preserve"> the separate treatment</w:t>
      </w:r>
      <w:r w:rsidR="00371BEB">
        <w:t xml:space="preserve"> of vehicle-to-vehicle (V2V) and vehicle-to-infrastructure (V2I) </w:t>
      </w:r>
      <w:r w:rsidR="00592FB3">
        <w:t>communication</w:t>
      </w:r>
      <w:r w:rsidR="008D30A5" w:rsidRPr="008D30A5">
        <w:t>.</w:t>
      </w:r>
      <w:r w:rsidR="003F3121">
        <w:t xml:space="preserve"> </w:t>
      </w:r>
      <w:r w:rsidR="009543DC">
        <w:t>Despite</w:t>
      </w:r>
      <w:r w:rsidR="00476D57">
        <w:t xml:space="preserve"> initial similarities</w:t>
      </w:r>
      <w:r w:rsidR="00B876AD">
        <w:t>,</w:t>
      </w:r>
      <w:r w:rsidR="00476D57">
        <w:t xml:space="preserve"> a survey of the protocol </w:t>
      </w:r>
      <w:r w:rsidR="00476D57">
        <w:lastRenderedPageBreak/>
        <w:t>stacks in the domain</w:t>
      </w:r>
      <w:r w:rsidR="00B876AD">
        <w:t xml:space="preserve"> by Mohammad et al. reveals several undesirable facets of VANETs</w:t>
      </w:r>
      <w:r w:rsidR="009543DC">
        <w:t xml:space="preserve"> </w:t>
      </w:r>
      <w:r w:rsidR="003F3121">
        <w:fldChar w:fldCharType="begin"/>
      </w:r>
      <w:r w:rsidR="00951E12">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951E12">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951E12">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951E12">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communication</w:t>
      </w:r>
      <w:r w:rsidR="00592FB3">
        <w:t xml:space="preserve"> </w:t>
      </w:r>
      <w:r w:rsidR="00433B5E">
        <w:t>security</w:t>
      </w:r>
      <w:r w:rsidR="00F979D8">
        <w:t xml:space="preserve"> is</w:t>
      </w:r>
      <w:r w:rsidR="00E610ED">
        <w:t xml:space="preserve"> beyond the scope of this work.</w:t>
      </w:r>
    </w:p>
    <w:p w14:paraId="58B4F8A4" w14:textId="25E49070"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w:t>
      </w:r>
      <w:r w:rsidR="00592FB3">
        <w:t xml:space="preserve"> protocol</w:t>
      </w:r>
      <w:r w:rsidR="00304CE8">
        <w:t xml:space="preserve"> stack. I</w:t>
      </w:r>
      <w:r w:rsidR="006E1FC9">
        <w:t>mplementing</w:t>
      </w:r>
      <w:r w:rsidR="00304CE8">
        <w:t xml:space="preserve"> a stack which supports</w:t>
      </w:r>
      <w:r w:rsidR="006E1FC9">
        <w:t xml:space="preserve"> IPv6 enabled RPL </w:t>
      </w:r>
      <w:r w:rsidR="006E1FC9">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951E12">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w:t>
      </w:r>
      <w:r w:rsidR="00592FB3">
        <w:t xml:space="preserve">additional </w:t>
      </w:r>
      <w:r w:rsidR="006E1FC9">
        <w:t xml:space="preserve">overheads and low mobility basis of 802.11 </w:t>
      </w:r>
      <w:r w:rsidR="00592FB3">
        <w:t>based protocols make such protocols</w:t>
      </w:r>
      <w:r w:rsidR="006E1FC9">
        <w:t xml:space="preserve"> </w:t>
      </w:r>
      <w:r w:rsidR="00E610ED">
        <w:t xml:space="preserve">generally </w:t>
      </w:r>
      <w:r w:rsidR="006E1FC9">
        <w:t>unfavourable</w:t>
      </w:r>
      <w:r w:rsidR="003D4B71">
        <w:t xml:space="preserve"> for CSNs</w:t>
      </w:r>
      <w:r w:rsidR="006E1FC9">
        <w:t xml:space="preserve">. </w:t>
      </w:r>
      <w:r w:rsidR="006E1FC9" w:rsidRPr="006E1FC9">
        <w:t>Mohammad et al.</w:t>
      </w:r>
      <w:r w:rsidR="006E1FC9">
        <w:t xml:space="preserve"> point to </w:t>
      </w:r>
      <w:r w:rsidR="006E1FC9" w:rsidRPr="006E1FC9">
        <w:t>C2CNet</w:t>
      </w:r>
      <w:r w:rsidR="006E1FC9">
        <w:t xml:space="preserve"> (Car-to-Car Net) as the emerging </w:t>
      </w:r>
      <w:r w:rsidR="00C91DC7">
        <w:t>state-of-the-art</w:t>
      </w:r>
      <w:r w:rsidR="006E1FC9">
        <w:t xml:space="preserve"> standard within </w:t>
      </w:r>
      <w:r w:rsidR="00592FB3">
        <w:t xml:space="preserve">the field </w:t>
      </w:r>
      <w:r w:rsidR="006E1FC9">
        <w:t>VANETs. C2CNet’s protocol stack makes heavy use of 802.11 standards</w:t>
      </w:r>
      <w:r w:rsidR="00E610ED">
        <w:t>.</w:t>
      </w:r>
    </w:p>
    <w:p w14:paraId="75616FBF" w14:textId="18B21C25"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951E12">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951E12">
        <w:rPr>
          <w:noProof/>
        </w:rPr>
        <w:t>[92]</w:t>
      </w:r>
      <w:r w:rsidR="009B4E2A">
        <w:fldChar w:fldCharType="end"/>
      </w:r>
      <w:r w:rsidR="008D30A5" w:rsidRPr="008D30A5">
        <w:t xml:space="preserve"> introduces </w:t>
      </w:r>
      <w:r w:rsidR="00761BE3">
        <w:t>FANETs in the context of</w:t>
      </w:r>
      <w:r w:rsidR="00165693">
        <w:t xml:space="preserve"> </w:t>
      </w:r>
      <w:r w:rsidR="00592FB3">
        <w:t xml:space="preserve">both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592FB3">
        <w:t xml:space="preserve"> antenna</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951E12">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951E12">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951E12">
        <w:rPr>
          <w:noProof/>
        </w:rPr>
        <w:t>[94]</w:t>
      </w:r>
      <w:r w:rsidR="00DE1799">
        <w:fldChar w:fldCharType="end"/>
      </w:r>
      <w:r w:rsidR="00393463">
        <w:t xml:space="preserve"> and</w:t>
      </w:r>
      <w:r w:rsidR="00DE1799">
        <w:t xml:space="preserve"> OLSR </w:t>
      </w:r>
      <w:r w:rsidR="00DE1799">
        <w:fldChar w:fldCharType="begin"/>
      </w:r>
      <w:r w:rsidR="00951E12">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951E12">
        <w:rPr>
          <w:noProof/>
        </w:rPr>
        <w:t>[95]</w:t>
      </w:r>
      <w:r w:rsidR="00DE1799">
        <w:fldChar w:fldCharType="end"/>
      </w:r>
      <w:r w:rsidR="00BF179F">
        <w:t xml:space="preserve">. </w:t>
      </w:r>
      <w:r w:rsidR="00433B5E">
        <w:t>D</w:t>
      </w:r>
      <w:r w:rsidR="00DE1799">
        <w:t>ue to the use of time</w:t>
      </w:r>
      <w:r w:rsidR="00433B5E">
        <w:t xml:space="preserve"> slots for route </w:t>
      </w:r>
      <w:r w:rsidR="00433B5E">
        <w:lastRenderedPageBreak/>
        <w:t xml:space="preserve">discovery, this </w:t>
      </w:r>
      <w:r w:rsidR="00DE1799">
        <w:t>modified AODV protocol has similar properties</w:t>
      </w:r>
      <w:r w:rsidR="00592FB3">
        <w:t xml:space="preserve"> to the combined behaviour</w:t>
      </w:r>
      <w:r w:rsidR="00DE1799">
        <w:t xml:space="preserve"> of</w:t>
      </w:r>
      <w:r w:rsidR="00433B5E">
        <w:t xml:space="preserve"> </w:t>
      </w:r>
      <w:r w:rsidR="003D4B71">
        <w:t xml:space="preserve">this work’s proposed </w:t>
      </w:r>
      <w:r w:rsidR="00DE1799">
        <w:t>protocol</w:t>
      </w:r>
      <w:r w:rsidR="00393463">
        <w:t>s</w:t>
      </w:r>
      <w:r w:rsidR="003D4B71">
        <w:t>.</w:t>
      </w:r>
    </w:p>
    <w:p w14:paraId="29108F05" w14:textId="1B9C76C7"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951E12">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951E12">
        <w:rPr>
          <w:noProof/>
        </w:rPr>
        <w:t>[96]</w:t>
      </w:r>
      <w:r w:rsidR="007174A9">
        <w:fldChar w:fldCharType="end"/>
      </w:r>
      <w:r w:rsidR="007174A9">
        <w:t xml:space="preserve"> is worth mentioning briefly. The project focuses more on application layer coordination and formation flying. </w:t>
      </w:r>
      <w:r w:rsidR="00592FB3">
        <w:t>However, d</w:t>
      </w:r>
      <w:r w:rsidR="007174A9">
        <w:t xml:space="preserve">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4EF9966B" w:rsidR="00DE1799" w:rsidRDefault="00886FFA" w:rsidP="00362833">
      <w:r w:rsidRPr="00886FFA">
        <w:t>Bekmezci et al.</w:t>
      </w:r>
      <w:r>
        <w:t xml:space="preserve"> place value on cross-layer architectures (CLO) within in the field of FANETs. CLO, as discussed, is an important topic within WSNs and its applicability within </w:t>
      </w:r>
      <w:r w:rsidR="00592FB3">
        <w:t xml:space="preserve">the field of </w:t>
      </w:r>
      <w:r>
        <w:t>FANETs further reinforces its importance to</w:t>
      </w:r>
      <w:r w:rsidR="00D2615E">
        <w:t xml:space="preserve"> the future of</w:t>
      </w:r>
      <w:r>
        <w:t xml:space="preserve"> CSNs. </w:t>
      </w:r>
      <w:r w:rsidRPr="00886FFA">
        <w:t>Bekmezci et al.</w:t>
      </w:r>
      <w:r>
        <w:t xml:space="preserve"> note works that take advance of cross-layer clustering and scheduling </w:t>
      </w:r>
      <w:r w:rsidR="00592FB3">
        <w:t>through</w:t>
      </w:r>
      <w:r>
        <w:t xml:space="preserve"> the </w:t>
      </w:r>
      <w:r w:rsidR="00D2615E">
        <w:t xml:space="preserve">cross-layer </w:t>
      </w:r>
      <w:r>
        <w:t xml:space="preserve">sharing of attitude and antennae related information in order to improve performance </w:t>
      </w:r>
      <w:r>
        <w:fldChar w:fldCharType="begin"/>
      </w:r>
      <w:r w:rsidR="00951E12">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951E12">
        <w:rPr>
          <w:noProof/>
        </w:rPr>
        <w:t>[97, 98]</w:t>
      </w:r>
      <w:r>
        <w:fldChar w:fldCharType="end"/>
      </w:r>
      <w:r>
        <w:t>.</w:t>
      </w:r>
    </w:p>
    <w:p w14:paraId="63575D0B" w14:textId="1BAFE35F" w:rsidR="00886FFA" w:rsidRDefault="001942A9" w:rsidP="00362833">
      <w:r>
        <w:t xml:space="preserve">The state of art in MANETs provides an insight into several potential routing protocols which may be employed in addressing the CSN PvTP </w:t>
      </w:r>
      <w:r w:rsidR="008F46D2">
        <w:t>trade-off</w:t>
      </w:r>
      <w:r w:rsidR="00433B5E">
        <w:t>. T</w:t>
      </w:r>
      <w:r w:rsidR="00D2615E">
        <w:t xml:space="preserve">he </w:t>
      </w:r>
      <w:r>
        <w:t xml:space="preserve">FANET sub-domain </w:t>
      </w:r>
      <w:r w:rsidR="00433B5E">
        <w:t>is found to have the highest relevancy to this work</w:t>
      </w:r>
      <w:r>
        <w:t xml:space="preserve">. </w:t>
      </w:r>
      <w:r w:rsidR="00433B5E">
        <w:t>E</w:t>
      </w:r>
      <w:r>
        <w:t>xamining MANET prior art augments and reinforces finding</w:t>
      </w:r>
      <w:r w:rsidR="00393463">
        <w:t>s</w:t>
      </w:r>
      <w:r w:rsidR="003E4427">
        <w:t xml:space="preserve"> relating to WSNs. Such prior art</w:t>
      </w:r>
      <w:r>
        <w:t xml:space="preserve"> provides important </w:t>
      </w:r>
      <w:r w:rsidR="003E4427">
        <w:t>c</w:t>
      </w:r>
      <w:r w:rsidR="00433B5E">
        <w:t>ontext to the existing state-of-the-</w:t>
      </w:r>
      <w:r w:rsidR="003E4427">
        <w:t>art in</w:t>
      </w:r>
      <w:r>
        <w:t xml:space="preserve"> CubeSat communications and this work’s proposed protocols.</w:t>
      </w:r>
    </w:p>
    <w:p w14:paraId="73ACD138" w14:textId="211131F2" w:rsidR="008D30A5" w:rsidRPr="008D30A5" w:rsidRDefault="008D30A5" w:rsidP="00362833">
      <w:pPr>
        <w:pStyle w:val="Heading2"/>
      </w:pPr>
      <w:bookmarkStart w:id="60" w:name="_Toc482733995"/>
      <w:r w:rsidRPr="008D30A5">
        <w:lastRenderedPageBreak/>
        <w:t>CubeSat Communication</w:t>
      </w:r>
      <w:r w:rsidR="00764DB4">
        <w:t>s</w:t>
      </w:r>
      <w:bookmarkEnd w:id="60"/>
    </w:p>
    <w:p w14:paraId="42D9986E" w14:textId="7E117198" w:rsidR="008D30A5" w:rsidRPr="008D30A5" w:rsidRDefault="008C5604" w:rsidP="00362833">
      <w:r>
        <w:t xml:space="preserve">Prior to the development and flight of the first CSN related mission several </w:t>
      </w:r>
      <w:r w:rsidR="00592FB3">
        <w:t>published works</w:t>
      </w:r>
      <w:r w:rsidR="003C36B3">
        <w:t xml:space="preserve"> examined </w:t>
      </w:r>
      <w:r w:rsidR="008D30A5" w:rsidRPr="008D30A5">
        <w:t>the inter-communication</w:t>
      </w:r>
      <w:r w:rsidR="00530468">
        <w:t xml:space="preserve"> </w:t>
      </w:r>
      <w:r w:rsidR="008D30A5" w:rsidRPr="008D30A5">
        <w:t>o</w:t>
      </w:r>
      <w:r w:rsidR="00DF6BE4">
        <w:t>f CubeSats</w:t>
      </w:r>
      <w:r w:rsidR="00592FB3">
        <w:t xml:space="preserve"> and CSNs</w:t>
      </w:r>
      <w:r w:rsidR="00DF6BE4">
        <w:t xml:space="preserve">. Challa </w:t>
      </w:r>
      <w:r w:rsidR="008D30A5" w:rsidRPr="008D30A5">
        <w:t>and McNair of</w:t>
      </w:r>
      <w:r w:rsidR="00D0042D">
        <w:t xml:space="preserve"> the</w:t>
      </w:r>
      <w:r w:rsidR="008D30A5" w:rsidRPr="008D30A5">
        <w:t xml:space="preserve"> University of Florida provide </w:t>
      </w:r>
      <w:r w:rsidR="00592FB3">
        <w:t xml:space="preserve">extensive </w:t>
      </w:r>
      <w:r w:rsidR="008D30A5" w:rsidRPr="008D30A5">
        <w:t>explorations of distri</w:t>
      </w:r>
      <w:r w:rsidR="00DF6BE4">
        <w:t>buted applications implemented upon</w:t>
      </w:r>
      <w:r w:rsidR="008D30A5" w:rsidRPr="008D30A5">
        <w:t xml:space="preserve"> CSNs</w:t>
      </w:r>
      <w:r w:rsidR="003D4B71">
        <w:t xml:space="preserve"> </w:t>
      </w:r>
      <w:r w:rsidR="003D4B71">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3D4B71">
        <w:instrText xml:space="preserve"> ADDIN EN.CITE </w:instrText>
      </w:r>
      <w:r w:rsidR="003D4B71">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3D4B71">
        <w:instrText xml:space="preserve"> ADDIN EN.CITE.DATA </w:instrText>
      </w:r>
      <w:r w:rsidR="003D4B71">
        <w:fldChar w:fldCharType="end"/>
      </w:r>
      <w:r w:rsidR="003D4B71">
        <w:fldChar w:fldCharType="separate"/>
      </w:r>
      <w:r w:rsidR="003D4B71">
        <w:rPr>
          <w:noProof/>
        </w:rPr>
        <w:t>[99-102]</w:t>
      </w:r>
      <w:r w:rsidR="003D4B71">
        <w:fldChar w:fldCharType="end"/>
      </w:r>
      <w:r w:rsidR="008D30A5" w:rsidRPr="008D30A5">
        <w:t xml:space="preserve">. These works are out of the scope of this project </w:t>
      </w:r>
      <w:r w:rsidR="00592FB3">
        <w:t>due to their focus on</w:t>
      </w:r>
      <w:r w:rsidR="003D4B71">
        <w:t xml:space="preserve"> CSNs</w:t>
      </w:r>
      <w:r w:rsidR="008D30A5" w:rsidRPr="008D30A5">
        <w:t xml:space="preserve"> applications</w:t>
      </w:r>
      <w:r w:rsidR="003D4B71">
        <w:t xml:space="preserve"> rather than CSN communication protocols</w:t>
      </w:r>
      <w:r w:rsidR="00530468">
        <w:t>.</w:t>
      </w:r>
    </w:p>
    <w:p w14:paraId="18722E76" w14:textId="2741A020" w:rsidR="005A779C" w:rsidRDefault="007835F0" w:rsidP="00362833">
      <w:r>
        <w:t xml:space="preserve">The most relevant </w:t>
      </w:r>
      <w:r w:rsidR="003D4B71">
        <w:t xml:space="preserve">published </w:t>
      </w:r>
      <w:r>
        <w:t xml:space="preserve">work in the area of CubeSat communications </w:t>
      </w:r>
      <w:r w:rsidR="004E5E6A">
        <w:t xml:space="preserve">is a survey </w:t>
      </w:r>
      <w:r w:rsidR="008D30A5" w:rsidRPr="008D30A5">
        <w:t xml:space="preserve">by Radhakrishnan et al. </w:t>
      </w:r>
      <w:r w:rsidR="008D30A5" w:rsidRPr="008D30A5">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008D30A5" w:rsidRPr="008D30A5">
        <w:fldChar w:fldCharType="separate"/>
      </w:r>
      <w:r w:rsidR="00951E12">
        <w:rPr>
          <w:noProof/>
        </w:rPr>
        <w:t>[10]</w:t>
      </w:r>
      <w:r w:rsidR="008D30A5" w:rsidRPr="008D30A5">
        <w:fldChar w:fldCharType="end"/>
      </w:r>
      <w:r>
        <w:t>. This survey provides this work’s</w:t>
      </w:r>
      <w:r w:rsidR="004A220E">
        <w:t xml:space="preserve"> primary source for the exploration of </w:t>
      </w:r>
      <w:r w:rsidR="00C91DC7">
        <w:t>state-of-the-art</w:t>
      </w:r>
      <w:r>
        <w:t xml:space="preserve"> </w:t>
      </w:r>
      <w:r w:rsidR="004A220E">
        <w:t>CubeSat communications</w:t>
      </w:r>
      <w:r w:rsidR="008D30A5" w:rsidRPr="008D30A5">
        <w:t xml:space="preserve">. </w:t>
      </w:r>
      <w:r w:rsidR="00D74C6D" w:rsidRPr="00D74C6D">
        <w:t>Radhakrishnan et al.</w:t>
      </w:r>
      <w:r w:rsidR="00D74C6D">
        <w:t xml:space="preserve"> </w:t>
      </w:r>
      <w:r w:rsidR="00D74C6D" w:rsidRPr="00D74C6D">
        <w:t xml:space="preserve">detail </w:t>
      </w:r>
      <w:r w:rsidR="00D74C6D">
        <w:t xml:space="preserve">several </w:t>
      </w:r>
      <w:r w:rsidR="00D74C6D" w:rsidRPr="00D74C6D">
        <w:t xml:space="preserve">relevant </w:t>
      </w:r>
      <w:r>
        <w:t>works relating to CSN MAC and</w:t>
      </w:r>
      <w:r w:rsidR="004A220E">
        <w:t xml:space="preserve"> routing</w:t>
      </w:r>
      <w:r>
        <w:t xml:space="preserve"> protocols</w:t>
      </w:r>
      <w:r w:rsidR="004A220E">
        <w:t>.</w:t>
      </w:r>
    </w:p>
    <w:p w14:paraId="5FA84B56" w14:textId="33CCD45D" w:rsidR="00A96032" w:rsidRDefault="00055259" w:rsidP="00362833">
      <w:r w:rsidRPr="00055259">
        <w:t>Radhakrishnan et al.</w:t>
      </w:r>
      <w:r>
        <w:t xml:space="preserve"> provide an overview of some of the common terms used when referring to</w:t>
      </w:r>
      <w:r w:rsidR="007835F0">
        <w:t xml:space="preserve"> physical</w:t>
      </w:r>
      <w:r>
        <w:t xml:space="preserve"> CSN formations. A </w:t>
      </w:r>
      <w:r w:rsidR="004A220E">
        <w:t>‘</w:t>
      </w:r>
      <w:r>
        <w:t>trailing</w:t>
      </w:r>
      <w:r w:rsidR="004A220E">
        <w:t>’</w:t>
      </w:r>
      <w:r>
        <w:t xml:space="preserve"> formation, sometimes referred to as ‘leader-follower’, involves a single orbit chain</w:t>
      </w:r>
      <w:r w:rsidR="007835F0">
        <w:t xml:space="preserve"> of craft</w:t>
      </w:r>
      <w:r w:rsidR="004B11E4">
        <w:t>.</w:t>
      </w:r>
      <w:r w:rsidR="00826A03">
        <w:t xml:space="preserve"> A </w:t>
      </w:r>
      <w:r w:rsidR="007835F0">
        <w:t>“</w:t>
      </w:r>
      <w:r w:rsidR="00826A03">
        <w:t>cluster</w:t>
      </w:r>
      <w:r w:rsidR="007835F0">
        <w:t>”</w:t>
      </w:r>
      <w:r w:rsidR="00826A03">
        <w:t xml:space="preserve"> of satellites</w:t>
      </w:r>
      <w:r w:rsidR="007835F0">
        <w:t xml:space="preserve"> </w:t>
      </w:r>
      <w:r w:rsidR="000648DC">
        <w:t>generally implies</w:t>
      </w:r>
      <w:r>
        <w:t xml:space="preserve"> a collection of satellites in multiple orbits which maint</w:t>
      </w:r>
      <w:r w:rsidR="004A220E">
        <w:t>ain some</w:t>
      </w:r>
      <w:r w:rsidR="007835F0">
        <w:t xml:space="preserve"> fixed</w:t>
      </w:r>
      <w:r w:rsidR="004A220E">
        <w:t xml:space="preserve"> formation</w:t>
      </w:r>
      <w:r>
        <w:t xml:space="preserve">. </w:t>
      </w:r>
      <w:r w:rsidR="00B75A45">
        <w:t xml:space="preserve">A </w:t>
      </w:r>
      <w:r w:rsidR="007835F0">
        <w:t>“</w:t>
      </w:r>
      <w:r w:rsidR="00B75A45">
        <w:t>constellation</w:t>
      </w:r>
      <w:r w:rsidR="007835F0">
        <w:t>”</w:t>
      </w:r>
      <w:r w:rsidR="00B75A45">
        <w:t xml:space="preserve"> formation focuses on coverage of the earth’s surface. Communications and GNSS constellations typically seek to achieve complete coverage or ‘visibility’ of</w:t>
      </w:r>
      <w:r w:rsidR="007835F0">
        <w:t xml:space="preserve"> key terrestrial regions</w:t>
      </w:r>
      <w:r w:rsidR="00B75A45">
        <w:t xml:space="preserv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w:t>
      </w:r>
      <w:r w:rsidR="003D4B71">
        <w:t>a cluster or constellation. Quoting</w:t>
      </w:r>
      <w:r w:rsidR="00B75A45">
        <w:t xml:space="preserv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951E12">
        <w:rPr>
          <w:noProof/>
        </w:rPr>
        <w:t>[103]</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7835F0">
        <w:t xml:space="preserve">A similar </w:t>
      </w:r>
      <w:r w:rsidR="00932170">
        <w:t>concep</w:t>
      </w:r>
      <w:r w:rsidR="009607E9">
        <w:t>t</w:t>
      </w:r>
      <w:r w:rsidR="007835F0">
        <w:t xml:space="preserve"> to that</w:t>
      </w:r>
      <w:r w:rsidR="009607E9">
        <w:t xml:space="preserve">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 xml:space="preserve">the functionalities of a single large satellite are distributed across multiple modules, which interact </w:t>
      </w:r>
      <w:r w:rsidR="00932170" w:rsidRPr="00932170">
        <w:lastRenderedPageBreak/>
        <w:t>using wireless links</w:t>
      </w:r>
      <w:r w:rsidR="00932170">
        <w:t xml:space="preserve">” </w:t>
      </w:r>
      <w:r w:rsidR="00932170">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951E12">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0E3F23">
        <w:t xml:space="preserve">Figure </w:t>
      </w:r>
      <w:r w:rsidR="000E3F23">
        <w:rPr>
          <w:noProof/>
        </w:rPr>
        <w:t>15</w:t>
      </w:r>
      <w:r w:rsidR="00932170">
        <w:fldChar w:fldCharType="end"/>
      </w:r>
      <w:r w:rsidR="007835F0">
        <w:t>). T</w:t>
      </w:r>
      <w:r w:rsidR="00513A1D">
        <w:t xml:space="preserve">his work’s hypothetical mission involves a CSN </w:t>
      </w:r>
      <w:r w:rsidR="00932170">
        <w:t>in</w:t>
      </w:r>
      <w:r w:rsidR="00513A1D">
        <w:t xml:space="preserve"> a cluster formation operating</w:t>
      </w:r>
      <w:r w:rsidR="00932170">
        <w:t xml:space="preserve"> as</w:t>
      </w:r>
      <w:r w:rsidR="00513A1D">
        <w:t xml:space="preserve"> a swarm</w:t>
      </w:r>
      <w:r w:rsidR="00932170">
        <w:t>.</w:t>
      </w:r>
    </w:p>
    <w:p w14:paraId="32A2946C" w14:textId="2861AD99" w:rsidR="00932170" w:rsidRDefault="004407E0" w:rsidP="004C7875">
      <w:pPr>
        <w:pStyle w:val="Centered"/>
      </w:pPr>
      <w:r>
        <w:rPr>
          <w:noProof/>
        </w:rPr>
        <w:pict w14:anchorId="455E18A4">
          <v:shape id="_x0000_i1037" type="#_x0000_t75" style="width:325pt;height:246pt">
            <v:imagedata r:id="rId24" o:title="f6_topgraphic01_landscape-1"/>
          </v:shape>
        </w:pict>
      </w:r>
    </w:p>
    <w:p w14:paraId="6AEFD073" w14:textId="207A1264" w:rsidR="00932170" w:rsidRDefault="00932170" w:rsidP="00362833">
      <w:pPr>
        <w:pStyle w:val="Figurecaption"/>
      </w:pPr>
      <w:bookmarkStart w:id="61" w:name="_Ref480791655"/>
      <w:bookmarkStart w:id="62" w:name="_Toc482731876"/>
      <w:r>
        <w:t xml:space="preserve">Figure </w:t>
      </w:r>
      <w:r>
        <w:fldChar w:fldCharType="begin"/>
      </w:r>
      <w:r>
        <w:instrText xml:space="preserve"> SEQ Figure \* ARABIC </w:instrText>
      </w:r>
      <w:r>
        <w:fldChar w:fldCharType="separate"/>
      </w:r>
      <w:r w:rsidR="000E3F23">
        <w:rPr>
          <w:noProof/>
        </w:rPr>
        <w:t>15</w:t>
      </w:r>
      <w:r>
        <w:fldChar w:fldCharType="end"/>
      </w:r>
      <w:bookmarkEnd w:id="61"/>
      <w:r w:rsidR="00623D71">
        <w:t>.</w:t>
      </w:r>
      <w:r>
        <w:t xml:space="preserve"> </w:t>
      </w:r>
      <w:r w:rsidR="007835F0">
        <w:t xml:space="preserve">A rendering of the F6 </w:t>
      </w:r>
      <w:r>
        <w:t>DARPA fractionate</w:t>
      </w:r>
      <w:r w:rsidR="007835F0">
        <w:t>d</w:t>
      </w:r>
      <w:r>
        <w:t xml:space="preserve"> satellite concept. </w:t>
      </w:r>
      <w:r w:rsidR="007835F0">
        <w:t>M</w:t>
      </w:r>
      <w:r>
        <w:t>ission payload</w:t>
      </w:r>
      <w:r w:rsidR="007835F0">
        <w:t>s</w:t>
      </w:r>
      <w:r>
        <w:t xml:space="preserve"> exists independently of other core systems such as</w:t>
      </w:r>
      <w:r w:rsidR="009E363A">
        <w:t xml:space="preserve"> S2G</w:t>
      </w:r>
      <w:r>
        <w:t xml:space="preserve"> communications. Image Credit: DARPA</w:t>
      </w:r>
      <w:bookmarkEnd w:id="62"/>
    </w:p>
    <w:p w14:paraId="309262D2" w14:textId="0042669D" w:rsidR="009607E9" w:rsidRDefault="009607E9" w:rsidP="00362833">
      <w:pPr>
        <w:pStyle w:val="Heading3"/>
      </w:pPr>
      <w:bookmarkStart w:id="63" w:name="_Ref481852912"/>
      <w:bookmarkStart w:id="64" w:name="_Toc482733996"/>
      <w:r>
        <w:t>Physical Layer</w:t>
      </w:r>
      <w:bookmarkEnd w:id="63"/>
      <w:bookmarkEnd w:id="64"/>
    </w:p>
    <w:p w14:paraId="58B23791" w14:textId="73D2B41C" w:rsidR="00932170" w:rsidRDefault="007835F0" w:rsidP="00362833">
      <w:r>
        <w:t>Although aspects of the</w:t>
      </w:r>
      <w:r w:rsidR="00932170">
        <w:t xml:space="preserve"> physical layer of</w:t>
      </w:r>
      <w:r w:rsidR="003D00D3">
        <w:t xml:space="preserve"> the</w:t>
      </w:r>
      <w:r w:rsidR="00932170">
        <w:t xml:space="preserve"> OSI </w:t>
      </w:r>
      <w:r>
        <w:t xml:space="preserve">reference </w:t>
      </w:r>
      <w:r w:rsidR="00932170">
        <w:t xml:space="preserve">model </w:t>
      </w:r>
      <w:r w:rsidR="00621C58">
        <w:t>are not</w:t>
      </w:r>
      <w:r w:rsidR="007B3478">
        <w:t xml:space="preserve"> of</w:t>
      </w:r>
      <w:r w:rsidR="00621C58">
        <w:t xml:space="preserve"> primary concern</w:t>
      </w:r>
      <w:r w:rsidR="00932170">
        <w:t xml:space="preserve"> in this work it is nonetheless worth noting some of the findings of </w:t>
      </w:r>
      <w:r w:rsidR="00BB451C" w:rsidRPr="00BB451C">
        <w:t>Radhakrishnan et al.</w:t>
      </w:r>
      <w:r w:rsidR="00621C58">
        <w:t xml:space="preserve"> When referring to</w:t>
      </w:r>
      <w:r w:rsidR="00BB451C">
        <w:t xml:space="preserve"> maximizing data rates</w:t>
      </w:r>
      <w:r w:rsidR="00621C58">
        <w:t>,</w:t>
      </w:r>
      <w:r w:rsidR="00BB451C">
        <w:t xml:space="preserve"> </w:t>
      </w:r>
      <w:r w:rsidR="00BB451C" w:rsidRPr="00BB451C">
        <w:t>Radhakrishnan et al</w:t>
      </w:r>
      <w:r w:rsidR="00BB451C">
        <w:t xml:space="preserve">. recommend </w:t>
      </w:r>
      <w:r w:rsidR="00621C58">
        <w:t>a focus on</w:t>
      </w:r>
      <w:r w:rsidR="00BB451C">
        <w:t xml:space="preserve"> </w:t>
      </w:r>
      <w:r w:rsidR="00621C58">
        <w:t xml:space="preserve">increasing </w:t>
      </w:r>
      <w:r w:rsidR="00BB451C">
        <w:t>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951E12">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951E12">
        <w:rPr>
          <w:noProof/>
        </w:rPr>
        <w:t>[104]</w:t>
      </w:r>
      <w:r w:rsidR="00CD722A">
        <w:fldChar w:fldCharType="end"/>
      </w:r>
      <w:r w:rsidR="00CD722A">
        <w:t>.</w:t>
      </w:r>
      <w:r w:rsidR="00BB451C">
        <w:t xml:space="preserve">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w:t>
      </w:r>
      <w:r w:rsidR="00C91DC7">
        <w:t>state-of-the-art</w:t>
      </w:r>
      <w:r w:rsidR="00CD722A">
        <w:t xml:space="preserve"> for small satellites. Quadrature Phase </w:t>
      </w:r>
      <w:r w:rsidR="00CD722A">
        <w:lastRenderedPageBreak/>
        <w:t>Shift Keying (Q</w:t>
      </w:r>
      <w:r w:rsidR="00CD722A" w:rsidRPr="00CD722A">
        <w:t>PSK)</w:t>
      </w:r>
      <w:r w:rsidR="00CD722A">
        <w:t xml:space="preserve"> and offset-QPSK are noted for potential future development provided additional bandwidth </w:t>
      </w:r>
      <w:r w:rsidR="00515A62">
        <w:t>balances out</w:t>
      </w:r>
      <w:r w:rsidR="00CD722A">
        <w:t xml:space="preserve"> increased power requirements.</w:t>
      </w:r>
    </w:p>
    <w:p w14:paraId="7D382C77" w14:textId="487DC045" w:rsidR="00CD722A" w:rsidRDefault="00621C58" w:rsidP="00362833">
      <w:r>
        <w:t>A considerable number of CubeSat communication related works focus on antenna design</w:t>
      </w:r>
      <w:r w:rsidR="00CD722A">
        <w:t xml:space="preserve">. </w:t>
      </w:r>
      <w:r w:rsidR="00CD722A" w:rsidRPr="00CD722A">
        <w:t>Radhakrishnan et al.</w:t>
      </w:r>
      <w:r w:rsidR="00CD722A">
        <w:t xml:space="preserve"> point to Gamalink </w:t>
      </w:r>
      <w:r w:rsidR="00CD722A">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722A">
        <w:fldChar w:fldCharType="separate"/>
      </w:r>
      <w:r w:rsidR="00951E12">
        <w:rPr>
          <w:noProof/>
        </w:rPr>
        <w:t>[42]</w:t>
      </w:r>
      <w:r w:rsidR="00CD722A">
        <w:fldChar w:fldCharType="end"/>
      </w:r>
      <w:r w:rsidR="00CD722A">
        <w:t xml:space="preserve"> for its use of an ad</w:t>
      </w:r>
      <w:r w:rsidR="003D00D3">
        <w:t>vanced antenna. N</w:t>
      </w:r>
      <w:r w:rsidR="00CD722A">
        <w:t xml:space="preserve">o further information regarding Gamalink is </w:t>
      </w:r>
      <w:r>
        <w:t>presented</w:t>
      </w:r>
      <w:r w:rsidR="00CD722A">
        <w:t xml:space="preserve">. </w:t>
      </w:r>
      <w:r w:rsidR="00DB0CA9">
        <w:t>Single patch S-band (</w:t>
      </w:r>
      <w:r w:rsidR="00DB0CA9" w:rsidRPr="00DB0CA9">
        <w:t>2 – 4 GHz</w:t>
      </w:r>
      <w:r w:rsidR="00DB0CA9">
        <w:t xml:space="preserve">) antennae are highlighted as the current </w:t>
      </w:r>
      <w:r w:rsidR="00C91DC7">
        <w:t>state-of-the-art</w:t>
      </w:r>
      <w:r w:rsidR="00DB0CA9">
        <w:t>. Also, the authors state that “a maximum</w:t>
      </w:r>
      <w:r>
        <w:t xml:space="preserve"> (communication) </w:t>
      </w:r>
      <w:r w:rsidR="00DB0CA9">
        <w:t>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951E12">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951E12">
        <w:rPr>
          <w:noProof/>
        </w:rPr>
        <w:t>[105]</w:t>
      </w:r>
      <w:r w:rsidR="00DB0CA9">
        <w:fldChar w:fldCharType="end"/>
      </w:r>
      <w:r w:rsidR="00DB0CA9">
        <w:t>. This assertion seems dubious considering work</w:t>
      </w:r>
      <w:r>
        <w:t>s</w:t>
      </w:r>
      <w:r w:rsidR="00DB0CA9">
        <w:t xml:space="preserve"> previously discussed in relation to CubeSat communication capabilities. </w:t>
      </w:r>
      <w:r w:rsidR="00DB0CA9" w:rsidRPr="00DB0CA9">
        <w:t>Radhakrishnan et al.</w:t>
      </w:r>
      <w:r w:rsidR="00DB0CA9">
        <w:t xml:space="preserve"> express doubts regarding the </w:t>
      </w:r>
      <w:r>
        <w:t>suitability</w:t>
      </w:r>
      <w:r w:rsidR="00DB0CA9">
        <w:t xml:space="preserve"> of complex</w:t>
      </w:r>
      <w:r w:rsidR="00F85897">
        <w:t xml:space="preserve"> MIMO and multi</w:t>
      </w:r>
      <w:r w:rsidR="00DB0CA9">
        <w:t>-patch antenna</w:t>
      </w:r>
      <w:r>
        <w:t>e</w:t>
      </w:r>
      <w:r w:rsidR="00DB0CA9">
        <w:t xml:space="preserve">, instead recommending the use of multiple </w:t>
      </w:r>
      <w:r w:rsidR="00515A62">
        <w:t xml:space="preserve">simple </w:t>
      </w:r>
      <w:r>
        <w:t xml:space="preserve">patch </w:t>
      </w:r>
      <w:r w:rsidR="00515A62">
        <w:t>antennae.</w:t>
      </w:r>
      <w:r w:rsidR="00DB0CA9">
        <w:t xml:space="preserve"> </w:t>
      </w:r>
      <w:r w:rsidR="00DB0CA9" w:rsidRPr="00DB0CA9">
        <w:t>Radhakrishnan et al.</w:t>
      </w:r>
      <w:r w:rsidR="00DB0CA9">
        <w:t xml:space="preserve"> state that links between satellites are </w:t>
      </w:r>
      <w:r w:rsidR="003D00D3">
        <w:t xml:space="preserve">generally </w:t>
      </w:r>
      <w:r w:rsidR="00DB0CA9">
        <w:t xml:space="preserve">full duplex </w:t>
      </w:r>
      <w:r w:rsidR="003D00D3">
        <w:t>and favour</w:t>
      </w:r>
      <w:r w:rsidR="00F85897">
        <w:t xml:space="preserve"> Time Division Duplex (TDD) over Frequency Division Duplex (FDD).</w:t>
      </w:r>
      <w:r w:rsidR="00DB0CA9">
        <w:t xml:space="preserve"> </w:t>
      </w:r>
    </w:p>
    <w:p w14:paraId="1C19FCB0" w14:textId="233E710F" w:rsidR="00BC16ED" w:rsidRDefault="00BC16ED" w:rsidP="00362833">
      <w:pPr>
        <w:pStyle w:val="Heading3"/>
      </w:pPr>
      <w:bookmarkStart w:id="65" w:name="_Toc482733997"/>
      <w:r>
        <w:t>Data Link Layer</w:t>
      </w:r>
      <w:bookmarkEnd w:id="65"/>
    </w:p>
    <w:p w14:paraId="6F7BB76A" w14:textId="5411EEE7" w:rsidR="00621C58" w:rsidRDefault="00433B5E" w:rsidP="00362833">
      <w:r>
        <w:t>T</w:t>
      </w:r>
      <w:r w:rsidR="00FF10CF">
        <w:t xml:space="preserve">he data link, or simply ‘link’, layer has been </w:t>
      </w:r>
      <w:r w:rsidR="00621C58">
        <w:t>discussed primarily</w:t>
      </w:r>
      <w:r w:rsidR="00FF10CF">
        <w:t xml:space="preserve"> in relation to Medium </w:t>
      </w:r>
      <w:r>
        <w:t xml:space="preserve">Access Control (MAC). </w:t>
      </w:r>
      <w:r w:rsidR="00224EB0">
        <w:t>Although t</w:t>
      </w:r>
      <w:r>
        <w:t>he focus of this work</w:t>
      </w:r>
      <w:r w:rsidR="00621C58">
        <w:t xml:space="preserve"> continue</w:t>
      </w:r>
      <w:r>
        <w:t>s</w:t>
      </w:r>
      <w:r w:rsidR="00621C58">
        <w:t xml:space="preserve"> to be placed on medium access control</w:t>
      </w:r>
      <w:r w:rsidR="00224EB0">
        <w:t>, it is worth noting</w:t>
      </w:r>
      <w:r w:rsidR="00FF10CF">
        <w:t xml:space="preserve"> other duties of link layer</w:t>
      </w:r>
      <w:r w:rsidR="00922466">
        <w:t xml:space="preserve"> </w:t>
      </w:r>
      <w:r w:rsidR="00621C58">
        <w:t>entities which include</w:t>
      </w:r>
      <w:r w:rsidR="00FF10CF">
        <w:t xml:space="preserve">: </w:t>
      </w:r>
      <w:r w:rsidR="00621C58">
        <w:t xml:space="preserve">packet </w:t>
      </w:r>
      <w:r w:rsidR="00FF10CF">
        <w:t xml:space="preserve">framing, synchronization, error control, flow control and MAC addressing. </w:t>
      </w:r>
    </w:p>
    <w:p w14:paraId="703404B1" w14:textId="5F6498B5" w:rsidR="00FF10CF" w:rsidRDefault="00FF10CF" w:rsidP="00362833">
      <w:r>
        <w:t>MAC protocol</w:t>
      </w:r>
      <w:r w:rsidR="00704CE3">
        <w:t>s</w:t>
      </w:r>
      <w:r>
        <w:t xml:space="preserve"> have a considerable effect on energy efficiency, network scalability, channel utilization, latency and throughput. </w:t>
      </w:r>
      <w:r w:rsidR="00704CE3">
        <w:t>There are two main classifications of MAC protocol: contention based and contention free. Contention based protocols</w:t>
      </w:r>
      <w:r w:rsidR="003D00D3">
        <w:t>,</w:t>
      </w:r>
      <w:r w:rsidR="00704CE3">
        <w:t xml:space="preserve"> such as Carrier Sense Multiple Access (CSMA)</w:t>
      </w:r>
      <w:r w:rsidR="00621C58">
        <w:t xml:space="preserve"> derivatives</w:t>
      </w:r>
      <w:r w:rsidR="003D00D3">
        <w:t>,</w:t>
      </w:r>
      <w:r w:rsidR="00704CE3">
        <w:t xml:space="preserve"> rely on detecting when the medium is in use and when two sign</w:t>
      </w:r>
      <w:r w:rsidR="00621C58">
        <w:t xml:space="preserve">als </w:t>
      </w:r>
      <w:r w:rsidR="00621C58">
        <w:lastRenderedPageBreak/>
        <w:t xml:space="preserve">have caused a collision on the medium. </w:t>
      </w:r>
      <w:r w:rsidR="00704CE3">
        <w:t>Contention f</w:t>
      </w:r>
      <w:r w:rsidR="00750352">
        <w:t>ree protocols seek to completely</w:t>
      </w:r>
      <w:r w:rsidR="00704CE3">
        <w:t xml:space="preserve"> avoid the need to detect medium use or collisions. Such protocols gene</w:t>
      </w:r>
      <w:r w:rsidR="00750352">
        <w:t xml:space="preserve">rally achieve </w:t>
      </w:r>
      <w:r w:rsidR="003D00D3">
        <w:t>contention freedom</w:t>
      </w:r>
      <w:r w:rsidR="00750352">
        <w:t xml:space="preserve"> by allowing </w:t>
      </w:r>
      <w:r w:rsidR="00704CE3">
        <w:t xml:space="preserve">multiple agents to communicate at once without by logically dividing the medium such as with </w:t>
      </w:r>
      <w:r w:rsidR="003D00D3">
        <w:t>Code</w:t>
      </w:r>
      <w:r w:rsidR="00704CE3">
        <w:t xml:space="preserve"> </w:t>
      </w:r>
      <w:r w:rsidR="00704CE3" w:rsidRPr="00704CE3">
        <w:t>Division Multiple Access</w:t>
      </w:r>
      <w:r w:rsidR="003D00D3">
        <w:t xml:space="preserve"> (C</w:t>
      </w:r>
      <w:r w:rsidR="00704CE3">
        <w: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0E3F23">
        <w:t xml:space="preserve">Figure </w:t>
      </w:r>
      <w:r w:rsidR="000E3F23">
        <w:rPr>
          <w:noProof/>
        </w:rPr>
        <w:t>16</w:t>
      </w:r>
      <w:r w:rsidR="00704CE3">
        <w:fldChar w:fldCharType="end"/>
      </w:r>
      <w:r w:rsidR="00704CE3">
        <w:t>).</w:t>
      </w:r>
    </w:p>
    <w:p w14:paraId="27B18A62" w14:textId="28B1AF95" w:rsidR="00704CE3" w:rsidRDefault="004407E0" w:rsidP="004C7875">
      <w:pPr>
        <w:pStyle w:val="Centered"/>
      </w:pPr>
      <w:r>
        <w:pict w14:anchorId="6D172468">
          <v:shape id="_x0000_i1038" type="#_x0000_t75" style="width:230pt;height:247pt">
            <v:imagedata r:id="rId25" o:title="F-T-CDMA"/>
          </v:shape>
        </w:pict>
      </w:r>
    </w:p>
    <w:p w14:paraId="77309D75" w14:textId="6E507F45" w:rsidR="00704CE3" w:rsidRDefault="00704CE3" w:rsidP="00362833">
      <w:pPr>
        <w:pStyle w:val="Figurecaption"/>
      </w:pPr>
      <w:bookmarkStart w:id="66" w:name="_Ref480795265"/>
      <w:bookmarkStart w:id="67" w:name="_Toc482731877"/>
      <w:r>
        <w:t xml:space="preserve">Figure </w:t>
      </w:r>
      <w:r>
        <w:fldChar w:fldCharType="begin"/>
      </w:r>
      <w:r>
        <w:instrText xml:space="preserve"> SEQ Figure \* ARABIC </w:instrText>
      </w:r>
      <w:r>
        <w:fldChar w:fldCharType="separate"/>
      </w:r>
      <w:r w:rsidR="000E3F23">
        <w:rPr>
          <w:noProof/>
        </w:rPr>
        <w:t>16</w:t>
      </w:r>
      <w:r>
        <w:fldChar w:fldCharType="end"/>
      </w:r>
      <w:bookmarkEnd w:id="66"/>
      <w:r w:rsidR="00623D71">
        <w:t>.</w:t>
      </w:r>
      <w:r>
        <w:t xml:space="preserve"> A comparison of common contention free MAC schemes. In CDMA</w:t>
      </w:r>
      <w:r w:rsidR="00224EB0">
        <w:t>,</w:t>
      </w:r>
      <w:r>
        <w:t xml:space="preserve"> a 'chip</w:t>
      </w:r>
      <w:r w:rsidR="00680B55">
        <w:t>'</w:t>
      </w:r>
      <w:r w:rsidR="00621C58">
        <w:t>, or code,</w:t>
      </w:r>
      <w:r w:rsidR="00680B55">
        <w:t xml:space="preserve"> is used </w:t>
      </w:r>
      <w:r w:rsidR="00224EB0">
        <w:t>to ensure that</w:t>
      </w:r>
      <w:r w:rsidR="00680B55">
        <w:t xml:space="preserve"> signals </w:t>
      </w:r>
      <w:r>
        <w:t>on the medium are orthogonal and therefore cannot collide.</w:t>
      </w:r>
      <w:bookmarkEnd w:id="67"/>
      <w:r>
        <w:t xml:space="preserve"> </w:t>
      </w:r>
    </w:p>
    <w:p w14:paraId="62F9BBE4" w14:textId="2C86CAF5" w:rsidR="00D831FC" w:rsidRDefault="00D831FC" w:rsidP="00362833">
      <w:r>
        <w:t xml:space="preserve">Several MAC protocols are discussed by </w:t>
      </w:r>
      <w:r w:rsidRPr="00D831FC">
        <w:t>Radhakrishnan et al.</w:t>
      </w:r>
      <w:r>
        <w:t xml:space="preserve"> in relation to small satellite commun</w:t>
      </w:r>
      <w:r w:rsidR="00621C58">
        <w:t>ication. One approach attempts</w:t>
      </w:r>
      <w:r>
        <w:t xml:space="preserve"> to adjust IEEE 802.11 physical and MAC standard</w:t>
      </w:r>
      <w:r w:rsidR="00621C58">
        <w:t>s</w:t>
      </w:r>
      <w:r>
        <w:t xml:space="preserve"> for communications in LEO </w:t>
      </w:r>
      <w:r>
        <w:fldChar w:fldCharType="begin"/>
      </w:r>
      <w:r w:rsidR="00951E12">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951E12">
        <w:rPr>
          <w:noProof/>
        </w:rPr>
        <w:t>[106]</w:t>
      </w:r>
      <w:r>
        <w:fldChar w:fldCharType="end"/>
      </w:r>
      <w:r>
        <w:t>. As discussed in relation to VANETs</w:t>
      </w:r>
      <w:r w:rsidR="003D00D3">
        <w:t>,</w:t>
      </w:r>
      <w:r>
        <w:t xml:space="preserve"> several aspects of 802.11 based sta</w:t>
      </w:r>
      <w:r w:rsidR="005F0B10">
        <w:t xml:space="preserve">ndards are unsuitable for space-bound </w:t>
      </w:r>
      <w:r>
        <w:t>communications. The modified 802.11 based approach addresses issues relating to inter-frame spacing (IFS). In LEO networks propagation delays may be in the order of milliseconds and can often be difficult to predict prior</w:t>
      </w:r>
      <w:r w:rsidR="003C36B3">
        <w:t xml:space="preserve"> to communication</w:t>
      </w:r>
      <w:r>
        <w:t xml:space="preserve">. Using </w:t>
      </w:r>
      <w:r>
        <w:lastRenderedPageBreak/>
        <w:t xml:space="preserve">known propagation models and GNSS based information the </w:t>
      </w:r>
      <w:r w:rsidR="00621C58">
        <w:t xml:space="preserve">proposed </w:t>
      </w:r>
      <w:r>
        <w:t>modified</w:t>
      </w:r>
      <w:r w:rsidR="00621C58">
        <w:t xml:space="preserve"> 802.11 approach adjusts</w:t>
      </w:r>
      <w:r w:rsidR="005F0B10">
        <w:t xml:space="preserve"> IFSs and</w:t>
      </w:r>
      <w:r>
        <w:t xml:space="preserve"> contention windows to fit communication delays. The distributed adjustmen</w:t>
      </w:r>
      <w:r w:rsidR="005F0B10">
        <w:t>t of IFSs and contention window may introduce</w:t>
      </w:r>
      <w:r>
        <w:t xml:space="preserve"> considera</w:t>
      </w:r>
      <w:r w:rsidR="00DB681F">
        <w:t>ble complexity</w:t>
      </w:r>
      <w:r w:rsidR="00E47BBE">
        <w:t>, especially in large networks</w:t>
      </w:r>
      <w:r w:rsidR="00DB681F">
        <w:t xml:space="preserve">. The designers of this modified 802.11 approach assert its feasibility for use in LEO communications. However, the modifications </w:t>
      </w:r>
      <w:r w:rsidR="00E47BBE">
        <w:t>provide a workaround to</w:t>
      </w:r>
      <w:r w:rsidR="00DB681F">
        <w:t xml:space="preserve"> a problem left-over from terrestrial communications that need not exist in the first place.</w:t>
      </w:r>
      <w:r w:rsidR="00165693">
        <w:t xml:space="preserve"> </w:t>
      </w:r>
    </w:p>
    <w:p w14:paraId="03C1824B" w14:textId="0FA931C5"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951E12">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951E12">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w:t>
      </w:r>
      <w:r w:rsidR="00224EB0">
        <w:t>,</w:t>
      </w:r>
      <w:r w:rsidR="00885976">
        <w:t xml:space="preserve"> some node </w:t>
      </w:r>
      <w:r w:rsidR="00885976" w:rsidRPr="00224EB0">
        <w:rPr>
          <w:i/>
        </w:rPr>
        <w:t>B</w:t>
      </w:r>
      <w:r w:rsidR="00885976">
        <w:t xml:space="preserve"> can hear nodes </w:t>
      </w:r>
      <w:r w:rsidR="00885976" w:rsidRPr="00224EB0">
        <w:rPr>
          <w:i/>
        </w:rPr>
        <w:t>A</w:t>
      </w:r>
      <w:r w:rsidR="00885976">
        <w:t xml:space="preserve"> and </w:t>
      </w:r>
      <w:r w:rsidR="00885976" w:rsidRPr="00224EB0">
        <w:rPr>
          <w:i/>
        </w:rPr>
        <w:t>C</w:t>
      </w:r>
      <w:r w:rsidR="00885976">
        <w:t xml:space="preserve">. However, nodes </w:t>
      </w:r>
      <w:r w:rsidR="00885976" w:rsidRPr="00224EB0">
        <w:rPr>
          <w:i/>
        </w:rPr>
        <w:t>A</w:t>
      </w:r>
      <w:r w:rsidR="00885976">
        <w:t xml:space="preserve"> and </w:t>
      </w:r>
      <w:r w:rsidR="00885976" w:rsidRPr="00224EB0">
        <w:rPr>
          <w:i/>
        </w:rPr>
        <w:t>C</w:t>
      </w:r>
      <w:r w:rsidR="00885976">
        <w:t xml:space="preserve"> cannot hear one another. Both </w:t>
      </w:r>
      <w:r w:rsidR="00885976" w:rsidRPr="00224EB0">
        <w:rPr>
          <w:i/>
        </w:rPr>
        <w:t>A</w:t>
      </w:r>
      <w:r w:rsidR="00885976">
        <w:t xml:space="preserve"> and </w:t>
      </w:r>
      <w:r w:rsidR="00885976" w:rsidRPr="00224EB0">
        <w:rPr>
          <w:i/>
        </w:rPr>
        <w:t>C</w:t>
      </w:r>
      <w:r w:rsidR="00885976">
        <w:t xml:space="preserve"> may </w:t>
      </w:r>
      <w:r w:rsidR="00E47BBE">
        <w:t xml:space="preserve">sense </w:t>
      </w:r>
      <w:r w:rsidR="00885976">
        <w:t>the medium</w:t>
      </w:r>
      <w:r w:rsidR="00E47BBE">
        <w:t xml:space="preserve"> and incorrectly determine it</w:t>
      </w:r>
      <w:r w:rsidR="00885976">
        <w:t xml:space="preserve"> as</w:t>
      </w:r>
      <w:r w:rsidR="00E47BBE">
        <w:t xml:space="preserve"> being</w:t>
      </w:r>
      <w:r w:rsidR="00885976">
        <w:t xml:space="preserve"> free and attempt to communicate to </w:t>
      </w:r>
      <w:r w:rsidR="00885976" w:rsidRPr="00224EB0">
        <w:rPr>
          <w:i/>
        </w:rPr>
        <w:t>B</w:t>
      </w:r>
      <w:r w:rsidR="00885976">
        <w:t xml:space="preserve">.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w:t>
      </w:r>
      <w:r w:rsidR="0001547A" w:rsidRPr="00224EB0">
        <w:rPr>
          <w:i/>
        </w:rPr>
        <w:t>B</w:t>
      </w:r>
      <w:r w:rsidR="00885976">
        <w:t xml:space="preserve"> until </w:t>
      </w:r>
      <w:r w:rsidR="0001547A">
        <w:t xml:space="preserve">receipt of </w:t>
      </w:r>
      <w:r w:rsidR="00885976">
        <w:t xml:space="preserve">an appropriate CTS packet from </w:t>
      </w:r>
      <w:r w:rsidR="00885976" w:rsidRPr="00224EB0">
        <w:rPr>
          <w:i/>
        </w:rPr>
        <w:t>B</w:t>
      </w:r>
      <w:r w:rsidR="005F0B10">
        <w:rPr>
          <w:i/>
        </w:rPr>
        <w:t xml:space="preserve">. </w:t>
      </w:r>
      <w:r w:rsidR="005F0B10">
        <w:t>This approach ensures that the medium is free from the perspective of the receiving node</w:t>
      </w:r>
      <w:r w:rsidR="00885976">
        <w:t>. In their assessment of this CSMA/CA approach</w:t>
      </w:r>
      <w:r w:rsidR="00224EB0">
        <w:t>,</w:t>
      </w:r>
      <w:r w:rsidR="00885976">
        <w:t xml:space="preserve"> </w:t>
      </w:r>
      <w:r w:rsidR="00885976" w:rsidRPr="00885976">
        <w:t>Radhakrishnan</w:t>
      </w:r>
      <w:r w:rsidR="00885976">
        <w:t xml:space="preserve"> et al. conclude that the protocol is best applied </w:t>
      </w:r>
      <w:r w:rsidR="005F0B10">
        <w:t>in</w:t>
      </w:r>
      <w:r w:rsidR="00885976">
        <w:t xml:space="preserve"> situations with low frequency communications</w:t>
      </w:r>
      <w:r w:rsidR="0001547A">
        <w:t xml:space="preserve"> </w:t>
      </w:r>
      <w:r w:rsidR="00224EB0">
        <w:t>and</w:t>
      </w:r>
      <w:r w:rsidR="0001547A">
        <w:t xml:space="preserve"> tightly grouped formations.</w:t>
      </w:r>
    </w:p>
    <w:p w14:paraId="694918EA" w14:textId="2B5D17F8" w:rsidR="00885976" w:rsidRDefault="000076C0" w:rsidP="00362833">
      <w:r>
        <w:t xml:space="preserve">Researchers at the University of Delft propose a CDMA based MAC protocol for use in “Precision Formation Flying” (PFF) missions </w:t>
      </w:r>
      <w:r>
        <w:fldChar w:fldCharType="begin"/>
      </w:r>
      <w:r w:rsidR="00951E12">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951E12">
        <w:rPr>
          <w:noProof/>
        </w:rPr>
        <w:t>[108]</w:t>
      </w:r>
      <w:r>
        <w:fldChar w:fldCharType="end"/>
      </w:r>
      <w:r>
        <w:t>. The proposed protocol employs a form of half-duplex CDMA which allows networks to adaptively scale and reconfigure 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w:t>
      </w:r>
      <w:r w:rsidR="00765287">
        <w:lastRenderedPageBreak/>
        <w:t xml:space="preserve">latency communications. Given this, CDMA may be the best approach. However, for the CSN PvTP </w:t>
      </w:r>
      <w:r w:rsidR="008F46D2">
        <w:t>trade-off</w:t>
      </w:r>
      <w:r w:rsidR="00765287">
        <w:t xml:space="preserve">, the additional power requirements of </w:t>
      </w:r>
      <w:r w:rsidR="005F0B10">
        <w:t xml:space="preserve">pure </w:t>
      </w:r>
      <w:r w:rsidR="00765287">
        <w:t>CDMA are not matched by obvious benefits in throughput.</w:t>
      </w:r>
    </w:p>
    <w:p w14:paraId="5FE8B0FA" w14:textId="24F8919F"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r w:rsidR="001042AC">
        <w:fldChar w:fldCharType="end"/>
      </w:r>
      <w:r>
        <w:t xml:space="preserve">. LDMA is a hybrid MAC protocol which </w:t>
      </w:r>
      <w:r w:rsidR="006601E1">
        <w:t xml:space="preserve">utilizes a mix of </w:t>
      </w:r>
      <w:r w:rsidR="005F0B10">
        <w:t>Time Division Multiple Access (</w:t>
      </w:r>
      <w:r w:rsidR="006601E1">
        <w:t>TDMA</w:t>
      </w:r>
      <w:r w:rsidR="005F0B10">
        <w:t>) (</w:t>
      </w:r>
      <w:r w:rsidR="005F0B10">
        <w:fldChar w:fldCharType="begin"/>
      </w:r>
      <w:r w:rsidR="005F0B10">
        <w:instrText xml:space="preserve"> REF _Ref480795265 \h </w:instrText>
      </w:r>
      <w:r w:rsidR="005F0B10">
        <w:fldChar w:fldCharType="separate"/>
      </w:r>
      <w:r w:rsidR="000E3F23">
        <w:t xml:space="preserve">Figure </w:t>
      </w:r>
      <w:r w:rsidR="000E3F23">
        <w:rPr>
          <w:noProof/>
        </w:rPr>
        <w:t>16</w:t>
      </w:r>
      <w:r w:rsidR="005F0B10">
        <w:fldChar w:fldCharType="end"/>
      </w:r>
      <w:r w:rsidR="005F0B10">
        <w:t>)</w:t>
      </w:r>
      <w:r w:rsidR="006601E1">
        <w:t xml:space="preserve"> and CSMA in an attempt</w:t>
      </w:r>
      <w:r>
        <w:t xml:space="preserve"> maximize channel (medium) utilization. </w:t>
      </w:r>
      <w:r w:rsidR="006601E1">
        <w:t xml:space="preserve">LDMA </w:t>
      </w:r>
      <w:r w:rsidR="00606E30">
        <w:t>allows network elements to operate in</w:t>
      </w:r>
      <w:r w:rsidR="006601E1">
        <w:t xml:space="preserve"> two different modes</w:t>
      </w:r>
      <w:r w:rsidR="005F0B10">
        <w:t>:</w:t>
      </w:r>
      <w:r w:rsidR="006601E1">
        <w:t xml:space="preserve">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0E3F23">
        <w:t xml:space="preserve">Figure </w:t>
      </w:r>
      <w:r w:rsidR="000E3F23">
        <w:rPr>
          <w:noProof/>
        </w:rPr>
        <w:t>16</w:t>
      </w:r>
      <w:r w:rsidR="00F1150E">
        <w:fldChar w:fldCharType="end"/>
      </w:r>
      <w:r w:rsidR="00F1150E">
        <w:t xml:space="preserve">). Each time slot </w:t>
      </w:r>
      <w:r w:rsidR="00E47BBE">
        <w:t>is typically assigned a single</w:t>
      </w:r>
      <w:r w:rsidR="006601E1">
        <w:t xml:space="preserve"> owner. </w:t>
      </w:r>
      <w:r w:rsidR="00606E30">
        <w:t>During a time slot</w:t>
      </w:r>
      <w:r w:rsidR="00224EB0">
        <w:t>,</w:t>
      </w:r>
      <w:r w:rsidR="00606E30">
        <w:t xml:space="preserve"> o</w:t>
      </w:r>
      <w:r w:rsidR="00F1150E">
        <w:t>nly the slot owner may transmit</w:t>
      </w:r>
      <w:r w:rsidR="00E47BBE">
        <w:t xml:space="preserve"> data</w:t>
      </w:r>
      <w:r w:rsidR="00F1150E">
        <w:t xml:space="preserve">. </w:t>
      </w:r>
      <w:r w:rsidR="006601E1">
        <w:t xml:space="preserve">There are many different flavours of TDMA. For </w:t>
      </w:r>
      <w:r w:rsidR="00224EB0">
        <w:t>instance,</w:t>
      </w:r>
      <w:r w:rsidR="006601E1">
        <w:t xml:space="preserve"> schedule</w:t>
      </w:r>
      <w:r w:rsidR="00585D56">
        <w:t>s</w:t>
      </w:r>
      <w:r w:rsidR="006601E1">
        <w:t xml:space="preserve"> and slot ownership may be fixed or may be negotiated between nodes</w:t>
      </w:r>
      <w:r w:rsidR="00606E30">
        <w:t xml:space="preserve"> in a distributed manner</w:t>
      </w:r>
      <w:r w:rsidR="006601E1">
        <w:t>.</w:t>
      </w:r>
      <w:r w:rsidR="00606E30">
        <w:t xml:space="preserve"> LDMA uses a fixed TDMA scheme. </w:t>
      </w:r>
    </w:p>
    <w:p w14:paraId="7CE32828" w14:textId="3ADEB51A" w:rsidR="004149BA" w:rsidRDefault="00606E30" w:rsidP="00362833">
      <w:r>
        <w:t xml:space="preserve">In LCL mode, a version of CSMA is used. </w:t>
      </w:r>
      <w:r w:rsidR="00E47BBE">
        <w:t>Several nodes in LDMA may be</w:t>
      </w:r>
      <w:r>
        <w:t xml:space="preserve"> in differing modes at any o</w:t>
      </w:r>
      <w:r w:rsidR="00585D56">
        <w:t>ne time. As such, nodes</w:t>
      </w:r>
      <w:r>
        <w:t xml:space="preserve"> in LCL mode gives priority to the owner </w:t>
      </w:r>
      <w:r w:rsidR="000B273F">
        <w:t xml:space="preserve">of the current time slot </w:t>
      </w:r>
      <w:r>
        <w:t xml:space="preserve">whenever collisions are detected on the medium. </w:t>
      </w:r>
      <w:r w:rsidR="00531890">
        <w:t xml:space="preserve">In response to collisions nodes will generate </w:t>
      </w:r>
      <w:r w:rsidR="00E47BBE">
        <w:t>“</w:t>
      </w:r>
      <w:r w:rsidR="00531890">
        <w:t>conflict frames</w:t>
      </w:r>
      <w:r w:rsidR="00E47BBE">
        <w:t>”</w:t>
      </w:r>
      <w:r w:rsidR="00531890">
        <w:t xml:space="preserve">. Nodes switch </w:t>
      </w:r>
      <w:r w:rsidR="00585D56">
        <w:t>between</w:t>
      </w:r>
      <w:r w:rsidR="00531890">
        <w:t xml:space="preserve"> LCL to HCL based on the number of conflict frames </w:t>
      </w:r>
      <w:r w:rsidR="00E47BBE">
        <w:t>detected</w:t>
      </w:r>
      <w:r w:rsidR="00585D56">
        <w:t>.</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1F7AC375">
            <wp:extent cx="4502291" cy="2324100"/>
            <wp:effectExtent l="0" t="0" r="0" b="0"/>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8706" cy="2332573"/>
                    </a:xfrm>
                    <a:prstGeom prst="rect">
                      <a:avLst/>
                    </a:prstGeom>
                    <a:noFill/>
                    <a:ln>
                      <a:noFill/>
                    </a:ln>
                  </pic:spPr>
                </pic:pic>
              </a:graphicData>
            </a:graphic>
          </wp:inline>
        </w:drawing>
      </w:r>
    </w:p>
    <w:p w14:paraId="3B15BB1B" w14:textId="51322442" w:rsidR="004149BA" w:rsidRDefault="004149BA" w:rsidP="00362833">
      <w:pPr>
        <w:pStyle w:val="Figurecaption"/>
      </w:pPr>
      <w:bookmarkStart w:id="68" w:name="_Ref480803268"/>
      <w:bookmarkStart w:id="69" w:name="_Toc482731878"/>
      <w:r>
        <w:t xml:space="preserve">Figure </w:t>
      </w:r>
      <w:r>
        <w:fldChar w:fldCharType="begin"/>
      </w:r>
      <w:r>
        <w:instrText xml:space="preserve"> SEQ Figure \* ARABIC </w:instrText>
      </w:r>
      <w:r>
        <w:fldChar w:fldCharType="separate"/>
      </w:r>
      <w:r w:rsidR="000E3F23">
        <w:rPr>
          <w:noProof/>
        </w:rPr>
        <w:t>17</w:t>
      </w:r>
      <w:r>
        <w:fldChar w:fldCharType="end"/>
      </w:r>
      <w:bookmarkEnd w:id="68"/>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bookmarkEnd w:id="69"/>
      <w:r w:rsidR="001042AC">
        <w:fldChar w:fldCharType="end"/>
      </w:r>
    </w:p>
    <w:p w14:paraId="6844ADFE" w14:textId="7C24EB06"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rsidR="00E47BBE">
        <w:t xml:space="preserve"> </w:t>
      </w:r>
      <w:r w:rsidR="00585D56">
        <w:t>“saturated”</w:t>
      </w:r>
      <w:r>
        <w:t xml:space="preserve"> conditions wherein </w:t>
      </w:r>
      <w:r w:rsidR="0001617E">
        <w:t xml:space="preserve">a node always has a data </w:t>
      </w:r>
      <w:r w:rsidR="000B273F">
        <w:t>packet queued to</w:t>
      </w:r>
      <w:r w:rsidR="0001617E">
        <w:t xml:space="preserve"> send. When correctly measured</w:t>
      </w:r>
      <w:r w:rsidR="00E47BBE">
        <w:t>,</w:t>
      </w:r>
      <w:r w:rsidR="0001617E">
        <w:t xml:space="preserve"> cannel utilization is a key indicator of the overall throughput performance of</w:t>
      </w:r>
      <w:r w:rsidR="00E47BBE">
        <w:t xml:space="preserve"> a network. Chen et al. compare</w:t>
      </w:r>
      <w:r w:rsidR="0001617E">
        <w:t xml:space="preserve"> LDMA to pure TDMA and CSMA protocols through simulation</w:t>
      </w:r>
      <w:r w:rsidR="00E47BBE">
        <w:t>. A</w:t>
      </w:r>
      <w:r w:rsidR="0001617E">
        <w:t xml:space="preserve"> graph representing their findings is shown in </w:t>
      </w:r>
      <w:r w:rsidR="0001617E">
        <w:fldChar w:fldCharType="begin"/>
      </w:r>
      <w:r w:rsidR="0001617E">
        <w:instrText xml:space="preserve"> REF _Ref480803268 \h </w:instrText>
      </w:r>
      <w:r w:rsidR="0001617E">
        <w:fldChar w:fldCharType="separate"/>
      </w:r>
      <w:r w:rsidR="000E3F23">
        <w:t xml:space="preserve">Figure </w:t>
      </w:r>
      <w:r w:rsidR="000E3F23">
        <w:rPr>
          <w:noProof/>
        </w:rPr>
        <w:t>17</w:t>
      </w:r>
      <w:r w:rsidR="0001617E">
        <w:fldChar w:fldCharType="end"/>
      </w:r>
      <w:r w:rsidR="0001617E">
        <w:t xml:space="preserve">. </w:t>
      </w:r>
    </w:p>
    <w:p w14:paraId="18982E1A" w14:textId="3E98C8E1" w:rsidR="00606E30" w:rsidRDefault="0001617E" w:rsidP="00362833">
      <w:r>
        <w:t>LDMA presents itself as</w:t>
      </w:r>
      <w:r w:rsidR="00E47BBE">
        <w:t xml:space="preserve"> a</w:t>
      </w:r>
      <w:r>
        <w:t xml:space="preserve"> strong candidate for use in attempting to optimize throughput for CSNs. As communication </w:t>
      </w:r>
      <w:r w:rsidR="00E47BBE">
        <w:t>frequency</w:t>
      </w:r>
      <w:r>
        <w:t xml:space="preserve"> </w:t>
      </w:r>
      <w:r w:rsidR="00E47BBE">
        <w:t>drops</w:t>
      </w:r>
      <w:r>
        <w:t xml:space="preserve"> the protocol mirrors a pure CSMA </w:t>
      </w:r>
      <w:r w:rsidR="00E47BBE">
        <w:t xml:space="preserve">approach. </w:t>
      </w:r>
      <w:r w:rsidR="00585D56">
        <w:t>Similarly</w:t>
      </w:r>
      <w:r w:rsidR="000B273F">
        <w:t xml:space="preserve"> the protocol </w:t>
      </w:r>
      <w:r w:rsidR="00E47BBE">
        <w:t>mirrors</w:t>
      </w:r>
      <w:r>
        <w:t xml:space="preserve"> </w:t>
      </w:r>
      <w:r w:rsidR="00585D56">
        <w:t xml:space="preserve">a </w:t>
      </w:r>
      <w:r>
        <w:t>pure TDMA</w:t>
      </w:r>
      <w:r w:rsidR="00585D56">
        <w:t xml:space="preserve"> approach</w:t>
      </w:r>
      <w:r>
        <w:t xml:space="preserve"> as activity increases</w:t>
      </w:r>
      <w:r w:rsidR="00E47BBE">
        <w:t xml:space="preserve"> (</w:t>
      </w:r>
      <w:r w:rsidR="00E47BBE">
        <w:fldChar w:fldCharType="begin"/>
      </w:r>
      <w:r w:rsidR="00E47BBE">
        <w:instrText xml:space="preserve"> REF _Ref480803268 \h </w:instrText>
      </w:r>
      <w:r w:rsidR="00E47BBE">
        <w:fldChar w:fldCharType="separate"/>
      </w:r>
      <w:r w:rsidR="000E3F23">
        <w:t xml:space="preserve">Figure </w:t>
      </w:r>
      <w:r w:rsidR="000E3F23">
        <w:rPr>
          <w:noProof/>
        </w:rPr>
        <w:t>17</w:t>
      </w:r>
      <w:r w:rsidR="00E47BBE">
        <w:fldChar w:fldCharType="end"/>
      </w:r>
      <w:r w:rsidR="00E47BBE">
        <w:t>)</w:t>
      </w:r>
      <w:r>
        <w:t xml:space="preserve">. The </w:t>
      </w:r>
      <w:r w:rsidR="002502A9">
        <w:t>energy</w:t>
      </w:r>
      <w:r>
        <w:t xml:space="preserve">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will incur a</w:t>
      </w:r>
      <w:r w:rsidR="00585D56">
        <w:t>n</w:t>
      </w:r>
      <w:r w:rsidR="004A6B7D">
        <w:t xml:space="preserve"> </w:t>
      </w:r>
      <w:r w:rsidR="002502A9">
        <w:t>energy</w:t>
      </w:r>
      <w:r w:rsidR="004A6B7D">
        <w:t xml:space="preserve"> consumption penalty over time. In comparison, </w:t>
      </w:r>
      <w:r w:rsidR="004A6B7D">
        <w:lastRenderedPageBreak/>
        <w:t>certain TDMA protocols allow nodes to</w:t>
      </w:r>
      <w:r w:rsidR="000B273F">
        <w:t xml:space="preserve"> completely</w:t>
      </w:r>
      <w:r w:rsidR="004A6B7D">
        <w:t xml:space="preserve"> sleep their radios for periods </w:t>
      </w:r>
      <w:r w:rsidR="000B273F">
        <w:t>under certain conditions</w:t>
      </w:r>
      <w:r w:rsidR="004A6B7D">
        <w:t>.</w:t>
      </w:r>
    </w:p>
    <w:p w14:paraId="0C8B0415" w14:textId="02EB0555" w:rsidR="004407E0" w:rsidRPr="004407E0" w:rsidRDefault="004A6B7D" w:rsidP="004407E0">
      <w:r>
        <w:t>Two further</w:t>
      </w:r>
      <w:r w:rsidR="00860CDE">
        <w:t xml:space="preserve"> hybrid approaches are discussed</w:t>
      </w:r>
      <w:r>
        <w:t xml:space="preserve"> by Radhakrishnan et al.: An FDMA/TDMA (F/TDMA) hybrid and a CDMA/TDMA (C/TDMA) hybrid. </w:t>
      </w:r>
      <w:r w:rsidR="00860CDE">
        <w:t>F/TDMA is</w:t>
      </w:r>
      <w:r w:rsidR="00B23F82">
        <w:t xml:space="preserve"> based on WiMedia </w:t>
      </w:r>
      <w:r w:rsidR="00B23F82">
        <w:fldChar w:fldCharType="begin"/>
      </w:r>
      <w:r w:rsidR="00951E12">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951E12">
        <w:rPr>
          <w:noProof/>
        </w:rPr>
        <w:t>[110]</w:t>
      </w:r>
      <w:r w:rsidR="00B23F82">
        <w:fldChar w:fldCharType="end"/>
      </w:r>
      <w:r>
        <w:t>. The protocol introduces the d</w:t>
      </w:r>
      <w:r w:rsidR="00B23F82">
        <w:t>istributed management of</w:t>
      </w:r>
      <w:r>
        <w:t xml:space="preserve"> heterogeneous network state as well as </w:t>
      </w:r>
      <w:r w:rsidR="00B23F82">
        <w:t xml:space="preserve">two-dimensional </w:t>
      </w:r>
      <w:r w:rsidR="00860CDE">
        <w:t>“</w:t>
      </w:r>
      <w:r w:rsidR="00B23F82">
        <w:t>super frames</w:t>
      </w:r>
      <w:r w:rsidR="00860CDE">
        <w:t>”</w:t>
      </w:r>
      <w:r w:rsidR="00B23F82">
        <w:t xml:space="preserve"> in place of TDMA time slots. </w:t>
      </w:r>
      <w:r w:rsidR="00B23F82" w:rsidRPr="00B23F82">
        <w:t>C/TDMA</w:t>
      </w:r>
      <w:r w:rsidR="00512F15">
        <w:t xml:space="preserve"> </w:t>
      </w:r>
      <w:r w:rsidR="00860CDE">
        <w:t>employs a cluster based approach which requires cluster “slaves” to use</w:t>
      </w:r>
      <w:r w:rsidR="00512F15">
        <w:t xml:space="preserve"> CDMA and</w:t>
      </w:r>
      <w:r w:rsidR="00860CDE">
        <w:t xml:space="preserve"> cluster “masters” to use</w:t>
      </w:r>
      <w:r w:rsidR="00512F15">
        <w:t xml:space="preserve"> TDMA</w:t>
      </w:r>
      <w:r w:rsidR="00B23F82">
        <w:t xml:space="preserve"> </w:t>
      </w:r>
      <w:r w:rsidR="00DF6BE4" w:rsidRPr="008D30A5">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951E12">
        <w:rPr>
          <w:noProof/>
        </w:rPr>
        <w:t>[111]</w:t>
      </w:r>
      <w:r w:rsidR="00DF6BE4" w:rsidRPr="008D30A5">
        <w:fldChar w:fldCharType="end"/>
      </w:r>
      <w:r w:rsidR="00B23F82">
        <w:t xml:space="preserve">. </w:t>
      </w:r>
      <w:r w:rsidR="00512F15">
        <w:t>Comparatively t</w:t>
      </w:r>
      <w:r w:rsidR="00B23F82">
        <w:t xml:space="preserve">he C/TDMA protocol provides many of the same properties as F/TDMA protocol without </w:t>
      </w:r>
      <w:r w:rsidR="00860CDE">
        <w:t>F/TDMA’s</w:t>
      </w:r>
      <w:r w:rsidR="00B23F82">
        <w:t xml:space="preserve"> </w:t>
      </w:r>
      <w:r w:rsidR="00224EB0">
        <w:t xml:space="preserve">potentially </w:t>
      </w:r>
      <w:r w:rsidR="00B23F82">
        <w:t>prohibitive levels of complexity</w:t>
      </w:r>
      <w:r w:rsidR="008D30A5" w:rsidRPr="008D30A5">
        <w:t xml:space="preserve">. </w:t>
      </w:r>
    </w:p>
    <w:p w14:paraId="5014B8E2" w14:textId="74556EDD" w:rsidR="00A27E0A" w:rsidRDefault="00A27E0A" w:rsidP="00A27E0A">
      <w:pPr>
        <w:pStyle w:val="Centered"/>
      </w:pPr>
      <w:r>
        <w:rPr>
          <w:noProof/>
          <w:lang w:val="en-US" w:eastAsia="en-US"/>
        </w:rPr>
        <w:drawing>
          <wp:inline distT="0" distB="0" distL="0" distR="0" wp14:anchorId="4E272DCC" wp14:editId="5545133B">
            <wp:extent cx="4072255" cy="2408639"/>
            <wp:effectExtent l="0" t="0" r="4445" b="0"/>
            <wp:docPr id="12" name="Picture 12" descr="From Radh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rom Radhika"/>
                    <pic:cNvPicPr>
                      <a:picLocks noChangeAspect="1" noChangeArrowheads="1"/>
                    </pic:cNvPicPr>
                  </pic:nvPicPr>
                  <pic:blipFill rotWithShape="1">
                    <a:blip r:embed="rId27">
                      <a:extLst>
                        <a:ext uri="{28A0092B-C50C-407E-A947-70E740481C1C}">
                          <a14:useLocalDpi xmlns:a14="http://schemas.microsoft.com/office/drawing/2010/main" val="0"/>
                        </a:ext>
                      </a:extLst>
                    </a:blip>
                    <a:srcRect l="1015" t="2201" r="1320" b="1469"/>
                    <a:stretch/>
                  </pic:blipFill>
                  <pic:spPr bwMode="auto">
                    <a:xfrm>
                      <a:off x="0" y="0"/>
                      <a:ext cx="4072677" cy="2408889"/>
                    </a:xfrm>
                    <a:prstGeom prst="rect">
                      <a:avLst/>
                    </a:prstGeom>
                    <a:noFill/>
                    <a:ln>
                      <a:noFill/>
                    </a:ln>
                    <a:extLst>
                      <a:ext uri="{53640926-AAD7-44D8-BBD7-CCE9431645EC}">
                        <a14:shadowObscured xmlns:a14="http://schemas.microsoft.com/office/drawing/2010/main"/>
                      </a:ext>
                    </a:extLst>
                  </pic:spPr>
                </pic:pic>
              </a:graphicData>
            </a:graphic>
          </wp:inline>
        </w:drawing>
      </w:r>
    </w:p>
    <w:p w14:paraId="0E38982E" w14:textId="70647761" w:rsidR="00A27E0A" w:rsidRDefault="00A27E0A" w:rsidP="00A27E0A">
      <w:pPr>
        <w:pStyle w:val="Figurecaption"/>
      </w:pPr>
      <w:bookmarkStart w:id="70" w:name="_Ref480806838"/>
      <w:bookmarkStart w:id="71" w:name="_Toc482731879"/>
      <w:r>
        <w:t xml:space="preserve">Figure </w:t>
      </w:r>
      <w:r>
        <w:fldChar w:fldCharType="begin"/>
      </w:r>
      <w:r>
        <w:instrText xml:space="preserve"> SEQ Figure \* ARABIC </w:instrText>
      </w:r>
      <w:r>
        <w:fldChar w:fldCharType="separate"/>
      </w:r>
      <w:r w:rsidR="000E3F23">
        <w:rPr>
          <w:noProof/>
        </w:rPr>
        <w:t>18</w:t>
      </w:r>
      <w:r>
        <w:fldChar w:fldCharType="end"/>
      </w:r>
      <w:bookmarkEnd w:id="70"/>
      <w:r>
        <w:t xml:space="preserve">. Throughput here is measured as the amount of time spent transmitting data divided by the amount of </w:t>
      </w:r>
      <w:r w:rsidR="00585D56">
        <w:t>time available to transmit data</w:t>
      </w:r>
      <w:r>
        <w:t xml:space="preserve">. Image Credit: </w:t>
      </w:r>
      <w:r>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fldChar w:fldCharType="separate"/>
      </w:r>
      <w:r w:rsidR="00951E12">
        <w:rPr>
          <w:noProof/>
        </w:rPr>
        <w:t>[111]</w:t>
      </w:r>
      <w:bookmarkEnd w:id="71"/>
      <w:r>
        <w:fldChar w:fldCharType="end"/>
      </w:r>
    </w:p>
    <w:p w14:paraId="164AD739" w14:textId="7EC59A5E" w:rsidR="00512F15" w:rsidRDefault="00512F15" w:rsidP="00362833">
      <w:r>
        <w:t xml:space="preserve">The C/TDMA protocol </w:t>
      </w:r>
      <w:r w:rsidR="00860CDE">
        <w:t xml:space="preserve">is </w:t>
      </w:r>
      <w:r>
        <w:t xml:space="preserve">chosen as the starting point for </w:t>
      </w:r>
      <w:r w:rsidR="00860CDE">
        <w:t>this work’s proposed</w:t>
      </w:r>
      <w:r w:rsidR="008B6871">
        <w:t xml:space="preserve"> MAC protocol. T</w:t>
      </w:r>
      <w:r w:rsidR="00A009E2">
        <w:t>he details</w:t>
      </w:r>
      <w:r>
        <w:t xml:space="preserve"> of the protocol will be discussed </w:t>
      </w:r>
      <w:r w:rsidR="00860CDE">
        <w:t>at length in chapter 3</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w:t>
      </w:r>
      <w:r w:rsidR="00860CDE">
        <w:t xml:space="preserve"> simulation</w:t>
      </w:r>
      <w:r>
        <w:t xml:space="preserve"> scenario involving a trailing formation, </w:t>
      </w:r>
      <w:r w:rsidR="000B273F">
        <w:t>C/TDMA</w:t>
      </w:r>
      <w:r w:rsidR="00A009E2">
        <w:t xml:space="preserve"> out</w:t>
      </w:r>
      <w:r w:rsidR="003E4683">
        <w:t>-per</w:t>
      </w:r>
      <w:r w:rsidR="00860CDE">
        <w:t>forms</w:t>
      </w:r>
      <w:r w:rsidR="00A009E2">
        <w:t xml:space="preserve"> </w:t>
      </w:r>
      <w:r w:rsidR="00860CDE">
        <w:t xml:space="preserve">Radhakrishnan et al.’s </w:t>
      </w:r>
      <w:r>
        <w:lastRenderedPageBreak/>
        <w:t>CSMA/CA approach (</w:t>
      </w:r>
      <w:r w:rsidR="00A009E2">
        <w:fldChar w:fldCharType="begin"/>
      </w:r>
      <w:r w:rsidR="00A009E2">
        <w:instrText xml:space="preserve"> REF _Ref480806838 \h </w:instrText>
      </w:r>
      <w:r w:rsidR="00A009E2">
        <w:fldChar w:fldCharType="separate"/>
      </w:r>
      <w:r w:rsidR="000E3F23">
        <w:t xml:space="preserve">Figure </w:t>
      </w:r>
      <w:r w:rsidR="000E3F23">
        <w:rPr>
          <w:noProof/>
        </w:rPr>
        <w:t>18</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w:t>
      </w:r>
      <w:r w:rsidR="008B6871">
        <w:t>non-master nodes to</w:t>
      </w:r>
      <w:r w:rsidR="00A009E2">
        <w:t xml:space="preserve"> conserve energy.</w:t>
      </w:r>
    </w:p>
    <w:p w14:paraId="444AA5C3" w14:textId="334FB5B1" w:rsidR="00BC16ED" w:rsidRDefault="00BC16ED" w:rsidP="00362833">
      <w:pPr>
        <w:pStyle w:val="Heading3"/>
      </w:pPr>
      <w:bookmarkStart w:id="72" w:name="_Toc482733998"/>
      <w:r>
        <w:t>Network Layer</w:t>
      </w:r>
      <w:bookmarkEnd w:id="72"/>
    </w:p>
    <w:p w14:paraId="13FA2796" w14:textId="49E42F86" w:rsidR="008E4930" w:rsidRDefault="008E4930" w:rsidP="00362833">
      <w:r>
        <w:t>The primary responsibility of the network layer is routing, although packet forwarding and address handling are also important</w:t>
      </w:r>
      <w:r w:rsidR="00860CDE">
        <w:t xml:space="preserve"> network layer</w:t>
      </w:r>
      <w:r>
        <w:t xml:space="preserve"> activities. Routing protocols</w:t>
      </w:r>
      <w:r w:rsidR="00F1150E">
        <w:t xml:space="preserve"> a</w:t>
      </w:r>
      <w:r w:rsidR="00C319DB">
        <w:t>ffect the discovery and selection of optimal rout</w:t>
      </w:r>
      <w:r w:rsidR="00A61EFC">
        <w:t>es within a network. S</w:t>
      </w:r>
      <w:r w:rsidR="00C319DB">
        <w:t>everal generally applicable approache</w:t>
      </w:r>
      <w:r w:rsidR="00E0116D">
        <w:t>s to the discovery of routes</w:t>
      </w:r>
      <w:r w:rsidR="00A61EFC">
        <w:t xml:space="preserve"> are</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8B6871">
        <w:t xml:space="preserve"> CubeSats with</w:t>
      </w:r>
      <w:r w:rsidR="00C319DB">
        <w:t xml:space="preserve"> low amount</w:t>
      </w:r>
      <w:r w:rsidR="008B6871">
        <w:t>s</w:t>
      </w:r>
      <w:r w:rsidR="00C319DB">
        <w:t xml:space="preserve">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w:t>
      </w:r>
      <w:r w:rsidR="008B6871">
        <w:t>satellites. T</w:t>
      </w:r>
      <w:r w:rsidR="00E0116D">
        <w:t xml:space="preserve">here </w:t>
      </w:r>
      <w:r w:rsidR="00A61EFC">
        <w:t>is relatively</w:t>
      </w:r>
      <w:r w:rsidR="00E0116D">
        <w:t xml:space="preserve"> less published work relating to the routing protocols than to MAC protocols. As evident from the Nodes and Tianwang</w:t>
      </w:r>
      <w:r w:rsidR="008613D7">
        <w:t>-1</w:t>
      </w:r>
      <w:r w:rsidR="00E0116D">
        <w:t xml:space="preserve"> missions, the current </w:t>
      </w:r>
      <w:r w:rsidR="00C91DC7">
        <w:t>state-of-the-art</w:t>
      </w:r>
      <w:r w:rsidR="00E0116D">
        <w:t xml:space="preserve"> for </w:t>
      </w:r>
      <w:r w:rsidR="00A61EFC">
        <w:t>CSNs</w:t>
      </w:r>
      <w:r w:rsidR="00E0116D">
        <w:t xml:space="preserve"> are small one-hop networks. </w:t>
      </w:r>
      <w:r w:rsidR="003E4683">
        <w:t>Such</w:t>
      </w:r>
      <w:r w:rsidR="00486575">
        <w:t xml:space="preserve"> networks </w:t>
      </w:r>
      <w:r w:rsidR="00461BFF">
        <w:t>don’t</w:t>
      </w:r>
      <w:r w:rsidR="00486575">
        <w:t xml:space="preserve"> need to perform route discovery or chose between multiple routes. As such, the network’s performance is predominantly determined by layers below the network layer</w:t>
      </w:r>
      <w:r w:rsidR="000B273F">
        <w:t>, such as the link layer</w:t>
      </w:r>
      <w:r w:rsidR="00486575">
        <w:t>.</w:t>
      </w:r>
    </w:p>
    <w:p w14:paraId="20584EF7" w14:textId="26A83169" w:rsidR="003B4DBD" w:rsidRDefault="00E0116D" w:rsidP="00362833">
      <w:r w:rsidRPr="008E4930">
        <w:t>Radhakrishnan et al.</w:t>
      </w:r>
      <w:r>
        <w:t xml:space="preserve"> discuss a number of routing protocols in their survey of inter-satellite communication for small satellites </w:t>
      </w:r>
      <w:r>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sidR="00951E12">
        <w:rPr>
          <w:noProof/>
        </w:rPr>
        <w:t>[10]</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951E12">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951E12">
        <w:rPr>
          <w:noProof/>
        </w:rPr>
        <w:t>[112]</w:t>
      </w:r>
      <w:r w:rsidR="00486575">
        <w:fldChar w:fldCharType="end"/>
      </w:r>
      <w:r w:rsidR="00486575">
        <w:t xml:space="preserve"> </w:t>
      </w:r>
      <w:r w:rsidR="003B4DBD">
        <w:t xml:space="preserve">and Multi-Layered Satellite Routing (MLSR) </w:t>
      </w:r>
      <w:r w:rsidR="003B4DBD">
        <w:fldChar w:fldCharType="begin"/>
      </w:r>
      <w:r w:rsidR="00951E12">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951E12">
        <w:rPr>
          <w:noProof/>
        </w:rPr>
        <w:t>[113]</w:t>
      </w:r>
      <w:r w:rsidR="003B4DBD">
        <w:fldChar w:fldCharType="end"/>
      </w:r>
      <w:r w:rsidR="00486575">
        <w:t>.</w:t>
      </w:r>
      <w:r w:rsidR="008B6871">
        <w:t xml:space="preserve"> T</w:t>
      </w:r>
      <w:r w:rsidR="0004442F">
        <w: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w:t>
      </w:r>
      <w:r w:rsidR="00224EB0">
        <w:lastRenderedPageBreak/>
        <w:t>instance,</w:t>
      </w:r>
      <w:r w:rsidR="003B4DBD">
        <w:t xml:space="preserve"> the authors discuss delay tolerant networking (DTN) at length. DTN has been proposed recently by some for small satellite applications</w:t>
      </w:r>
      <w:r w:rsidR="008B6871">
        <w:t xml:space="preserve">. However, notable </w:t>
      </w:r>
      <w:r w:rsidR="009E723C">
        <w:t xml:space="preserve">works </w:t>
      </w:r>
      <w:r w:rsidR="00F1150E">
        <w:t xml:space="preserve">on </w:t>
      </w:r>
      <w:r w:rsidR="008B6871">
        <w:t>DTN for CubeSats</w:t>
      </w:r>
      <w:r w:rsidR="009E723C">
        <w:t xml:space="preserve"> have yet to be </w:t>
      </w:r>
      <w:r w:rsidR="008B6871">
        <w:t>published</w:t>
      </w:r>
      <w:r w:rsidR="009E723C">
        <w:t>.</w:t>
      </w:r>
    </w:p>
    <w:p w14:paraId="6ADB287E" w14:textId="25F96738" w:rsidR="00E0116D" w:rsidRDefault="0004442F" w:rsidP="00362833">
      <w:r>
        <w:t>An approach proposed by Bergamo et al. involves each node classifying it</w:t>
      </w:r>
      <w:r w:rsidR="00461BFF">
        <w:t>s</w:t>
      </w:r>
      <w:r>
        <w:t xml:space="preserve"> neighbours as either ‘new’ or ‘re-occurring’ </w:t>
      </w:r>
      <w:r>
        <w:fldChar w:fldCharType="begin"/>
      </w:r>
      <w:r w:rsidR="00951E12">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951E12">
        <w:rPr>
          <w:noProof/>
        </w:rPr>
        <w:t>[114]</w:t>
      </w:r>
      <w:r>
        <w:fldChar w:fldCharType="end"/>
      </w:r>
      <w:r>
        <w:t>. The approach is simi</w:t>
      </w:r>
      <w:r w:rsidR="002007B9">
        <w:t>lar to that of AODV however the classification of neighbouring</w:t>
      </w:r>
      <w:r>
        <w:t xml:space="preserve"> nodes </w:t>
      </w:r>
      <w:r w:rsidR="00CD772B">
        <w:t xml:space="preserve">may </w:t>
      </w:r>
      <w:r>
        <w:t>reduce the overall frequency of route discovery. The protocol mainly focuses on</w:t>
      </w:r>
      <w:r w:rsidR="00CD772B">
        <w:t xml:space="preserve"> the</w:t>
      </w:r>
      <w:r>
        <w:t xml:space="preserve"> synchronizatio</w:t>
      </w:r>
      <w:r w:rsidR="00CD772B">
        <w:t>n of larger satellites which maintain regular controlled</w:t>
      </w:r>
      <w:r>
        <w:t xml:space="preserve"> orbits.</w:t>
      </w:r>
      <w:r w:rsidR="00CD772B">
        <w:t xml:space="preserve"> Nonetheless</w:t>
      </w:r>
      <w:r>
        <w:t>, this protocol may have benefits in situations involving CSNs composed of multiple swarms in disparate orbits.</w:t>
      </w:r>
    </w:p>
    <w:p w14:paraId="27628289" w14:textId="5A2FDFC7"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w:t>
      </w:r>
      <w:r w:rsidR="00CD772B">
        <w:t xml:space="preserve">the </w:t>
      </w:r>
      <w:r w:rsidR="00AC568F">
        <w:t>choice</w:t>
      </w:r>
      <w:r w:rsidR="00CD772B">
        <w:t xml:space="preserve"> and adaptation of</w:t>
      </w:r>
      <w:r w:rsidR="00AC568F">
        <w:t xml:space="preserve"> </w:t>
      </w:r>
      <w:r w:rsidR="00CD772B">
        <w:t xml:space="preserve">this work’s proposed </w:t>
      </w:r>
      <w:r w:rsidR="00AC568F">
        <w:t xml:space="preserve">routing protocol. </w:t>
      </w:r>
    </w:p>
    <w:p w14:paraId="2D071964" w14:textId="547955E8"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w:t>
      </w:r>
      <w:r w:rsidR="008B6871">
        <w:t>is provided for</w:t>
      </w:r>
      <w:r>
        <w:t xml:space="preserve"> further work on routing</w:t>
      </w:r>
      <w:r w:rsidR="00541940">
        <w:t xml:space="preserve">. </w:t>
      </w:r>
      <w:r w:rsidR="00102E7B" w:rsidRPr="00102E7B">
        <w:t>Radhakrishnan et al.</w:t>
      </w:r>
      <w:r w:rsidR="00102E7B">
        <w:t>’s survey is a valuable resource when approaching the domain of CubeSat communications. The authors cover the physical and data link layers well but fail to discuss and identify the gaps in relation to</w:t>
      </w:r>
      <w:r w:rsidR="00541940">
        <w:t xml:space="preserve"> the</w:t>
      </w:r>
      <w:r w:rsidR="00102E7B">
        <w:t xml:space="preserve"> network layer.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6D8EA52F" w:rsidR="00BC16ED" w:rsidRPr="00BC16ED" w:rsidRDefault="00BC16ED" w:rsidP="00362833">
      <w:pPr>
        <w:pStyle w:val="Heading3"/>
      </w:pPr>
      <w:bookmarkStart w:id="73" w:name="_Toc482733999"/>
      <w:r>
        <w:lastRenderedPageBreak/>
        <w:t>Other</w:t>
      </w:r>
      <w:r w:rsidR="00224EB0">
        <w:t xml:space="preserve"> </w:t>
      </w:r>
      <w:r>
        <w:t>Works</w:t>
      </w:r>
      <w:bookmarkEnd w:id="73"/>
    </w:p>
    <w:p w14:paraId="07B72AF5" w14:textId="452A4E09"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w:t>
      </w:r>
      <w:r w:rsidR="00541940">
        <w:t xml:space="preserve">S2G communication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951E12">
        <w:instrText xml:space="preserve"> ADDIN EN.CITE &lt;EndNote&gt;&lt;Cite&gt;&lt;Author&gt;Wong&lt;/Author&gt;&lt;Year&gt;2016&lt;/Year&gt;&lt;RecNum&gt;32&lt;/RecNum&gt;&lt;DisplayText&gt;[11]&lt;/DisplayText&gt;&lt;record&gt;&lt;rec-number&gt;32&lt;/rec-number&gt;&lt;foreign-keys&gt;&lt;key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951E12">
        <w:rPr>
          <w:noProof/>
        </w:rPr>
        <w:t>[11]</w:t>
      </w:r>
      <w:r w:rsidRPr="008D30A5">
        <w:fldChar w:fldCharType="end"/>
      </w:r>
      <w:r w:rsidRPr="008D30A5">
        <w:t>. This concept is</w:t>
      </w:r>
      <w:r w:rsidR="00AC568F">
        <w:t xml:space="preserve"> further</w:t>
      </w:r>
      <w:r w:rsidRPr="008D30A5">
        <w:t xml:space="preserve"> explored for deep space missions in the preliminary development of </w:t>
      </w:r>
      <w:r w:rsidR="002007B9">
        <w:t>ESA’s</w:t>
      </w:r>
      <w:r w:rsidRPr="008D30A5">
        <w:t xml:space="preserve"> COPINS mission </w:t>
      </w:r>
      <w:r w:rsidRPr="008D30A5">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951E12">
        <w:rPr>
          <w:noProof/>
        </w:rPr>
        <w:t>[60]</w:t>
      </w:r>
      <w:r w:rsidRPr="008D30A5">
        <w:fldChar w:fldCharType="end"/>
      </w:r>
      <w:r w:rsidRPr="008D30A5">
        <w:t xml:space="preserve">. </w:t>
      </w:r>
    </w:p>
    <w:p w14:paraId="72D80EBC" w14:textId="324F3F16" w:rsidR="008D30A5" w:rsidRDefault="008D30A5" w:rsidP="00362833">
      <w:r w:rsidRPr="008D30A5">
        <w:t xml:space="preserve">Another survey style paper on inter-satellite link for CubeSats by Budianu et al. </w:t>
      </w:r>
      <w:r w:rsidRPr="008D30A5">
        <w:fldChar w:fldCharType="begin"/>
      </w:r>
      <w:r w:rsidR="00951E12">
        <w:instrText xml:space="preserve"> ADDIN EN.CITE &lt;EndNote&gt;&lt;Cite&gt;&lt;Author&gt;Budianu&lt;/Author&gt;&lt;Year&gt;2013&lt;/Year&gt;&lt;RecNum&gt;14&lt;/RecNum&gt;&lt;DisplayText&gt;[9]&lt;/DisplayText&gt;&lt;record&gt;&lt;rec-number&gt;14&lt;/rec-number&gt;&lt;foreign-keys&gt;&lt;key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951E12">
        <w:rPr>
          <w:noProof/>
        </w:rPr>
        <w:t>[9]</w:t>
      </w:r>
      <w:r w:rsidRPr="008D30A5">
        <w:fldChar w:fldCharType="end"/>
      </w:r>
      <w:r w:rsidRPr="008D30A5">
        <w:t xml:space="preserve"> published in 2013 provides</w:t>
      </w:r>
      <w:r w:rsidR="004E5E6A">
        <w:t xml:space="preserve"> </w:t>
      </w:r>
      <w:r w:rsidR="008B6871">
        <w:t>an</w:t>
      </w:r>
      <w:r w:rsidR="00BC16ED">
        <w:t xml:space="preserve"> overview of the field.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w:t>
      </w:r>
      <w:r w:rsidR="008B6871">
        <w:t>to areas relevant to this work.</w:t>
      </w:r>
    </w:p>
    <w:p w14:paraId="37C21BBC" w14:textId="79C44990" w:rsidR="008D30A5" w:rsidRDefault="008D30A5" w:rsidP="00362833">
      <w:pPr>
        <w:pStyle w:val="Heading2"/>
      </w:pPr>
      <w:bookmarkStart w:id="74" w:name="_Toc482734000"/>
      <w:r>
        <w:t>Other Areas of Note</w:t>
      </w:r>
      <w:bookmarkEnd w:id="74"/>
    </w:p>
    <w:p w14:paraId="7A470A9A" w14:textId="0C79116F"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rsidR="008B6871">
        <w:t xml:space="preserve"> further</w:t>
      </w:r>
      <w:r>
        <w:t xml:space="preserve"> illustrate </w:t>
      </w:r>
      <w:r w:rsidR="00B12FD4">
        <w:t>the considerable context</w:t>
      </w:r>
      <w:r>
        <w:t xml:space="preserve"> which must</w:t>
      </w:r>
      <w:r w:rsidR="00541940">
        <w:t xml:space="preserve"> be considered when exploring aspects of</w:t>
      </w:r>
      <w:r w:rsidR="008B6871">
        <w:t xml:space="preserve"> CSNs</w:t>
      </w:r>
      <w:r w:rsidR="00A27E0A">
        <w:t>.</w:t>
      </w:r>
    </w:p>
    <w:p w14:paraId="3142AD27" w14:textId="22250689" w:rsidR="00A0374E" w:rsidRDefault="00A0374E" w:rsidP="00362833">
      <w:pPr>
        <w:pStyle w:val="Heading3"/>
      </w:pPr>
      <w:bookmarkStart w:id="75" w:name="_Toc482734001"/>
      <w:r>
        <w:t>Energy Aware Scheduling</w:t>
      </w:r>
      <w:bookmarkEnd w:id="75"/>
    </w:p>
    <w:p w14:paraId="017883B3" w14:textId="38B7E668" w:rsidR="00A0374E" w:rsidRPr="00A0374E" w:rsidRDefault="00B12FD4" w:rsidP="00362833">
      <w:r>
        <w:t>E</w:t>
      </w:r>
      <w:r w:rsidRPr="00B12FD4">
        <w:t>nergy aware schedulin</w:t>
      </w:r>
      <w:r>
        <w:t>g is an active area of research in terrestrial</w:t>
      </w:r>
      <w:r w:rsidR="008B6871">
        <w:t xml:space="preserve"> research</w:t>
      </w:r>
      <w:r>
        <w:t xml:space="preserve"> domain</w:t>
      </w:r>
      <w:r w:rsidR="008B6871">
        <w:t>s</w:t>
      </w:r>
      <w:r>
        <w:t xml:space="preserve">, especially in relation to WSNs </w:t>
      </w:r>
      <w:r>
        <w:fldChar w:fldCharType="begin"/>
      </w:r>
      <w:r w:rsidR="00951E12">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951E12">
        <w:rPr>
          <w:noProof/>
        </w:rPr>
        <w:t>[115]</w:t>
      </w:r>
      <w:r>
        <w:fldChar w:fldCharType="end"/>
      </w:r>
      <w:r>
        <w:t>. Despite the growing popularity of small form factor satellite missions, there are few notable</w:t>
      </w:r>
      <w:r w:rsidR="008B6871">
        <w:t xml:space="preserve"> energy aware scheduling</w:t>
      </w:r>
      <w:r w:rsidR="004C6929">
        <w:t xml:space="preserve"> related</w:t>
      </w:r>
      <w:r>
        <w:t xml:space="preserve"> publications in the doma</w:t>
      </w:r>
      <w:r w:rsidR="009E7163">
        <w:t>in. However</w:t>
      </w:r>
      <w:r w:rsidR="00541940">
        <w:t>, new insights into the area were</w:t>
      </w:r>
      <w:r w:rsidR="009E7163">
        <w:t xml:space="preserve"> produced</w:t>
      </w:r>
      <w:r w:rsidR="00461BFF">
        <w:t xml:space="preserve"> in</w:t>
      </w:r>
      <w:r w:rsidR="009E7163">
        <w:t xml:space="preserve"> 2016 </w:t>
      </w:r>
      <w:r w:rsidR="00461BFF">
        <w:t xml:space="preserve">as a result of </w:t>
      </w:r>
      <w:r w:rsidR="009E7163">
        <w:t xml:space="preserve">the </w:t>
      </w:r>
      <w:r w:rsidR="00461BFF">
        <w:t>GomX-3</w:t>
      </w:r>
      <w:r w:rsidR="009E7163">
        <w:t xml:space="preserve"> mission</w:t>
      </w:r>
      <w:r w:rsidR="00461BFF">
        <w:t xml:space="preserve"> </w:t>
      </w:r>
      <w:r w:rsidR="00461BFF">
        <w:fldChar w:fldCharType="begin"/>
      </w:r>
      <w:r w:rsidR="00951E12">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951E12">
        <w:rPr>
          <w:noProof/>
        </w:rPr>
        <w:t>[116]</w:t>
      </w:r>
      <w:r w:rsidR="00461BFF">
        <w:fldChar w:fldCharType="end"/>
      </w:r>
      <w:r w:rsidR="009E7163">
        <w:t xml:space="preserve">. GomX-3 was designed by </w:t>
      </w:r>
      <w:r w:rsidR="00541940">
        <w:t xml:space="preserve">a </w:t>
      </w:r>
      <w:r w:rsidR="009E7163">
        <w:t>private Danish company</w:t>
      </w:r>
      <w:r w:rsidR="00541940">
        <w:t>,</w:t>
      </w:r>
      <w:r w:rsidR="009E7163">
        <w:t xml:space="preserve"> GOMSpace and flown by ESA. F</w:t>
      </w:r>
      <w:r w:rsidR="00461BFF">
        <w:t>ollowing the mission’s success</w:t>
      </w:r>
      <w:r w:rsidR="00541940">
        <w:t>,</w:t>
      </w:r>
      <w:r w:rsidR="009E7163">
        <w:t xml:space="preserve"> mission designer published a work entitled “</w:t>
      </w:r>
      <w:r w:rsidR="009E7163" w:rsidRPr="009E7163">
        <w:t>Battery-Aware Scheduli</w:t>
      </w:r>
      <w:r w:rsidR="003E5F65">
        <w:t>ng in Low</w:t>
      </w:r>
      <w:r w:rsidR="00541940">
        <w:t xml:space="preserve"> Earth</w:t>
      </w:r>
      <w:r w:rsidR="003E5F65">
        <w:t xml:space="preserve"> Orbit The GomX-3 Case</w:t>
      </w:r>
      <w:r w:rsidR="009E7163">
        <w:t xml:space="preserve">“ </w:t>
      </w:r>
      <w:r w:rsidR="009E7163">
        <w:fldChar w:fldCharType="begin"/>
      </w:r>
      <w:r w:rsidR="00951E12">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951E12">
        <w:rPr>
          <w:noProof/>
        </w:rPr>
        <w:t>[61]</w:t>
      </w:r>
      <w:r w:rsidR="009E7163">
        <w:fldChar w:fldCharType="end"/>
      </w:r>
      <w:r w:rsidR="009E7163">
        <w:t xml:space="preserve">. The work outlines </w:t>
      </w:r>
      <w:r w:rsidR="00541940">
        <w:t>an approach which</w:t>
      </w:r>
      <w:r w:rsidR="009E7163">
        <w:t xml:space="preserve"> adaptively model</w:t>
      </w:r>
      <w:r w:rsidR="00541940">
        <w:t>s</w:t>
      </w:r>
      <w:r w:rsidR="009E7163">
        <w:t xml:space="preserve"> and </w:t>
      </w:r>
      <w:r w:rsidR="009E7163">
        <w:lastRenderedPageBreak/>
        <w:t>predict</w:t>
      </w:r>
      <w:r w:rsidR="00541940">
        <w:t>s</w:t>
      </w:r>
      <w:r w:rsidR="009E7163">
        <w:t xml:space="preserve"> </w:t>
      </w:r>
      <w:r w:rsidR="004C6929">
        <w:t>power usage</w:t>
      </w:r>
      <w:r w:rsidR="009E7163">
        <w:t xml:space="preserve"> to produce a</w:t>
      </w:r>
      <w:r w:rsidR="00541940">
        <w:t>n</w:t>
      </w:r>
      <w:r w:rsidR="009E7163">
        <w:t xml:space="preserve"> a</w:t>
      </w:r>
      <w:r w:rsidR="00541940">
        <w:t>ctivity schedule</w:t>
      </w:r>
      <w:r w:rsidR="00224EB0">
        <w:t>. This schedule is intended to</w:t>
      </w:r>
      <w:r w:rsidR="00541940">
        <w:t xml:space="preserve"> optimi</w:t>
      </w:r>
      <w:r w:rsidR="00224EB0">
        <w:t>ze overall craft energy</w:t>
      </w:r>
      <w:r w:rsidR="009E7163">
        <w:t xml:space="preserve"> consumption.</w:t>
      </w:r>
      <w:r w:rsidR="00541940">
        <w:t xml:space="preserve"> In the context of CSNs,</w:t>
      </w:r>
      <w:r w:rsidR="009E7163">
        <w:t xml:space="preserve"> </w:t>
      </w:r>
      <w:r w:rsidR="00541940">
        <w:t>the sharing of individual CubeSats</w:t>
      </w:r>
      <w:r w:rsidR="00224EB0">
        <w:t xml:space="preserve"> schedules</w:t>
      </w:r>
      <w:r w:rsidR="00541940">
        <w:t xml:space="preserve"> </w:t>
      </w:r>
      <w:r w:rsidR="009E7163">
        <w:t>could</w:t>
      </w:r>
      <w:r w:rsidR="00165693">
        <w:t xml:space="preserve"> </w:t>
      </w:r>
      <w:r w:rsidR="00541940">
        <w:t>lead to the generation a CSN</w:t>
      </w:r>
      <w:r w:rsidR="00224EB0">
        <w:t xml:space="preserve"> activity schedule which</w:t>
      </w:r>
      <w:r w:rsidR="00541940">
        <w:t xml:space="preserve"> optimizes S2S and S2G communication</w:t>
      </w:r>
      <w:r w:rsidR="004C6929">
        <w:t xml:space="preserve"> energy efficiency</w:t>
      </w:r>
      <w:r w:rsidR="009E7163">
        <w:t>.</w:t>
      </w:r>
    </w:p>
    <w:p w14:paraId="4D067CF6" w14:textId="65B9FEAC" w:rsidR="00A0374E" w:rsidRDefault="00A0374E" w:rsidP="00362833">
      <w:pPr>
        <w:pStyle w:val="Heading3"/>
      </w:pPr>
      <w:bookmarkStart w:id="76" w:name="_Toc482734002"/>
      <w:r>
        <w:t>Delay Tolerant Networking</w:t>
      </w:r>
      <w:bookmarkEnd w:id="76"/>
    </w:p>
    <w:p w14:paraId="419315E2" w14:textId="5A51DFB0" w:rsidR="00102E7B" w:rsidRDefault="004407E0" w:rsidP="009044AF">
      <w:pPr>
        <w:pStyle w:val="Centered"/>
      </w:pPr>
      <w:r>
        <w:rPr>
          <w:noProof/>
        </w:rPr>
        <w:pict w14:anchorId="11546EEC">
          <v:shape id="_x0000_i1075" type="#_x0000_t75" style="width:325pt;height:223pt">
            <v:imagedata r:id="rId28" o:title="2017-04-24 16_16_17-93673main_TDRSH,I,Jlithofront"/>
          </v:shape>
        </w:pict>
      </w:r>
    </w:p>
    <w:p w14:paraId="4DCF2754" w14:textId="537D9760" w:rsidR="00102E7B" w:rsidRDefault="00102E7B" w:rsidP="00362833">
      <w:pPr>
        <w:pStyle w:val="Figurecaption"/>
      </w:pPr>
      <w:bookmarkStart w:id="77" w:name="_Ref480814130"/>
      <w:bookmarkStart w:id="78" w:name="_Toc482731880"/>
      <w:r>
        <w:t xml:space="preserve">Figure </w:t>
      </w:r>
      <w:r>
        <w:fldChar w:fldCharType="begin"/>
      </w:r>
      <w:r>
        <w:instrText xml:space="preserve"> SEQ Figure \* ARABIC </w:instrText>
      </w:r>
      <w:r>
        <w:fldChar w:fldCharType="separate"/>
      </w:r>
      <w:r w:rsidR="000E3F23">
        <w:rPr>
          <w:noProof/>
        </w:rPr>
        <w:t>19</w:t>
      </w:r>
      <w:r>
        <w:fldChar w:fldCharType="end"/>
      </w:r>
      <w:bookmarkEnd w:id="77"/>
      <w:r w:rsidR="00623D71">
        <w:t>.</w:t>
      </w:r>
      <w:r>
        <w:t xml:space="preserve"> NASA Tr</w:t>
      </w:r>
      <w:r w:rsidR="00BC01B5">
        <w:t>acking and Data Relay Satellites</w:t>
      </w:r>
      <w:r>
        <w:t xml:space="preserve"> (TDRS) which </w:t>
      </w:r>
      <w:r w:rsidR="00541940">
        <w:t>form</w:t>
      </w:r>
      <w:r>
        <w:t xml:space="preserve"> the backbo</w:t>
      </w:r>
      <w:r w:rsidR="00541940">
        <w:t>ne of NASA’s deep space network</w:t>
      </w:r>
      <w:r w:rsidR="00BC01B5">
        <w:t xml:space="preserve">. </w:t>
      </w:r>
      <w:r w:rsidR="00461BFF">
        <w:t>Image Credit: NASA</w:t>
      </w:r>
      <w:bookmarkEnd w:id="78"/>
    </w:p>
    <w:p w14:paraId="77FE7735" w14:textId="64DD1DD8" w:rsidR="00A71D7F" w:rsidRDefault="004C2790" w:rsidP="00362833">
      <w:r>
        <w:t>Delay tolerant networking (DTN) approaches have been employed successfully</w:t>
      </w:r>
      <w:r w:rsidR="00624479">
        <w:t xml:space="preserve"> over the past decades</w:t>
      </w:r>
      <w:r>
        <w:t xml:space="preserve"> </w:t>
      </w:r>
      <w:r w:rsidR="00624479">
        <w:t xml:space="preserve">to solve many of </w:t>
      </w:r>
      <w:r w:rsidR="004C6929">
        <w:t>challenges of inter-planetary communication</w:t>
      </w:r>
      <w:r>
        <w:t xml:space="preserve"> </w:t>
      </w:r>
      <w:r>
        <w:fldChar w:fldCharType="begin"/>
      </w:r>
      <w:r w:rsidR="00951E12">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951E12">
        <w:rPr>
          <w:noProof/>
        </w:rPr>
        <w:t>[117]</w:t>
      </w:r>
      <w:r>
        <w:fldChar w:fldCharType="end"/>
      </w:r>
      <w:r>
        <w:t>. NASA’s deep space network</w:t>
      </w:r>
      <w:r w:rsidR="00624479">
        <w:t xml:space="preserve"> is a notable DTN success case</w:t>
      </w:r>
      <w:r>
        <w:t xml:space="preserve"> </w:t>
      </w:r>
      <w:r>
        <w:fldChar w:fldCharType="begin"/>
      </w:r>
      <w:r w:rsidR="00951E12">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951E12">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0E3F23">
        <w:t xml:space="preserve">Figure </w:t>
      </w:r>
      <w:r w:rsidR="000E3F23">
        <w:rPr>
          <w:noProof/>
        </w:rPr>
        <w:t>19</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w:t>
      </w:r>
      <w:r w:rsidR="00624479">
        <w:t xml:space="preserve"> </w:t>
      </w:r>
      <w:r>
        <w:t>as impo</w:t>
      </w:r>
      <w:r w:rsidR="00624479">
        <w:t>rtant to the future of CSNs. DTN has the distinct advantage</w:t>
      </w:r>
      <w:r>
        <w:t xml:space="preserve"> of being tested </w:t>
      </w:r>
      <w:r w:rsidR="00624479">
        <w:t xml:space="preserve">with </w:t>
      </w:r>
      <w:r>
        <w:t>larger satellites</w:t>
      </w:r>
      <w:r w:rsidR="00624479">
        <w:t xml:space="preserve"> networks</w:t>
      </w:r>
      <w:r>
        <w:t xml:space="preserve"> and developed by exp</w:t>
      </w:r>
      <w:r w:rsidR="001D01AA">
        <w:t>erts within the space industry.</w:t>
      </w:r>
    </w:p>
    <w:p w14:paraId="2414A0CA" w14:textId="31CAF5E5" w:rsidR="00C11324" w:rsidRPr="00A3053F" w:rsidRDefault="008D30A5" w:rsidP="00A3053F">
      <w:pPr>
        <w:pStyle w:val="Heading1"/>
      </w:pPr>
      <w:bookmarkStart w:id="79" w:name="_Toc482734003"/>
      <w:r w:rsidRPr="00A3053F">
        <w:lastRenderedPageBreak/>
        <w:t>Proposed</w:t>
      </w:r>
      <w:r w:rsidR="0034741C" w:rsidRPr="00A3053F">
        <w:t xml:space="preserve"> </w:t>
      </w:r>
      <w:r w:rsidR="000C04DC" w:rsidRPr="00A3053F">
        <w:t>Protocols</w:t>
      </w:r>
      <w:bookmarkEnd w:id="79"/>
    </w:p>
    <w:p w14:paraId="481FAF6E" w14:textId="72693F83" w:rsidR="001D24F9" w:rsidRDefault="001D24F9" w:rsidP="00362833">
      <w:r>
        <w:t>T</w:t>
      </w:r>
      <w:r w:rsidR="00D82E4A">
        <w:t>wo</w:t>
      </w:r>
      <w:r w:rsidR="0058485B">
        <w:t xml:space="preserve"> link layer</w:t>
      </w:r>
      <w:r w:rsidR="00D82E4A">
        <w:t xml:space="preserve"> MAC protocols </w:t>
      </w:r>
      <w:r w:rsidR="0058485B">
        <w:t xml:space="preserve">are identified </w:t>
      </w:r>
      <w:r w:rsidR="00B571B2">
        <w:t xml:space="preserve">as </w:t>
      </w:r>
      <w:r>
        <w:t>potential candidates for the basis of this work’s proposed MAC p</w:t>
      </w:r>
      <w:r w:rsidR="00E001F6">
        <w:t xml:space="preserve">rotocol: LDMA </w:t>
      </w:r>
      <w:r w:rsidR="00E001F6">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951E12">
        <w:rPr>
          <w:noProof/>
        </w:rPr>
        <w:t>[109]</w:t>
      </w:r>
      <w:r w:rsidR="00E001F6">
        <w:fldChar w:fldCharType="end"/>
      </w:r>
      <w:r w:rsidR="00E001F6">
        <w:t xml:space="preserve"> and C/TDMA </w:t>
      </w:r>
      <w:r w:rsidR="00E001F6">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951E12">
        <w:rPr>
          <w:noProof/>
        </w:rPr>
        <w:t>[111]</w:t>
      </w:r>
      <w:r w:rsidR="00E001F6">
        <w:fldChar w:fldCharType="end"/>
      </w:r>
      <w:r w:rsidR="00E001F6">
        <w:t xml:space="preserve">. </w:t>
      </w:r>
      <w:r w:rsidR="00231BF7">
        <w:t>Of these</w:t>
      </w:r>
      <w:r w:rsidR="00B571B2">
        <w:t>,</w:t>
      </w:r>
      <w:r w:rsidR="00E001F6">
        <w:t xml:space="preserve"> C/TDMA was chosen. </w:t>
      </w:r>
      <w:r w:rsidR="00231BF7">
        <w:t xml:space="preserve">However, both protocols merit investigation for application within CSNs. </w:t>
      </w:r>
      <w:r w:rsidR="00C6541F">
        <w:t>LDMA offers the potential for the best</w:t>
      </w:r>
      <w:r w:rsidR="00027F9C">
        <w:t xml:space="preserve"> aspects</w:t>
      </w:r>
      <w:r w:rsidR="00545E62">
        <w:t xml:space="preserve"> of</w:t>
      </w:r>
      <w:r w:rsidR="00027F9C">
        <w:t xml:space="preserve"> </w:t>
      </w:r>
      <w:r w:rsidR="00C6541F">
        <w:t xml:space="preserve">both CSMA and TDMA. </w:t>
      </w:r>
      <w:r w:rsidR="00231BF7">
        <w:t xml:space="preserve">Whereas, </w:t>
      </w:r>
      <w:r w:rsidR="00C6541F">
        <w:t xml:space="preserve">C/TDMA has the ability to selectively reduce the </w:t>
      </w:r>
      <w:r w:rsidR="00027F9C">
        <w:t>energy consumption</w:t>
      </w:r>
      <w:r w:rsidR="00C6541F">
        <w:t xml:space="preserve"> of </w:t>
      </w:r>
      <w:r w:rsidR="00D82E4A">
        <w:t>certain nodes through cluster formation</w:t>
      </w:r>
      <w:r w:rsidR="00C6541F">
        <w:t>.</w:t>
      </w:r>
      <w:r w:rsidR="00231BF7">
        <w:t xml:space="preserve"> </w:t>
      </w:r>
      <w:r w:rsidR="00E001F6">
        <w:t>The</w:t>
      </w:r>
      <w:r w:rsidR="00C6541F">
        <w:t xml:space="preserve"> </w:t>
      </w:r>
      <w:r w:rsidR="00E001F6">
        <w:t>choice</w:t>
      </w:r>
      <w:r w:rsidR="00231BF7">
        <w:t xml:space="preserve"> of C/TDMA</w:t>
      </w:r>
      <w:r w:rsidR="00E001F6">
        <w:t xml:space="preserve"> was motivated primar</w:t>
      </w:r>
      <w:r w:rsidR="00545E62">
        <w:t>ily by</w:t>
      </w:r>
      <w:r w:rsidR="00231BF7">
        <w:t xml:space="preserve"> the protocol</w:t>
      </w:r>
      <w:r w:rsidR="00C241F1">
        <w:t>’</w:t>
      </w:r>
      <w:r w:rsidR="00231BF7">
        <w:t>s relative simplicity and</w:t>
      </w:r>
      <w:r w:rsidR="00545E62">
        <w:t xml:space="preserve"> </w:t>
      </w:r>
      <w:r w:rsidR="00231BF7">
        <w:t>a</w:t>
      </w:r>
      <w:r w:rsidR="00545E62">
        <w:t xml:space="preserve"> greater </w:t>
      </w:r>
      <w:r w:rsidR="00E001F6">
        <w:t>availability of</w:t>
      </w:r>
      <w:r w:rsidR="00231BF7">
        <w:t xml:space="preserve"> implementation</w:t>
      </w:r>
      <w:r w:rsidR="00E001F6">
        <w:t xml:space="preserve"> inform</w:t>
      </w:r>
      <w:r w:rsidR="00231BF7">
        <w:t>ation.</w:t>
      </w:r>
    </w:p>
    <w:p w14:paraId="6BCE12E5" w14:textId="4138C9C5" w:rsidR="00E001F6" w:rsidRDefault="00C241F1" w:rsidP="00362833">
      <w:r>
        <w:t>This work makes</w:t>
      </w:r>
      <w:r w:rsidR="00C6541F">
        <w:t xml:space="preserve"> several changes to C/TDMA as specified by </w:t>
      </w:r>
      <w:r w:rsidR="00C6541F" w:rsidRPr="00C6541F">
        <w:t>Radhakrishnan et al.</w:t>
      </w:r>
      <w:r w:rsidR="00C6541F">
        <w:t xml:space="preserve"> These changes</w:t>
      </w:r>
      <w:r w:rsidR="0058485B">
        <w:t xml:space="preserve"> </w:t>
      </w:r>
      <w:r>
        <w:t xml:space="preserve">are </w:t>
      </w:r>
      <w:r w:rsidR="0058485B">
        <w:t>primarily</w:t>
      </w:r>
      <w:r w:rsidR="00C6541F">
        <w:t xml:space="preserve"> </w:t>
      </w:r>
      <w:r w:rsidR="008C3700">
        <w:t>intend</w:t>
      </w:r>
      <w:r>
        <w:t>ed</w:t>
      </w:r>
      <w:r w:rsidR="008C3700">
        <w:t xml:space="preserve"> to enable</w:t>
      </w:r>
      <w:r w:rsidR="0058485B">
        <w:t xml:space="preserve"> nodes to opportunistically</w:t>
      </w:r>
      <w:r w:rsidR="00C6541F">
        <w:t xml:space="preserve"> conserve energy.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68B8EFF0" w:rsidR="005946B8" w:rsidRDefault="0058485B" w:rsidP="00362833">
      <w:r>
        <w:t>T</w:t>
      </w:r>
      <w:r w:rsidR="00D82E4A">
        <w:t>he development of</w:t>
      </w:r>
      <w:r w:rsidR="00CD204C">
        <w:t xml:space="preserve"> Gamalink </w:t>
      </w:r>
      <w:r w:rsidR="00CD204C">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204C">
        <w:fldChar w:fldCharType="separate"/>
      </w:r>
      <w:r w:rsidR="00951E12">
        <w:rPr>
          <w:noProof/>
        </w:rPr>
        <w:t>[42]</w:t>
      </w:r>
      <w:r w:rsidR="00CD204C">
        <w:fldChar w:fldCharType="end"/>
      </w:r>
      <w:r w:rsidR="00CD204C">
        <w:t xml:space="preserve"> and the recommendations of several</w:t>
      </w:r>
      <w:r w:rsidR="005946B8">
        <w:t xml:space="preserve"> domain</w:t>
      </w:r>
      <w:r w:rsidR="00CD204C">
        <w:t xml:space="preserve"> experts </w:t>
      </w:r>
      <w:r w:rsidR="00CD204C">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 </w:instrText>
      </w:r>
      <w:r w:rsidR="00951E12">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EN.CITE.DATA </w:instrText>
      </w:r>
      <w:r w:rsidR="00951E12">
        <w:fldChar w:fldCharType="end"/>
      </w:r>
      <w:r w:rsidR="00CD204C">
        <w:fldChar w:fldCharType="separate"/>
      </w:r>
      <w:r w:rsidR="00951E12">
        <w:rPr>
          <w:noProof/>
        </w:rPr>
        <w:t>[10, 13, 58]</w:t>
      </w:r>
      <w:r w:rsidR="00CD204C">
        <w:fldChar w:fldCharType="end"/>
      </w:r>
      <w:r>
        <w:t xml:space="preserve"> indicate</w:t>
      </w:r>
      <w:r w:rsidR="00CD204C">
        <w:t xml:space="preserve"> that mult</w:t>
      </w:r>
      <w:r w:rsidR="005022E4">
        <w:t>i-hop networks are the next stage of development</w:t>
      </w:r>
      <w:r w:rsidR="00CD204C">
        <w:t xml:space="preserve"> for CSN</w:t>
      </w:r>
      <w:r>
        <w:t>s</w:t>
      </w:r>
      <w:r w:rsidR="00CD204C">
        <w:t xml:space="preserve">. </w:t>
      </w:r>
      <w:r w:rsidR="00295E6F">
        <w:t>For</w:t>
      </w:r>
      <w:r w:rsidR="00CD204C">
        <w:t xml:space="preserve"> such</w:t>
      </w:r>
      <w:r w:rsidR="00295E6F">
        <w:t xml:space="preserve"> future networks</w:t>
      </w:r>
      <w:r w:rsidR="00CD204C">
        <w:t xml:space="preserve">, this work proposes </w:t>
      </w:r>
      <w:r>
        <w:t>a protocol based on the</w:t>
      </w:r>
      <w:r w:rsidR="00CD204C">
        <w:t xml:space="preserve"> DYMO </w:t>
      </w:r>
      <w:r w:rsidR="00CD204C">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CD204C">
        <w:fldChar w:fldCharType="separate"/>
      </w:r>
      <w:r w:rsidR="00951E12">
        <w:rPr>
          <w:noProof/>
        </w:rPr>
        <w:t>[83]</w:t>
      </w:r>
      <w:r w:rsidR="00CD204C">
        <w:fldChar w:fldCharType="end"/>
      </w:r>
      <w:r>
        <w:t xml:space="preserve"> routing protocol</w:t>
      </w:r>
      <w:r w:rsidR="00CD204C">
        <w:t>. This choice was</w:t>
      </w:r>
      <w:r w:rsidR="00701B0E">
        <w:t xml:space="preserve"> primarily</w:t>
      </w:r>
      <w:r w:rsidR="00D82E4A">
        <w:t xml:space="preserve"> motivated</w:t>
      </w:r>
      <w:r w:rsidR="00CD204C">
        <w:t xml:space="preserve"> by the availability of an existing imp</w:t>
      </w:r>
      <w:r w:rsidR="005946B8">
        <w:t>lementation</w:t>
      </w:r>
      <w:r w:rsidR="00027F9C">
        <w:t xml:space="preserve"> of</w:t>
      </w:r>
      <w:r w:rsidR="005946B8">
        <w:t xml:space="preserve"> DYMO for OMNeT++. Without </w:t>
      </w:r>
      <w:r w:rsidR="00295E6F">
        <w:t>an existing</w:t>
      </w:r>
      <w:r w:rsidR="005946B8">
        <w:t xml:space="preserve"> </w:t>
      </w:r>
      <w:r w:rsidR="00437766">
        <w:t>implementation,</w:t>
      </w:r>
      <w:r w:rsidR="005946B8">
        <w:t xml:space="preserve"> it </w:t>
      </w:r>
      <w:r w:rsidR="00437766">
        <w:t>is</w:t>
      </w:r>
      <w:r w:rsidR="005946B8">
        <w:t xml:space="preserve"> unlikely that a suitable routing protocol could have been</w:t>
      </w:r>
      <w:r w:rsidR="00027F9C">
        <w:t xml:space="preserve"> fully</w:t>
      </w:r>
      <w:r w:rsidR="005946B8">
        <w:t xml:space="preserve"> </w:t>
      </w:r>
      <w:r w:rsidR="00C241F1">
        <w:t xml:space="preserve">addressed </w:t>
      </w:r>
      <w:r>
        <w:t>given available development resources</w:t>
      </w:r>
      <w:r w:rsidR="005022E4">
        <w:t xml:space="preserve">. </w:t>
      </w:r>
      <w:r w:rsidR="00295E6F">
        <w:t>M</w:t>
      </w:r>
      <w:r w:rsidR="005946B8">
        <w:t>odifications</w:t>
      </w:r>
      <w:r w:rsidR="00295E6F">
        <w:t xml:space="preserve"> made to this DYMO implementation</w:t>
      </w:r>
      <w:r w:rsidR="005946B8">
        <w:t xml:space="preserve"> </w:t>
      </w:r>
      <w:r w:rsidR="00295E6F">
        <w:t>focus mainly on</w:t>
      </w:r>
      <w:r w:rsidR="005946B8">
        <w:t xml:space="preserve"> re</w:t>
      </w:r>
      <w:r w:rsidR="00295E6F">
        <w:t>solving pre-existing implementation issues</w:t>
      </w:r>
      <w:r w:rsidR="005946B8">
        <w:t>.</w:t>
      </w:r>
      <w:r>
        <w:t xml:space="preserve"> This work also introduces the concept of a “Ground Master”</w:t>
      </w:r>
      <w:r w:rsidR="00295E6F">
        <w:t xml:space="preserve"> (GM). A GM</w:t>
      </w:r>
      <w:r>
        <w:t xml:space="preserve"> is similar in function to an </w:t>
      </w:r>
      <w:r>
        <w:lastRenderedPageBreak/>
        <w:t>EDSN Captain</w:t>
      </w:r>
      <w:r w:rsidR="00C241F1">
        <w:t xml:space="preserve">, </w:t>
      </w:r>
      <w:r w:rsidR="00295E6F">
        <w:t>in that</w:t>
      </w:r>
      <w:r w:rsidR="00C241F1">
        <w:t>,</w:t>
      </w:r>
      <w:r w:rsidR="00295E6F">
        <w:t xml:space="preserve"> only a GM may conduct S2G communication</w:t>
      </w:r>
      <w:r>
        <w:t>.</w:t>
      </w:r>
      <w:r w:rsidR="005946B8">
        <w:t xml:space="preserve"> </w:t>
      </w:r>
      <w:r w:rsidR="00CF287D">
        <w:t>This</w:t>
      </w:r>
      <w:r w:rsidR="005946B8">
        <w:t xml:space="preserve"> work’s implementation of </w:t>
      </w:r>
      <w:r w:rsidR="00866A25">
        <w:t xml:space="preserve">DYMO </w:t>
      </w:r>
      <w:r>
        <w:t>is</w:t>
      </w:r>
      <w:r w:rsidR="00866A25">
        <w:t xml:space="preserve"> referred to as D</w:t>
      </w:r>
      <w:r w:rsidR="00866A25" w:rsidRPr="007E1249">
        <w:rPr>
          <w:vertAlign w:val="superscript"/>
        </w:rPr>
        <w:t>3</w:t>
      </w:r>
      <w:r w:rsidR="005946B8">
        <w:t xml:space="preserve"> (DYMO Cubed).</w:t>
      </w:r>
    </w:p>
    <w:p w14:paraId="6B39D832" w14:textId="62A25521" w:rsidR="00CD204C" w:rsidRDefault="00CF287D" w:rsidP="00362833">
      <w:r>
        <w:t>This work places the majority of its focus on CubeMac. Compared to CubeMac</w:t>
      </w:r>
      <w:r w:rsidR="00F56F0E">
        <w:t>,</w:t>
      </w:r>
      <w:r>
        <w:t xml:space="preserve"> the customization</w:t>
      </w:r>
      <w:r w:rsidR="00701B0E">
        <w:t xml:space="preserve"> </w:t>
      </w:r>
      <w:r>
        <w:t>and</w:t>
      </w:r>
      <w:r w:rsidR="00701B0E">
        <w:t xml:space="preserve"> the choice of basis for </w:t>
      </w:r>
      <w:r w:rsidR="007E1249">
        <w:t>D</w:t>
      </w:r>
      <w:r w:rsidR="007E1249" w:rsidRPr="007E1249">
        <w:rPr>
          <w:vertAlign w:val="superscript"/>
        </w:rPr>
        <w:t>3</w:t>
      </w:r>
      <w:r w:rsidR="00701B0E">
        <w:t xml:space="preserve"> </w:t>
      </w:r>
      <w:r>
        <w:t xml:space="preserve">are less informed by the current </w:t>
      </w:r>
      <w:r w:rsidR="00C91DC7">
        <w:t>state-of-the-art</w:t>
      </w:r>
      <w:r>
        <w:t xml:space="preserve">.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w:t>
      </w:r>
      <w:r w:rsidR="0058485B">
        <w:t xml:space="preserve">reactive </w:t>
      </w:r>
      <w:r w:rsidR="00866A25">
        <w:t>protocol such as DYMO this aspect of CSN’s would have required an idealized simulation approach reducing the</w:t>
      </w:r>
      <w:r w:rsidR="005022E4">
        <w:t xml:space="preserve"> </w:t>
      </w:r>
      <w:r w:rsidR="00866A25">
        <w:t xml:space="preserve">fidelity of </w:t>
      </w:r>
      <w:r w:rsidR="0058485B">
        <w:t xml:space="preserve">this work’s </w:t>
      </w:r>
      <w:r w:rsidR="00866A25">
        <w:t xml:space="preserve">results. </w:t>
      </w:r>
      <w:r w:rsidR="00C241F1">
        <w:t>B</w:t>
      </w:r>
      <w:r w:rsidR="00701B0E">
        <w:t xml:space="preserve">oth </w:t>
      </w:r>
      <w:r w:rsidR="00276D9D">
        <w:t>D</w:t>
      </w:r>
      <w:r w:rsidR="00276D9D" w:rsidRPr="007E1249">
        <w:rPr>
          <w:vertAlign w:val="superscript"/>
        </w:rPr>
        <w:t>3</w:t>
      </w:r>
      <w:r w:rsidR="00276D9D">
        <w:rPr>
          <w:vertAlign w:val="superscript"/>
        </w:rPr>
        <w:t xml:space="preserve"> </w:t>
      </w:r>
      <w:r w:rsidR="00866A25">
        <w:t>and CubeMac combine</w:t>
      </w:r>
      <w:r w:rsidR="00701B0E">
        <w:t xml:space="preserve"> through elements of cross-layer optimization</w:t>
      </w:r>
      <w:r w:rsidR="0058485B">
        <w:t xml:space="preserve"> to form this work’s</w:t>
      </w:r>
      <w:r w:rsidR="00866A25">
        <w:t xml:space="preserve"> pri</w:t>
      </w:r>
      <w:r w:rsidR="00701B0E">
        <w:t>mary contribution.</w:t>
      </w:r>
    </w:p>
    <w:p w14:paraId="3AE1D709" w14:textId="0BBF67B6" w:rsidR="00027F9C" w:rsidRDefault="007B6BF6" w:rsidP="00027F9C">
      <w:pPr>
        <w:pStyle w:val="Heading2"/>
      </w:pPr>
      <w:bookmarkStart w:id="80" w:name="_Ref482015639"/>
      <w:bookmarkStart w:id="81" w:name="_Toc482734004"/>
      <w:r>
        <w:t>CubeMac</w:t>
      </w:r>
      <w:bookmarkEnd w:id="80"/>
      <w:bookmarkEnd w:id="81"/>
    </w:p>
    <w:p w14:paraId="48FA7560" w14:textId="63531E03" w:rsidR="00A0330A" w:rsidRPr="00A0330A" w:rsidRDefault="00C91DC7" w:rsidP="00A0330A">
      <w:r>
        <w:t xml:space="preserve">The </w:t>
      </w:r>
      <w:r w:rsidR="00D44845">
        <w:t xml:space="preserve">CubeMac protocol builds upon the work of </w:t>
      </w:r>
      <w:r w:rsidR="00D44845" w:rsidRPr="00D44845">
        <w:t>Radhakrishnan et al.</w:t>
      </w:r>
      <w:r w:rsidR="00F56F0E">
        <w:t>’s</w:t>
      </w:r>
      <w:r w:rsidR="00D44845">
        <w:t xml:space="preserve"> C/TDMA protocol. CubeMac is designed with direct consideration to the PvTP trade-off and the chosen hypothetical mission. Cub</w:t>
      </w:r>
      <w:r w:rsidR="00C241F1">
        <w:t>eMac focuses on data collection. In an attempt to reduce energy consumption CubeMac</w:t>
      </w:r>
      <w:r w:rsidR="00D44845">
        <w:t xml:space="preserve"> avoid</w:t>
      </w:r>
      <w:r w:rsidR="00C241F1">
        <w:t>s</w:t>
      </w:r>
      <w:r w:rsidR="00D44845">
        <w:t xml:space="preserve"> distributed decision making. CubeMac </w:t>
      </w:r>
      <w:r>
        <w:t>propose</w:t>
      </w:r>
      <w:r w:rsidR="00D44845">
        <w:t xml:space="preserve"> several potentially beneficial additions to the work of </w:t>
      </w:r>
      <w:r w:rsidR="00D44845" w:rsidRPr="00D44845">
        <w:t>Radhakrishna</w:t>
      </w:r>
      <w:r>
        <w:t>n</w:t>
      </w:r>
      <w:r w:rsidR="00D44845">
        <w:t xml:space="preserve">. The following sections detail the operation of CubeMac and </w:t>
      </w:r>
      <w:r w:rsidR="00CF71E4">
        <w:t>discuss</w:t>
      </w:r>
      <w:r w:rsidR="00D44845">
        <w:t xml:space="preserve"> its</w:t>
      </w:r>
      <w:r w:rsidR="00E7694E">
        <w:t xml:space="preserve"> potential</w:t>
      </w:r>
      <w:r w:rsidR="00D44845">
        <w:t xml:space="preserve"> strengths and weaknesses.</w:t>
      </w:r>
    </w:p>
    <w:p w14:paraId="35182BDD" w14:textId="1C7B60A6" w:rsidR="00A01CEC" w:rsidRPr="00A01CEC" w:rsidRDefault="00A01CEC" w:rsidP="00A0330A">
      <w:pPr>
        <w:pStyle w:val="Heading3"/>
      </w:pPr>
      <w:bookmarkStart w:id="82" w:name="_Toc482734005"/>
      <w:r>
        <w:lastRenderedPageBreak/>
        <w:t>TDMA</w:t>
      </w:r>
      <w:bookmarkEnd w:id="82"/>
    </w:p>
    <w:p w14:paraId="0B9D184C" w14:textId="2F1E29E7" w:rsidR="009449CB" w:rsidRDefault="00E54821" w:rsidP="007B6BF6">
      <w:r>
        <w:t xml:space="preserve">TDMA, as </w:t>
      </w:r>
      <w:r w:rsidR="00C91DC7">
        <w:t>introduced</w:t>
      </w:r>
      <w:r>
        <w:t xml:space="preserve"> in section 2.2.2, can be implemented with varying degrees of adaptivity. TDMA time slot owners can be dynamically assigned through distributed negotiation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Approaches also exist which allow nodes to opportunistically share time slots and dynamically adjust the length of time slots </w:t>
      </w:r>
      <w:r>
        <w:fldChar w:fldCharType="begin"/>
      </w:r>
      <w:r w:rsidR="00951E12">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951E12">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w:t>
      </w:r>
      <w:r w:rsidR="00C91DC7">
        <w:t xml:space="preserve">and </w:t>
      </w:r>
      <w:r w:rsidR="008E78B6">
        <w:t>have fixed lengths and owne</w:t>
      </w:r>
      <w:r w:rsidR="00C91DC7">
        <w:t>rs</w:t>
      </w:r>
      <w:r w:rsidR="008E78B6">
        <w:t>. Although the avoidance of more adaptive approaches is not discussed d</w:t>
      </w:r>
      <w:r w:rsidR="0081242A">
        <w:t xml:space="preserve">irectly by C/TDMA’s designers, </w:t>
      </w:r>
      <w:r w:rsidR="00C91DC7">
        <w:t>static</w:t>
      </w:r>
      <w:r w:rsidR="0081242A">
        <w:t xml:space="preserve"> TDMA has </w:t>
      </w:r>
      <w:r w:rsidR="0077789A">
        <w:t>several</w:t>
      </w:r>
      <w:r w:rsidR="008E78B6">
        <w:t xml:space="preserve"> desirable properties. </w:t>
      </w:r>
    </w:p>
    <w:p w14:paraId="6B5F7691" w14:textId="015620F7"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951E12">
        <w:rPr>
          <w:noProof/>
        </w:rPr>
        <w:t>[57]</w:t>
      </w:r>
      <w:r w:rsidR="003370C8">
        <w:fldChar w:fldCharType="end"/>
      </w:r>
      <w:r w:rsidR="003370C8">
        <w:t>. Distributed decisions making and consensus</w:t>
      </w:r>
      <w:r w:rsidR="00C91DC7">
        <w:t xml:space="preserve"> approaches</w:t>
      </w:r>
      <w:r w:rsidR="003370C8">
        <w:t xml:space="preserve"> </w:t>
      </w:r>
      <w:r w:rsidR="00C91DC7">
        <w:t>under such conditions</w:t>
      </w:r>
      <w:r w:rsidR="00FB577F">
        <w:t xml:space="preserve">, although not </w:t>
      </w:r>
      <w:r w:rsidR="00C91DC7">
        <w:t xml:space="preserve">infeasible, may </w:t>
      </w:r>
      <w:r w:rsidR="003370C8">
        <w:t xml:space="preserve">incur potentially unacceptable </w:t>
      </w:r>
      <w:r w:rsidR="00C91DC7">
        <w:t xml:space="preserve">time and energy costs. </w:t>
      </w:r>
      <w:r w:rsidR="003370C8">
        <w:t>The Cpt/Lt protocol, although adaptive in its assignment of</w:t>
      </w:r>
      <w:r w:rsidR="00C241F1">
        <w:t xml:space="preserve"> Cpt and Lt</w:t>
      </w:r>
      <w:r w:rsidR="003370C8">
        <w:t xml:space="preserve"> roles, uses a </w:t>
      </w:r>
      <w:r w:rsidR="00C91DC7">
        <w:t>static</w:t>
      </w:r>
      <w:r w:rsidR="003370C8">
        <w:t xml:space="preserve"> TDM</w:t>
      </w:r>
      <w:r w:rsidR="00C91DC7">
        <w:t>A approach i.e. t</w:t>
      </w:r>
      <w:r w:rsidR="00FB577F">
        <w: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Pr="00A3053F" w:rsidRDefault="00A01CEC" w:rsidP="00A3053F">
      <w:pPr>
        <w:pStyle w:val="Heading3"/>
      </w:pPr>
      <w:bookmarkStart w:id="83" w:name="_Toc482734006"/>
      <w:r w:rsidRPr="00A3053F">
        <w:t>Cluster Formation</w:t>
      </w:r>
      <w:bookmarkEnd w:id="83"/>
    </w:p>
    <w:p w14:paraId="2C693ECF" w14:textId="1550AB28" w:rsidR="00A11F9A" w:rsidRDefault="00C91DC7" w:rsidP="007B6BF6">
      <w:r>
        <w:t>Static</w:t>
      </w:r>
      <w:r w:rsidR="0019692D">
        <w:t xml:space="preserve"> TDMA is </w:t>
      </w:r>
      <w:r w:rsidR="00FB577F">
        <w:t>coupled</w:t>
      </w:r>
      <w:r w:rsidR="0019692D">
        <w:t xml:space="preserve"> with CDMA to form </w:t>
      </w:r>
      <w:r w:rsidR="0019692D" w:rsidRPr="0019692D">
        <w:t>Radhakrishnan et al.</w:t>
      </w:r>
      <w:r w:rsidR="0019692D">
        <w:t xml:space="preserve">’s C/TDMA. This integration is </w:t>
      </w:r>
      <w:r w:rsidR="00C241F1">
        <w:t>achieved</w:t>
      </w:r>
      <w:r w:rsidR="0019692D">
        <w:t xml:space="preserve"> by the introduction of clustering</w:t>
      </w:r>
      <w:r w:rsidR="00866B29">
        <w:t>. Clustering is introduced in section 2.2 in the context of WSN-MEs</w:t>
      </w:r>
      <w:r w:rsidR="0019692D">
        <w:t xml:space="preserve">. Using a “centrality algorithm”, which is not specified further by </w:t>
      </w:r>
      <w:r w:rsidR="0019692D" w:rsidRPr="0019692D">
        <w:t>Radhakrishnan et al.</w:t>
      </w:r>
      <w:r w:rsidR="0019692D">
        <w:t xml:space="preserve">, </w:t>
      </w:r>
      <w:r w:rsidR="00FB577F">
        <w:t>a</w:t>
      </w:r>
      <w:r w:rsidR="00866B29">
        <w:t xml:space="preserve"> CSN may</w:t>
      </w:r>
      <w:r w:rsidR="0019692D">
        <w:t xml:space="preserve"> divided into </w:t>
      </w:r>
      <w:r w:rsidR="00CF71E4">
        <w:t>several</w:t>
      </w:r>
      <w:r w:rsidR="002D7464">
        <w:t xml:space="preserve"> clusters as in </w:t>
      </w:r>
      <w:r w:rsidR="0077789A">
        <w:fldChar w:fldCharType="begin"/>
      </w:r>
      <w:r w:rsidR="0077789A">
        <w:instrText xml:space="preserve"> REF _Ref480550221 \h </w:instrText>
      </w:r>
      <w:r w:rsidR="0077789A">
        <w:fldChar w:fldCharType="separate"/>
      </w:r>
      <w:r w:rsidR="000E3F23">
        <w:t xml:space="preserve">Figure </w:t>
      </w:r>
      <w:r w:rsidR="000E3F23">
        <w:rPr>
          <w:noProof/>
        </w:rPr>
        <w:t>13</w:t>
      </w:r>
      <w:r w:rsidR="0077789A">
        <w:fldChar w:fldCharType="end"/>
      </w:r>
      <w:r w:rsidR="0019692D">
        <w:t>. Within each cluster</w:t>
      </w:r>
      <w:r>
        <w:t>,</w:t>
      </w:r>
      <w:r w:rsidR="0019692D">
        <w:t xml:space="preserve"> a “master”</w:t>
      </w:r>
      <w:r w:rsidR="0077789A">
        <w:t>, similar in function to a cluster head,</w:t>
      </w:r>
      <w:r w:rsidR="0019692D">
        <w:t xml:space="preserve"> is elected. The remaining nodes in the cluster assume </w:t>
      </w:r>
      <w:r w:rsidR="0077789A">
        <w:t>the</w:t>
      </w:r>
      <w:r w:rsidR="0019692D">
        <w:t xml:space="preserve"> </w:t>
      </w:r>
      <w:r w:rsidR="0077789A">
        <w:t>role</w:t>
      </w:r>
      <w:r w:rsidR="0019692D">
        <w:t xml:space="preserve"> of </w:t>
      </w:r>
      <w:r w:rsidR="0019692D">
        <w:lastRenderedPageBreak/>
        <w:t>“slaves”.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0E3F23">
        <w:t xml:space="preserve">Figure </w:t>
      </w:r>
      <w:r w:rsidR="000E3F23">
        <w:rPr>
          <w:noProof/>
        </w:rPr>
        <w:t>20</w:t>
      </w:r>
      <w:r w:rsidR="00CA3D48">
        <w:fldChar w:fldCharType="end"/>
      </w:r>
      <w:r w:rsidR="0019692D">
        <w:t xml:space="preserve">). Master-to-master and master-to-slave communication takes place using TDMA. </w:t>
      </w:r>
      <w:r w:rsidR="004F6279">
        <w:t>Slave-to-master communication</w:t>
      </w:r>
      <w:r w:rsidR="0019692D">
        <w:t xml:space="preserve"> uses CDMA.</w:t>
      </w:r>
      <w:r>
        <w:t xml:space="preserve"> A</w:t>
      </w:r>
      <w:r w:rsidR="0019692D">
        <w:t xml:space="preserve"> special </w:t>
      </w:r>
      <w:r w:rsidR="00254FDC">
        <w:t xml:space="preserve">time </w:t>
      </w:r>
      <w:r w:rsidR="0019692D">
        <w:t>slot is dedicated to</w:t>
      </w:r>
      <w:r w:rsidR="00FB577F">
        <w:t xml:space="preserve"> the use of CDMA </w:t>
      </w:r>
      <w:r w:rsidR="004F6279">
        <w:t>during which</w:t>
      </w:r>
      <w:r w:rsidR="00FB577F">
        <w:t xml:space="preserve"> all slaves communicate with their </w:t>
      </w:r>
      <w:r w:rsidR="004F6279">
        <w:t xml:space="preserve">respective </w:t>
      </w:r>
      <w:r w:rsidR="00FB577F">
        <w:t>cluster master</w:t>
      </w:r>
      <w:r w:rsidR="004F6279">
        <w:t>s (</w:t>
      </w:r>
      <w:r w:rsidR="004F6279">
        <w:fldChar w:fldCharType="begin"/>
      </w:r>
      <w:r w:rsidR="004F6279">
        <w:instrText xml:space="preserve"> REF _Ref481932039 \h </w:instrText>
      </w:r>
      <w:r w:rsidR="004F6279">
        <w:fldChar w:fldCharType="separate"/>
      </w:r>
      <w:r w:rsidR="000E3F23">
        <w:t xml:space="preserve">Figure </w:t>
      </w:r>
      <w:r w:rsidR="000E3F23">
        <w:rPr>
          <w:noProof/>
        </w:rPr>
        <w:t>21</w:t>
      </w:r>
      <w:r w:rsidR="004F6279">
        <w:fldChar w:fldCharType="end"/>
      </w:r>
      <w:r w:rsidR="004F6279">
        <w:t>)</w:t>
      </w:r>
      <w:r w:rsidR="00A33194">
        <w:t xml:space="preserve">. </w:t>
      </w:r>
    </w:p>
    <w:p w14:paraId="06717F8C" w14:textId="2DE8B4C3" w:rsidR="00DA09C0" w:rsidRDefault="004407E0" w:rsidP="00DA09C0">
      <w:pPr>
        <w:keepNext/>
        <w:jc w:val="center"/>
      </w:pPr>
      <w:r>
        <w:pict w14:anchorId="5E9F9B63">
          <v:shape id="_x0000_i1087" type="#_x0000_t75" style="width:251pt;height:293pt">
            <v:imagedata r:id="rId29" o:title="Inter-Intra Cluster"/>
          </v:shape>
        </w:pict>
      </w:r>
    </w:p>
    <w:p w14:paraId="17875ABF" w14:textId="07B03718" w:rsidR="0077789A" w:rsidRDefault="00DA09C0" w:rsidP="00DA09C0">
      <w:pPr>
        <w:pStyle w:val="Figurecaption"/>
      </w:pPr>
      <w:bookmarkStart w:id="84" w:name="_Ref481931917"/>
      <w:bookmarkStart w:id="85" w:name="_Toc482731881"/>
      <w:r>
        <w:t xml:space="preserve">Figure </w:t>
      </w:r>
      <w:r>
        <w:fldChar w:fldCharType="begin"/>
      </w:r>
      <w:r>
        <w:instrText xml:space="preserve"> SEQ Figure \* ARABIC </w:instrText>
      </w:r>
      <w:r>
        <w:fldChar w:fldCharType="separate"/>
      </w:r>
      <w:r w:rsidR="000E3F23">
        <w:rPr>
          <w:noProof/>
        </w:rPr>
        <w:t>20</w:t>
      </w:r>
      <w:r>
        <w:fldChar w:fldCharType="end"/>
      </w:r>
      <w:bookmarkEnd w:id="84"/>
      <w:r w:rsidR="00623D71">
        <w:t>.</w:t>
      </w:r>
      <w:r>
        <w:t xml:space="preserve"> </w:t>
      </w:r>
      <w:r w:rsidR="00CA3D48">
        <w:t>Inter and intra cluster communication in CubeMac. Note that slaves only communic</w:t>
      </w:r>
      <w:r w:rsidR="00DF14D7">
        <w:t xml:space="preserve">ate with one another via </w:t>
      </w:r>
      <w:r w:rsidR="00CA3D48">
        <w:t>cluster masters.</w:t>
      </w:r>
      <w:bookmarkEnd w:id="85"/>
      <w:r w:rsidR="00CA3D48">
        <w:t xml:space="preserve"> </w:t>
      </w:r>
    </w:p>
    <w:p w14:paraId="27DEDC63" w14:textId="3C25CEC0" w:rsidR="00583694" w:rsidRDefault="009D52E0" w:rsidP="007B6BF6">
      <w:r w:rsidRPr="009D52E0">
        <w:t>Radhakrishnan et al. specify two distinct type</w:t>
      </w:r>
      <w:r w:rsidR="00F56F0E">
        <w:t>s</w:t>
      </w:r>
      <w:r w:rsidR="004F6279">
        <w:t xml:space="preserve"> of TDMA frames. </w:t>
      </w:r>
      <w:r w:rsidRPr="009D52E0">
        <w:t>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0E3F23">
        <w:t xml:space="preserve">Figure </w:t>
      </w:r>
      <w:r w:rsidR="000E3F23">
        <w:rPr>
          <w:noProof/>
        </w:rPr>
        <w:t>21</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w:t>
      </w:r>
      <w:r w:rsidR="004F6279">
        <w:t>in this case</w:t>
      </w:r>
      <w:r w:rsidRPr="009D52E0">
        <w:t xml:space="preserve"> should not be confused with S2G communication which is often referred </w:t>
      </w:r>
      <w:r w:rsidR="00583694">
        <w:t>to as ‘downlinking’</w:t>
      </w:r>
      <w:r w:rsidR="00502CD6">
        <w:t xml:space="preserve">. </w:t>
      </w:r>
      <w:r w:rsidR="00502CD6" w:rsidRPr="009D52E0">
        <w:t>Radhakrishnan et al.</w:t>
      </w:r>
      <w:r w:rsidR="00502CD6">
        <w:t xml:space="preserve"> do not include a ground station in their simulation and assessment of C/TDMA</w:t>
      </w:r>
      <w:r w:rsidR="00583694">
        <w:t xml:space="preserve">. During </w:t>
      </w:r>
      <w:r w:rsidR="006E1A2A">
        <w:t xml:space="preserve">the </w:t>
      </w:r>
      <w:r w:rsidR="004F6279">
        <w:t xml:space="preserve">uplink </w:t>
      </w:r>
      <w:r w:rsidR="006E1A2A">
        <w:t>frame</w:t>
      </w:r>
      <w:r w:rsidR="00F56F0E">
        <w:t>,</w:t>
      </w:r>
      <w:r w:rsidRPr="009D52E0">
        <w:t xml:space="preserve"> </w:t>
      </w:r>
      <w:r w:rsidR="00583694">
        <w:t>slots are dedicated to allow</w:t>
      </w:r>
      <w:r w:rsidRPr="009D52E0">
        <w:t xml:space="preserve"> </w:t>
      </w:r>
      <w:r w:rsidRPr="009D52E0">
        <w:lastRenderedPageBreak/>
        <w:t>slave</w:t>
      </w:r>
      <w:r w:rsidR="00583694">
        <w:t>s transmit</w:t>
      </w:r>
      <w:r w:rsidRPr="009D52E0">
        <w:t xml:space="preserve"> to their cluster master and </w:t>
      </w:r>
      <w:r w:rsidR="004F6279">
        <w:t xml:space="preserve">for </w:t>
      </w:r>
      <w:r w:rsidRPr="009D52E0">
        <w:t>cluster masters</w:t>
      </w:r>
      <w:r w:rsidR="00583694">
        <w:t xml:space="preserve"> to</w:t>
      </w:r>
      <w:r w:rsidRPr="009D52E0">
        <w:t xml:space="preserve"> transmit to one another. During the downlink frame</w:t>
      </w:r>
      <w:r w:rsidR="004F6279">
        <w:t>,</w:t>
      </w:r>
      <w:r w:rsidRPr="009D52E0">
        <w:t xml:space="preserve"> cluster masters focus on transmitting to slaves within their clusters. </w:t>
      </w:r>
    </w:p>
    <w:p w14:paraId="7FAC86FB" w14:textId="77777777" w:rsidR="00CA3D48" w:rsidRDefault="004407E0" w:rsidP="00CA3D48">
      <w:pPr>
        <w:keepNext/>
        <w:jc w:val="center"/>
      </w:pPr>
      <w:r>
        <w:pict w14:anchorId="49D4766A">
          <v:shape id="_x0000_i1041" type="#_x0000_t75" style="width:6in;height:112pt">
            <v:imagedata r:id="rId30" o:title="CubeMac Frame"/>
          </v:shape>
        </w:pict>
      </w:r>
    </w:p>
    <w:p w14:paraId="0901784E" w14:textId="2798CF63" w:rsidR="009F65E8" w:rsidRDefault="00CA3D48" w:rsidP="00CA3D48">
      <w:pPr>
        <w:pStyle w:val="Figurecaption"/>
      </w:pPr>
      <w:bookmarkStart w:id="86" w:name="_Ref481932039"/>
      <w:bookmarkStart w:id="87" w:name="_Toc482731882"/>
      <w:r>
        <w:t xml:space="preserve">Figure </w:t>
      </w:r>
      <w:r>
        <w:fldChar w:fldCharType="begin"/>
      </w:r>
      <w:r>
        <w:instrText xml:space="preserve"> SEQ Figure \* ARABIC </w:instrText>
      </w:r>
      <w:r>
        <w:fldChar w:fldCharType="separate"/>
      </w:r>
      <w:r w:rsidR="000E3F23">
        <w:rPr>
          <w:noProof/>
        </w:rPr>
        <w:t>21</w:t>
      </w:r>
      <w:r>
        <w:fldChar w:fldCharType="end"/>
      </w:r>
      <w:bookmarkEnd w:id="86"/>
      <w:r w:rsidR="00623D71">
        <w:t>.</w:t>
      </w:r>
      <w:r>
        <w:t xml:space="preserve"> One complete CubeMac frame. “Master Slots” are collision free through TDMA. </w:t>
      </w:r>
      <w:r w:rsidR="00CF71E4">
        <w:t>Communication during “Slave Uplink Slots” is made</w:t>
      </w:r>
      <w:r>
        <w:t xml:space="preserve"> collision free</w:t>
      </w:r>
      <w:r w:rsidR="00CF71E4">
        <w:t xml:space="preserve"> using</w:t>
      </w:r>
      <w:r>
        <w:t xml:space="preserve"> CDMA. Frames repeat indefinitely.</w:t>
      </w:r>
      <w:bookmarkEnd w:id="87"/>
    </w:p>
    <w:p w14:paraId="0ECD4032" w14:textId="23C41222" w:rsidR="009D52E0" w:rsidRDefault="009D52E0" w:rsidP="007B6BF6">
      <w:r w:rsidRPr="009D52E0">
        <w:t xml:space="preserve">As discussed in section 2.2.1 this work is concerned with data collection and not data dissemination. As </w:t>
      </w:r>
      <w:r w:rsidR="00583694">
        <w:t>such, CubeMac implements a</w:t>
      </w:r>
      <w:r w:rsidRPr="009D52E0">
        <w:t xml:space="preserve"> modified version of the Rad</w:t>
      </w:r>
      <w:r w:rsidR="00583694">
        <w:t xml:space="preserve">hakrishnan et al.’s uplink frame </w:t>
      </w:r>
      <w:r w:rsidR="009F65E8">
        <w:t>(</w:t>
      </w:r>
      <w:r w:rsidR="00CA3D48">
        <w:rPr>
          <w:i/>
        </w:rPr>
        <w:fldChar w:fldCharType="begin"/>
      </w:r>
      <w:r w:rsidR="00CA3D48">
        <w:instrText xml:space="preserve"> REF _Ref481932212 \h </w:instrText>
      </w:r>
      <w:r w:rsidR="00CA3D48">
        <w:rPr>
          <w:i/>
        </w:rPr>
      </w:r>
      <w:r w:rsidR="00CA3D48">
        <w:rPr>
          <w:i/>
        </w:rPr>
        <w:fldChar w:fldCharType="separate"/>
      </w:r>
      <w:r w:rsidR="000E3F23">
        <w:t xml:space="preserve">Figure </w:t>
      </w:r>
      <w:r w:rsidR="000E3F23">
        <w:rPr>
          <w:noProof/>
        </w:rPr>
        <w:t>22</w:t>
      </w:r>
      <w:r w:rsidR="00CA3D48">
        <w:rPr>
          <w:i/>
        </w:rPr>
        <w:fldChar w:fldCharType="end"/>
      </w:r>
      <w:r w:rsidR="00F44DDB">
        <w:t>)</w:t>
      </w:r>
      <w:r w:rsidR="00583694">
        <w:t>. In this work’s</w:t>
      </w:r>
      <w:r w:rsidR="004F6279">
        <w:t xml:space="preserve"> simulation</w:t>
      </w:r>
      <w:r w:rsidR="00583694" w:rsidRPr="00583694">
        <w:t xml:space="preserve">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Sla</w:t>
      </w:r>
      <w:r w:rsidR="006E1A2A">
        <w:t>ve packets are routed first to their</w:t>
      </w:r>
      <w:r w:rsidR="005C6FDA">
        <w:t xml:space="preserve"> cluster master. If this master is not a GM, these packets will be forwarded through neighbouring masters until reaching a GM (</w:t>
      </w:r>
      <w:r w:rsidR="00CA3D48">
        <w:fldChar w:fldCharType="begin"/>
      </w:r>
      <w:r w:rsidR="00CA3D48">
        <w:instrText xml:space="preserve"> REF _Ref481932212 \h </w:instrText>
      </w:r>
      <w:r w:rsidR="00CA3D48">
        <w:fldChar w:fldCharType="separate"/>
      </w:r>
      <w:r w:rsidR="000E3F23">
        <w:t xml:space="preserve">Figure </w:t>
      </w:r>
      <w:r w:rsidR="000E3F23">
        <w:rPr>
          <w:noProof/>
        </w:rPr>
        <w:t>22</w:t>
      </w:r>
      <w:r w:rsidR="00CA3D48">
        <w:fldChar w:fldCharType="end"/>
      </w:r>
      <w:r w:rsidR="009F65E8">
        <w:t xml:space="preserve">). </w:t>
      </w:r>
      <w:r w:rsidR="00583694" w:rsidRPr="00583694">
        <w:t>CubeM</w:t>
      </w:r>
      <w:r w:rsidR="00583694">
        <w:t xml:space="preserve">ac’s operation is unaffected </w:t>
      </w:r>
      <w:r w:rsidR="005C6FDA">
        <w:t xml:space="preserve">by </w:t>
      </w:r>
      <w:r w:rsidR="00276D9D">
        <w:t>D</w:t>
      </w:r>
      <w:r w:rsidR="00276D9D" w:rsidRPr="007E1249">
        <w:rPr>
          <w:vertAlign w:val="superscript"/>
        </w:rPr>
        <w:t>3</w:t>
      </w:r>
      <w:r w:rsidR="004F6279">
        <w:t>’s behaviour.</w:t>
      </w:r>
      <w:r w:rsidR="005C6FDA">
        <w:t xml:space="preserve"> </w:t>
      </w:r>
      <w:r w:rsidR="00276D9D">
        <w:t>D</w:t>
      </w:r>
      <w:r w:rsidR="00276D9D" w:rsidRPr="007E1249">
        <w:rPr>
          <w:vertAlign w:val="superscript"/>
        </w:rPr>
        <w:t>3</w:t>
      </w:r>
      <w:r w:rsidR="00502CD6">
        <w:t xml:space="preserve"> h</w:t>
      </w:r>
      <w:r w:rsidR="004F6279">
        <w:t xml:space="preserve">owever </w:t>
      </w:r>
      <w:r w:rsidR="005C6FDA">
        <w:t>is</w:t>
      </w:r>
      <w:r w:rsidR="004F6279">
        <w:t xml:space="preserve"> affected by</w:t>
      </w:r>
      <w:r w:rsidR="005C6FDA">
        <w:t xml:space="preserve"> </w:t>
      </w:r>
      <w:r w:rsidR="004F6279">
        <w:t xml:space="preserve">the assignment of </w:t>
      </w:r>
      <w:r w:rsidR="005C6FDA">
        <w:t>CubeMac’s master and slave roles</w:t>
      </w:r>
      <w:r w:rsidR="004B11E4">
        <w:t>.</w:t>
      </w:r>
    </w:p>
    <w:p w14:paraId="4E9A70BD" w14:textId="5C1512D0" w:rsidR="00CA3D48" w:rsidRDefault="004407E0" w:rsidP="00F72F0F">
      <w:pPr>
        <w:pStyle w:val="Centered"/>
      </w:pPr>
      <w:r>
        <w:lastRenderedPageBreak/>
        <w:pict w14:anchorId="6A1D4F6A">
          <v:shape id="_x0000_i1092" type="#_x0000_t75" style="width:212pt;height:279pt">
            <v:imagedata r:id="rId31" o:title="Slave to Ground"/>
          </v:shape>
        </w:pict>
      </w:r>
    </w:p>
    <w:p w14:paraId="78752D63" w14:textId="6D30902D" w:rsidR="009F65E8" w:rsidRDefault="00CA3D48" w:rsidP="00CA3D48">
      <w:pPr>
        <w:pStyle w:val="Figurecaption"/>
      </w:pPr>
      <w:bookmarkStart w:id="88" w:name="_Ref481932212"/>
      <w:bookmarkStart w:id="89" w:name="_Toc482731883"/>
      <w:r>
        <w:t xml:space="preserve">Figure </w:t>
      </w:r>
      <w:r>
        <w:fldChar w:fldCharType="begin"/>
      </w:r>
      <w:r>
        <w:instrText xml:space="preserve"> SEQ Figure \* ARABIC </w:instrText>
      </w:r>
      <w:r>
        <w:fldChar w:fldCharType="separate"/>
      </w:r>
      <w:r w:rsidR="000E3F23">
        <w:rPr>
          <w:noProof/>
        </w:rPr>
        <w:t>22</w:t>
      </w:r>
      <w:r>
        <w:fldChar w:fldCharType="end"/>
      </w:r>
      <w:bookmarkEnd w:id="88"/>
      <w:r w:rsidR="00623D71">
        <w:t>.</w:t>
      </w:r>
      <w:r>
        <w:t xml:space="preserve"> All </w:t>
      </w:r>
      <w:r w:rsidR="00F72F0F">
        <w:t>routes</w:t>
      </w:r>
      <w:r>
        <w:t xml:space="preserve"> from slaves to ground require one or more masters. The Ground Master always constitutes the final hop on a path to ground.</w:t>
      </w:r>
      <w:bookmarkEnd w:id="89"/>
    </w:p>
    <w:p w14:paraId="54D80AC1" w14:textId="3D0BE9D4" w:rsidR="00A01CEC" w:rsidRDefault="00A01CEC" w:rsidP="00A0330A">
      <w:pPr>
        <w:pStyle w:val="Heading3"/>
      </w:pPr>
      <w:bookmarkStart w:id="90" w:name="_Toc482734007"/>
      <w:r>
        <w:t>CDMA</w:t>
      </w:r>
      <w:bookmarkEnd w:id="90"/>
    </w:p>
    <w:p w14:paraId="34C75673" w14:textId="1C514553" w:rsidR="005C6FDA" w:rsidRDefault="0083330A" w:rsidP="007B6BF6">
      <w:r>
        <w:t>Simu</w:t>
      </w:r>
      <w:r w:rsidR="004F6279">
        <w:t>lations of CubeMac employ</w:t>
      </w:r>
      <w:r w:rsidR="00502CD6">
        <w:t xml:space="preserve"> a</w:t>
      </w:r>
      <w:r>
        <w:t xml:space="preserve"> simplif</w:t>
      </w:r>
      <w:r w:rsidR="004F6279">
        <w:t>ied implementation</w:t>
      </w:r>
      <w:r w:rsidR="00502CD6">
        <w:t xml:space="preserve"> of</w:t>
      </w:r>
      <w:r>
        <w:t xml:space="preserve"> CDMA. In simulations</w:t>
      </w:r>
      <w:r w:rsidR="00CF71E4">
        <w:t>,</w:t>
      </w:r>
      <w:r>
        <w:t xml:space="preserve">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 xml:space="preserve">his approach </w:t>
      </w:r>
      <w:r w:rsidR="00502CD6">
        <w:t>is</w:t>
      </w:r>
      <w:r w:rsidR="009D52E0" w:rsidRPr="009D52E0">
        <w:t xml:space="preserve"> deemed sufficient</w:t>
      </w:r>
      <w:r w:rsidR="009D52E0">
        <w:t xml:space="preserve"> f</w:t>
      </w:r>
      <w:r>
        <w:t>or the purposes of the exploring CubeMac’</w:t>
      </w:r>
      <w:r w:rsidR="009D52E0">
        <w:t>s effects on the PvTP trade-off</w:t>
      </w:r>
      <w:r>
        <w:t xml:space="preserve">. </w:t>
      </w:r>
    </w:p>
    <w:p w14:paraId="1435F1EB" w14:textId="00996EEB" w:rsidR="004F6279" w:rsidRDefault="004F6279" w:rsidP="007B6BF6">
      <w:r>
        <w:t>CDMA based protocols combine a ‘chip’, or ‘code’, with messages in order to form a final signal which is spread across a greater bandwidth (</w:t>
      </w:r>
      <w:r>
        <w:fldChar w:fldCharType="begin"/>
      </w:r>
      <w:r>
        <w:instrText xml:space="preserve"> REF _Ref481932372 \h </w:instrText>
      </w:r>
      <w:r>
        <w:fldChar w:fldCharType="separate"/>
      </w:r>
      <w:r w:rsidR="000E3F23">
        <w:t xml:space="preserve">Figure </w:t>
      </w:r>
      <w:r w:rsidR="000E3F23">
        <w:rPr>
          <w:noProof/>
        </w:rPr>
        <w:t>23</w:t>
      </w:r>
      <w:r>
        <w:fldChar w:fldCharType="end"/>
      </w:r>
      <w:r>
        <w:t xml:space="preserve">). Multiple coded signals may share a wireless medium without collision or interference, </w:t>
      </w:r>
      <w:r w:rsidRPr="005C6FDA">
        <w:t>prov</w:t>
      </w:r>
      <w:r>
        <w:t xml:space="preserve">ided appropriate codes are used. </w:t>
      </w:r>
      <w:r w:rsidRPr="009D52E0">
        <w:t>There are</w:t>
      </w:r>
      <w:r>
        <w:t xml:space="preserve"> numerous other benefits to CDMA</w:t>
      </w:r>
      <w:r w:rsidRPr="009D52E0">
        <w:t xml:space="preserve"> approach</w:t>
      </w:r>
      <w:r>
        <w:t>es</w:t>
      </w:r>
      <w:r w:rsidRPr="009D52E0">
        <w:t xml:space="preserve"> including</w:t>
      </w:r>
      <w:r>
        <w:t xml:space="preserve"> enhanced resistance to certain types of</w:t>
      </w:r>
      <w:r w:rsidRPr="009D52E0">
        <w:t xml:space="preserve"> noise, fading and jamming</w:t>
      </w:r>
      <w:r>
        <w:t>. By sharing codes between nodes, messages may be retrieved from spread signals using the code which initially spread the message.</w:t>
      </w:r>
    </w:p>
    <w:p w14:paraId="73663DE1" w14:textId="2CF2A93C" w:rsidR="00CA3D48" w:rsidRDefault="004407E0" w:rsidP="00CA3D48">
      <w:pPr>
        <w:keepNext/>
        <w:jc w:val="center"/>
      </w:pPr>
      <w:r>
        <w:lastRenderedPageBreak/>
        <w:pict w14:anchorId="4BE572E6">
          <v:shape id="_x0000_i1043" type="#_x0000_t75" style="width:331pt;height:209pt">
            <v:imagedata r:id="rId32" o:title="CDMA Spreading"/>
          </v:shape>
        </w:pict>
      </w:r>
    </w:p>
    <w:p w14:paraId="5D18BECF" w14:textId="1E62B75C" w:rsidR="003C69FB" w:rsidRDefault="00CA3D48" w:rsidP="00CA3D48">
      <w:pPr>
        <w:pStyle w:val="Figurecaption"/>
      </w:pPr>
      <w:bookmarkStart w:id="91" w:name="_Ref481932372"/>
      <w:bookmarkStart w:id="92" w:name="_Toc482731884"/>
      <w:r>
        <w:t xml:space="preserve">Figure </w:t>
      </w:r>
      <w:r>
        <w:fldChar w:fldCharType="begin"/>
      </w:r>
      <w:r>
        <w:instrText xml:space="preserve"> SEQ Figure \* ARABIC </w:instrText>
      </w:r>
      <w:r>
        <w:fldChar w:fldCharType="separate"/>
      </w:r>
      <w:r w:rsidR="000E3F23">
        <w:rPr>
          <w:noProof/>
        </w:rPr>
        <w:t>23</w:t>
      </w:r>
      <w:r>
        <w:fldChar w:fldCharType="end"/>
      </w:r>
      <w:bookmarkEnd w:id="91"/>
      <w:r w:rsidR="00623D71">
        <w:t>.</w:t>
      </w:r>
      <w:r>
        <w:t xml:space="preserve"> A CDMA approach to spreading an initial message over a greater </w:t>
      </w:r>
      <w:r w:rsidR="004F6279">
        <w:t xml:space="preserve">using an example </w:t>
      </w:r>
      <w:r>
        <w:t>code. The original message contains four bits however the final signal is 24bits in length due to the 24bit code used.</w:t>
      </w:r>
      <w:bookmarkEnd w:id="92"/>
      <w:r>
        <w:t xml:space="preserve"> </w:t>
      </w:r>
    </w:p>
    <w:p w14:paraId="360D33B1" w14:textId="33D753FA"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0E3F23">
        <w:t xml:space="preserve">Figure </w:t>
      </w:r>
      <w:r w:rsidR="000E3F23">
        <w:rPr>
          <w:noProof/>
        </w:rPr>
        <w:t>23</w:t>
      </w:r>
      <w:r w:rsidR="00CA3D48">
        <w:fldChar w:fldCharType="end"/>
      </w:r>
      <w:r w:rsidR="00D14A2F">
        <w:t>, spread signals require greater</w:t>
      </w:r>
      <w:r w:rsidR="004F6279">
        <w:t xml:space="preserve"> amounts of</w:t>
      </w:r>
      <w:r w:rsidR="00D14A2F">
        <w:t xml:space="preserve">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w:t>
      </w:r>
      <w:r w:rsidR="004F6279">
        <w:t>ational overheads result</w:t>
      </w:r>
      <w:r w:rsidR="004E59AF">
        <w:t xml:space="preserve"> in</w:t>
      </w:r>
      <w:r w:rsidR="004F6279">
        <w:t xml:space="preserve"> an increase</w:t>
      </w:r>
      <w:r w:rsidR="004E59AF">
        <w:t xml:space="preserve"> energy consumption</w:t>
      </w:r>
      <w:r w:rsidR="004F6279">
        <w:t xml:space="preserve"> over </w:t>
      </w:r>
      <w:r w:rsidR="00502CD6">
        <w:t>non-coding</w:t>
      </w:r>
      <w:r w:rsidR="004F6279">
        <w:t xml:space="preserve"> MAC schemes</w:t>
      </w:r>
      <w:r w:rsidR="004E59AF">
        <w:t>. CDMA also generally requires mo</w:t>
      </w:r>
      <w:r w:rsidR="002B2376">
        <w:t>re complex and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951E12">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951E12">
        <w:rPr>
          <w:noProof/>
        </w:rPr>
        <w:t>[121]</w:t>
      </w:r>
      <w:r w:rsidR="004E59AF">
        <w:fldChar w:fldCharType="end"/>
      </w:r>
      <w:r w:rsidR="004E59AF">
        <w:t>.</w:t>
      </w:r>
      <w:r>
        <w:t xml:space="preserve"> </w:t>
      </w:r>
    </w:p>
    <w:p w14:paraId="73D6177E" w14:textId="11D9F819"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w:t>
      </w:r>
      <w:r w:rsidR="00BC708A">
        <w:t>Simulated t</w:t>
      </w:r>
      <w:r>
        <w:t xml:space="preserve">ransmitters </w:t>
      </w:r>
      <w:r w:rsidR="00BC708A">
        <w:t>‘</w:t>
      </w:r>
      <w:r>
        <w:t>using</w:t>
      </w:r>
      <w:r w:rsidR="00BC708A">
        <w:t>’</w:t>
      </w:r>
      <w:r>
        <w:t xml:space="preserve"> CDMA </w:t>
      </w:r>
      <w:r w:rsidR="00F8326A">
        <w:t xml:space="preserve">incur </w:t>
      </w:r>
      <w:r w:rsidR="00BC708A">
        <w:t>a higher energy cost</w:t>
      </w:r>
      <w:r w:rsidR="00F8326A">
        <w:t>. This simplification was motivated largely by the absence of an existing suitable CDMA implementation for OMNeT++.</w:t>
      </w:r>
    </w:p>
    <w:p w14:paraId="5E0855BC" w14:textId="464C24D5" w:rsidR="00A01CEC" w:rsidRPr="00D03C40" w:rsidRDefault="00A01CEC" w:rsidP="00A0330A">
      <w:pPr>
        <w:pStyle w:val="Heading3"/>
      </w:pPr>
      <w:bookmarkStart w:id="93" w:name="_Toc482734008"/>
      <w:r>
        <w:lastRenderedPageBreak/>
        <w:t>Frame Structure</w:t>
      </w:r>
      <w:bookmarkEnd w:id="93"/>
    </w:p>
    <w:p w14:paraId="11E303F7" w14:textId="18D7ABDB" w:rsidR="003F7A7E" w:rsidRDefault="00F8326A" w:rsidP="00362833">
      <w:r>
        <w:t>CubeMac’s behaviour changes based on th</w:t>
      </w:r>
      <w:r w:rsidR="00A279EE">
        <w:t>e role of a node. M</w:t>
      </w:r>
      <w:r>
        <w:t>asters uses TDMA for communication whereas slaves use CDMA</w:t>
      </w:r>
      <w:r w:rsidR="00A11F9A">
        <w:t xml:space="preserve">. </w:t>
      </w:r>
      <w:r>
        <w:t>Assuming a</w:t>
      </w:r>
      <w:r w:rsidR="00A279EE">
        <w:t xml:space="preserve"> network containing </w:t>
      </w:r>
      <w:r w:rsidR="00FA614E" w:rsidRPr="00FA614E">
        <w:rPr>
          <w:i/>
        </w:rPr>
        <w:t>N</w:t>
      </w:r>
      <w:r w:rsidR="00FA614E" w:rsidRPr="00FA614E">
        <w:rPr>
          <w:i/>
          <w:vertAlign w:val="subscript"/>
        </w:rPr>
        <w:t>m</w:t>
      </w:r>
      <w:r w:rsidR="00BC0089">
        <w:t xml:space="preserve"> </w:t>
      </w:r>
      <w:r>
        <w:t>clusters</w:t>
      </w:r>
      <w:r w:rsidR="00A279EE">
        <w:t xml:space="preserve">, and therefore </w:t>
      </w:r>
      <w:r w:rsidR="00FA614E" w:rsidRPr="00FA614E">
        <w:rPr>
          <w:i/>
        </w:rPr>
        <w:t>N</w:t>
      </w:r>
      <w:r w:rsidR="00FA614E" w:rsidRPr="00FA614E">
        <w:rPr>
          <w:i/>
          <w:vertAlign w:val="subscript"/>
        </w:rPr>
        <w:t>m</w:t>
      </w:r>
      <w:r w:rsidR="00FA614E">
        <w:t xml:space="preserve"> </w:t>
      </w:r>
      <w:r w:rsidR="00A279EE">
        <w:t>masters</w:t>
      </w:r>
      <w:r>
        <w:t xml:space="preserve">, each CubeMac frame will consist of </w:t>
      </w:r>
      <w:r w:rsidR="00FA614E" w:rsidRPr="00502CD6">
        <w:rPr>
          <w:i/>
        </w:rPr>
        <w:t>N</w:t>
      </w:r>
      <w:r w:rsidR="00FA614E" w:rsidRPr="00502CD6">
        <w:rPr>
          <w:i/>
          <w:vertAlign w:val="subscript"/>
        </w:rPr>
        <w:t>m</w:t>
      </w:r>
      <w:r w:rsidR="00FA614E" w:rsidRPr="00502CD6">
        <w:rPr>
          <w:i/>
        </w:rPr>
        <w:t xml:space="preserve"> </w:t>
      </w:r>
      <w:r w:rsidRPr="00502CD6">
        <w:rPr>
          <w:i/>
        </w:rPr>
        <w:t>+</w:t>
      </w:r>
      <w:r w:rsidR="00502CD6">
        <w:rPr>
          <w:i/>
        </w:rPr>
        <w:t xml:space="preserve"> </w:t>
      </w:r>
      <w:r w:rsidRPr="00502CD6">
        <w:rPr>
          <w:i/>
        </w:rPr>
        <w:t>1</w:t>
      </w:r>
      <w:r>
        <w:t xml:space="preserve"> time </w:t>
      </w:r>
      <w:r w:rsidR="00BC0089">
        <w:t xml:space="preserve">slots. CubeMac assigns each cluster an ID from 1 to </w:t>
      </w:r>
      <w:r w:rsidR="00FA614E" w:rsidRPr="00FA614E">
        <w:rPr>
          <w:i/>
        </w:rPr>
        <w:t>N</w:t>
      </w:r>
      <w:r w:rsidR="00FA614E" w:rsidRPr="00FA614E">
        <w:rPr>
          <w:i/>
          <w:vertAlign w:val="subscript"/>
        </w:rPr>
        <w:t>m</w:t>
      </w:r>
      <w:r w:rsidR="00BC0089">
        <w:t>. E</w:t>
      </w:r>
      <w:r>
        <w:t>ach cluster master own</w:t>
      </w:r>
      <w:r w:rsidR="00A5580A">
        <w:t>s</w:t>
      </w:r>
      <w:r>
        <w:t xml:space="preserve"> the time slot corresponding to its cluster ID. For example, the master of </w:t>
      </w:r>
      <w:r w:rsidR="00D1778B">
        <w:t xml:space="preserve">the </w:t>
      </w:r>
      <w:r>
        <w:t>cluster</w:t>
      </w:r>
      <w:r w:rsidR="00D1778B">
        <w:t xml:space="preserve"> with</w:t>
      </w:r>
      <w:r w:rsidR="00502CD6">
        <w:t xml:space="preserve"> the</w:t>
      </w:r>
      <w:r w:rsidR="00D1778B">
        <w:t xml:space="preserve"> </w:t>
      </w:r>
      <w:r w:rsidR="00BC0089">
        <w:t>ID</w:t>
      </w:r>
      <w:r w:rsidR="00502CD6">
        <w:t xml:space="preserve"> of</w:t>
      </w:r>
      <w:r>
        <w:t xml:space="preserve"> 1 (</w:t>
      </w:r>
      <w:r w:rsidR="00FA614E">
        <w:t xml:space="preserve">M1) will occupy </w:t>
      </w:r>
      <w:r w:rsidR="00502CD6">
        <w:t xml:space="preserve">the </w:t>
      </w:r>
      <w:r w:rsidR="00FA614E">
        <w:t>time slot</w:t>
      </w:r>
      <w:r w:rsidR="00502CD6">
        <w:t xml:space="preserve"> with the ID</w:t>
      </w:r>
      <w:r w:rsidR="00FA614E">
        <w:t xml:space="preserve"> </w:t>
      </w:r>
      <w:r w:rsidR="00502CD6">
        <w:t xml:space="preserve">of </w:t>
      </w:r>
      <w:r w:rsidR="00FA614E">
        <w:t>1</w:t>
      </w:r>
      <w:r>
        <w:t>.</w:t>
      </w:r>
      <w:r w:rsidR="00BC0089">
        <w:t xml:space="preserve"> T</w:t>
      </w:r>
      <w:r w:rsidR="00D1778B">
        <w:t>he final time slot (</w:t>
      </w:r>
      <w:r w:rsidR="00502CD6">
        <w:t xml:space="preserve">ID = </w:t>
      </w:r>
      <w:r w:rsidR="00FA614E" w:rsidRPr="00FA614E">
        <w:rPr>
          <w:i/>
        </w:rPr>
        <w:t>N</w:t>
      </w:r>
      <w:r w:rsidR="00FA614E" w:rsidRPr="00FA614E">
        <w:rPr>
          <w:i/>
          <w:vertAlign w:val="subscript"/>
        </w:rPr>
        <w:t>m</w:t>
      </w:r>
      <w:r w:rsidR="00FA614E">
        <w:t xml:space="preserve"> </w:t>
      </w:r>
      <w:r w:rsidR="00D1778B" w:rsidRPr="00502CD6">
        <w:rPr>
          <w:i/>
        </w:rPr>
        <w:t>+</w:t>
      </w:r>
      <w:r w:rsidR="00502CD6">
        <w:rPr>
          <w:i/>
        </w:rPr>
        <w:t xml:space="preserve"> </w:t>
      </w:r>
      <w:r w:rsidR="00D1778B" w:rsidRPr="00502CD6">
        <w:rPr>
          <w:i/>
        </w:rPr>
        <w:t>1</w:t>
      </w:r>
      <w:r w:rsidR="00D1778B">
        <w:t>)</w:t>
      </w:r>
      <w:r w:rsidR="00BC0089">
        <w:t>, named the “uplink” slot, is reserved for slaves</w:t>
      </w:r>
      <w:r w:rsidR="00D1778B">
        <w:t xml:space="preserve">. During </w:t>
      </w:r>
      <w:r w:rsidR="00502CD6">
        <w:t>the</w:t>
      </w:r>
      <w:r w:rsidR="00D1778B">
        <w:t xml:space="preserve"> </w:t>
      </w:r>
      <w:r w:rsidR="00BC0089">
        <w:t xml:space="preserve">uplink slot all slaves </w:t>
      </w:r>
      <w:r w:rsidR="00A5580A">
        <w:t>communicate with</w:t>
      </w:r>
      <w:r w:rsidR="00D1778B">
        <w:t xml:space="preserve"> </w:t>
      </w:r>
      <w:r w:rsidR="00A5580A">
        <w:t xml:space="preserve">their respective </w:t>
      </w:r>
      <w:r w:rsidR="00D1778B">
        <w:t>cluster</w:t>
      </w:r>
      <w:r w:rsidR="00A5580A">
        <w:t xml:space="preserve"> masters using</w:t>
      </w:r>
      <w:r w:rsidR="00D1778B">
        <w:t xml:space="preserve"> CDMA</w:t>
      </w:r>
      <w:r w:rsidR="00BC0089">
        <w:t>. The completion of uplink slot marks the end of a</w:t>
      </w:r>
      <w:r w:rsidR="00D1778B">
        <w:t xml:space="preserve"> CubeMac frame a</w:t>
      </w:r>
      <w:r w:rsidR="00BC0089">
        <w:t>fter which a new frame starts again at</w:t>
      </w:r>
      <w:r w:rsidR="00D1778B">
        <w:t xml:space="preserve"> slot 1. During each frame nodes transition between</w:t>
      </w:r>
      <w:r w:rsidR="00A5580A">
        <w:t xml:space="preserve"> three states:</w:t>
      </w:r>
      <w:r w:rsidR="00D1778B">
        <w:t xml:space="preserve"> transmitting, listening and sleeping</w:t>
      </w:r>
      <w:r w:rsidR="00A5580A">
        <w:t xml:space="preserve"> (</w:t>
      </w:r>
      <w:r w:rsidR="00A5580A">
        <w:fldChar w:fldCharType="begin"/>
      </w:r>
      <w:r w:rsidR="00A5580A">
        <w:instrText xml:space="preserve"> REF _Ref481932666 \h </w:instrText>
      </w:r>
      <w:r w:rsidR="00A5580A">
        <w:fldChar w:fldCharType="separate"/>
      </w:r>
      <w:r w:rsidR="000E3F23">
        <w:t xml:space="preserve">Figure </w:t>
      </w:r>
      <w:r w:rsidR="000E3F23">
        <w:rPr>
          <w:noProof/>
        </w:rPr>
        <w:t>24</w:t>
      </w:r>
      <w:r w:rsidR="00A5580A">
        <w:fldChar w:fldCharType="end"/>
      </w:r>
      <w:r w:rsidR="00A5580A">
        <w:t>)</w:t>
      </w:r>
      <w:r w:rsidR="00281086">
        <w:t>.</w:t>
      </w:r>
    </w:p>
    <w:p w14:paraId="4651293D" w14:textId="77777777" w:rsidR="00281086" w:rsidRDefault="004407E0" w:rsidP="00281086">
      <w:pPr>
        <w:keepNext/>
        <w:jc w:val="center"/>
      </w:pPr>
      <w:r>
        <w:pict w14:anchorId="43A243F3">
          <v:shape id="_x0000_i1044" type="#_x0000_t75" style="width:431pt;height:188pt">
            <v:imagedata r:id="rId33" o:title="Node States"/>
          </v:shape>
        </w:pict>
      </w:r>
    </w:p>
    <w:p w14:paraId="0A0FD71D" w14:textId="29E86EE6" w:rsidR="00DA7E28" w:rsidRDefault="00281086" w:rsidP="00281086">
      <w:pPr>
        <w:pStyle w:val="Figurecaption"/>
      </w:pPr>
      <w:bookmarkStart w:id="94" w:name="_Ref481932666"/>
      <w:bookmarkStart w:id="95" w:name="_Toc482731885"/>
      <w:r>
        <w:t xml:space="preserve">Figure </w:t>
      </w:r>
      <w:r>
        <w:fldChar w:fldCharType="begin"/>
      </w:r>
      <w:r>
        <w:instrText xml:space="preserve"> SEQ Figure \* ARABIC </w:instrText>
      </w:r>
      <w:r>
        <w:fldChar w:fldCharType="separate"/>
      </w:r>
      <w:r w:rsidR="000E3F23">
        <w:rPr>
          <w:noProof/>
        </w:rPr>
        <w:t>24</w:t>
      </w:r>
      <w:r>
        <w:fldChar w:fldCharType="end"/>
      </w:r>
      <w:bookmarkEnd w:id="94"/>
      <w:r w:rsidR="00D95E48">
        <w:t>.</w:t>
      </w:r>
      <w:r>
        <w:t xml:space="preserve"> An illustration of the states which a given node assume during certain slots. No node may sleep during the slave uplink slot. These states are sufficient to allow multi-</w:t>
      </w:r>
      <w:r w:rsidR="00A5580A">
        <w:t xml:space="preserve">hop </w:t>
      </w:r>
      <w:r>
        <w:t>communication between all nodes within a network.</w:t>
      </w:r>
      <w:bookmarkEnd w:id="95"/>
    </w:p>
    <w:p w14:paraId="5A25324E" w14:textId="550A4204" w:rsidR="006A3400" w:rsidRDefault="00A05FD9" w:rsidP="00362833">
      <w:r>
        <w:t>Cluster master</w:t>
      </w:r>
      <w:r w:rsidR="00A5580A">
        <w:t>s</w:t>
      </w:r>
      <w:r>
        <w:t xml:space="preserve"> may use their slots to transmit to any node which is listening. This represents a departure from </w:t>
      </w:r>
      <w:r w:rsidRPr="00A05FD9">
        <w:t>Radhakrishnan et al.’s</w:t>
      </w:r>
      <w:r>
        <w:t xml:space="preserve"> C/TDMA specification. In C/TDMA, each master reserve</w:t>
      </w:r>
      <w:r w:rsidR="00A5580A">
        <w:t>s</w:t>
      </w:r>
      <w:r>
        <w:t xml:space="preserve"> </w:t>
      </w:r>
      <w:r>
        <w:lastRenderedPageBreak/>
        <w:t xml:space="preserve">a time slot for each neighbouring cluster master and each slave within its cluster. This change was necessary due to the omission of </w:t>
      </w:r>
      <w:r w:rsidRPr="00A05FD9">
        <w:t>Radhakrishnan et al.</w:t>
      </w:r>
      <w:r>
        <w:t>’s ‘downlink’ frame</w:t>
      </w:r>
      <w:r w:rsidR="00A5580A">
        <w:t>. Without this change</w:t>
      </w:r>
      <w:r>
        <w:t xml:space="preserve"> no transmissions </w:t>
      </w:r>
      <w:r w:rsidR="00A5580A">
        <w:t>could</w:t>
      </w:r>
      <w:r w:rsidR="004B0A8E">
        <w:t xml:space="preserve"> occur </w:t>
      </w:r>
      <w:r>
        <w:t>from master</w:t>
      </w:r>
      <w:r w:rsidR="004B0A8E">
        <w:t>s</w:t>
      </w:r>
      <w:r>
        <w:t xml:space="preserve"> to</w:t>
      </w:r>
      <w:r w:rsidR="004B0A8E">
        <w:t xml:space="preserve"> slaves</w:t>
      </w:r>
      <w:r>
        <w:t>.</w:t>
      </w:r>
      <w:r w:rsidR="004B0A8E">
        <w:t xml:space="preserve"> In this work,</w:t>
      </w:r>
      <w:r>
        <w:t xml:space="preserve"> </w:t>
      </w:r>
      <w:r w:rsidR="004B0A8E">
        <w:t>such transmission</w:t>
      </w:r>
      <w:r w:rsidR="00CF71E4">
        <w:t>s</w:t>
      </w:r>
      <w:r w:rsidR="004B0A8E">
        <w:t xml:space="preserve"> are required by </w:t>
      </w:r>
      <w:r w:rsidR="00276D9D">
        <w:t>D</w:t>
      </w:r>
      <w:r w:rsidR="00276D9D" w:rsidRPr="007E1249">
        <w:rPr>
          <w:vertAlign w:val="superscript"/>
        </w:rPr>
        <w:t>3</w:t>
      </w:r>
      <w:r w:rsidR="00276D9D">
        <w:t xml:space="preserve"> f</w:t>
      </w:r>
      <w:r w:rsidR="004B0A8E">
        <w:t xml:space="preserve">or </w:t>
      </w:r>
      <w:r w:rsidR="00D85C0E">
        <w:t xml:space="preserve">the completion of </w:t>
      </w:r>
      <w:r w:rsidR="004B0A8E">
        <w:t>route discovery.</w:t>
      </w:r>
    </w:p>
    <w:p w14:paraId="00F51BEB" w14:textId="504C67D7" w:rsidR="00125575" w:rsidRDefault="00281086" w:rsidP="00362833">
      <w:r>
        <w:fldChar w:fldCharType="begin"/>
      </w:r>
      <w:r>
        <w:instrText xml:space="preserve"> REF _Ref481932039 \h </w:instrText>
      </w:r>
      <w:r>
        <w:fldChar w:fldCharType="separate"/>
      </w:r>
      <w:r w:rsidR="000E3F23">
        <w:t xml:space="preserve">Figure </w:t>
      </w:r>
      <w:r w:rsidR="000E3F23">
        <w:rPr>
          <w:noProof/>
        </w:rPr>
        <w:t>21</w:t>
      </w:r>
      <w:r>
        <w:fldChar w:fldCharType="end"/>
      </w:r>
      <w:r>
        <w:t xml:space="preserve"> </w:t>
      </w:r>
      <w:r w:rsidR="00125575">
        <w:t xml:space="preserve">and </w:t>
      </w:r>
      <w:r>
        <w:fldChar w:fldCharType="begin"/>
      </w:r>
      <w:r>
        <w:instrText xml:space="preserve"> REF _Ref481932666 \h </w:instrText>
      </w:r>
      <w:r>
        <w:fldChar w:fldCharType="separate"/>
      </w:r>
      <w:r w:rsidR="000E3F23">
        <w:t xml:space="preserve">Figure </w:t>
      </w:r>
      <w:r w:rsidR="000E3F23">
        <w:rPr>
          <w:noProof/>
        </w:rPr>
        <w:t>24</w:t>
      </w:r>
      <w:r>
        <w:fldChar w:fldCharType="end"/>
      </w:r>
      <w:r>
        <w:t xml:space="preserve"> illustrate that</w:t>
      </w:r>
      <w:r w:rsidR="00125575">
        <w:t xml:space="preserve"> each time slot ends with a short</w:t>
      </w:r>
      <w:r w:rsidR="00A5580A">
        <w:t xml:space="preserve"> configurable</w:t>
      </w:r>
      <w:r w:rsidR="00125575">
        <w:t xml:space="preserve"> buffer period</w:t>
      </w:r>
      <w:r w:rsidR="00D85C0E">
        <w:t xml:space="preserve"> (marked in blue)</w:t>
      </w:r>
      <w:r w:rsidR="00125575">
        <w:t>. This buffer is included to co</w:t>
      </w:r>
      <w:r>
        <w:t xml:space="preserve">mbat clock drift </w:t>
      </w:r>
      <w:r w:rsidR="00A5580A">
        <w:t>between CubeSats</w:t>
      </w:r>
      <w:r>
        <w:t>. EDSN mission designer</w:t>
      </w:r>
      <w:r w:rsidR="00A5580A">
        <w:t>s</w:t>
      </w:r>
      <w:r>
        <w:t xml:space="preserve"> estimated the mission’s maximum clock drift as 12ms</w:t>
      </w:r>
      <w:r w:rsidR="00125575">
        <w:t xml:space="preserve">. The buffer also acts to alleviate the effects of jitter. </w:t>
      </w:r>
      <w:r w:rsidR="00A5580A">
        <w:t>Masters and slave</w:t>
      </w:r>
      <w:r w:rsidR="00CF71E4">
        <w:t>s</w:t>
      </w:r>
      <w:r w:rsidR="00125575">
        <w:t xml:space="preserve"> must take this buffer </w:t>
      </w:r>
      <w:r w:rsidR="00A5580A">
        <w:t xml:space="preserve">period </w:t>
      </w:r>
      <w:r w:rsidR="00CF71E4">
        <w:t xml:space="preserve">into account </w:t>
      </w:r>
      <w:r w:rsidR="00125575">
        <w:t xml:space="preserve">when predicting how many packets to attempt to </w:t>
      </w:r>
      <w:r w:rsidR="00D85C0E">
        <w:t>transmit within any given slot.</w:t>
      </w:r>
    </w:p>
    <w:p w14:paraId="731C9F79" w14:textId="66D76F18" w:rsidR="00A01CEC" w:rsidRDefault="00A0330A" w:rsidP="00A0330A">
      <w:pPr>
        <w:pStyle w:val="Heading3"/>
      </w:pPr>
      <w:bookmarkStart w:id="96" w:name="_Ref482024980"/>
      <w:bookmarkStart w:id="97" w:name="_Toc482734009"/>
      <w:r>
        <w:t xml:space="preserve">Energy </w:t>
      </w:r>
      <w:bookmarkEnd w:id="96"/>
      <w:r w:rsidR="00A5580A">
        <w:t>Saving Features</w:t>
      </w:r>
      <w:bookmarkEnd w:id="97"/>
    </w:p>
    <w:p w14:paraId="682F744C" w14:textId="50342E8C" w:rsidR="00351AB4" w:rsidRDefault="00A01CEC" w:rsidP="00362833">
      <w:r>
        <w:t>CubeMac introduces</w:t>
      </w:r>
      <w:r w:rsidR="003A65E9">
        <w:t xml:space="preserve"> two </w:t>
      </w:r>
      <w:r w:rsidR="00D85C0E">
        <w:t>additional</w:t>
      </w:r>
      <w:r w:rsidR="003A65E9">
        <w:t xml:space="preserve">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0E3F23">
        <w:t xml:space="preserve">Figure </w:t>
      </w:r>
      <w:r w:rsidR="000E3F23">
        <w:rPr>
          <w:noProof/>
        </w:rPr>
        <w:t>24</w:t>
      </w:r>
      <w:r w:rsidR="00D34752">
        <w:fldChar w:fldCharType="end"/>
      </w:r>
      <w:r w:rsidR="00DA7E28">
        <w:t xml:space="preserve">, </w:t>
      </w:r>
      <w:r w:rsidR="0005474E">
        <w:t>allows slaves to sleep during certain slots. Slaves only communicate with their cluster master. As such</w:t>
      </w:r>
      <w:r w:rsidR="00A5580A">
        <w:t>,</w:t>
      </w:r>
      <w:r w:rsidR="0005474E">
        <w:t xml:space="preserve"> slaves may sleep during any slot which is not the uplink or their cluster master’s slot. Each slave maintains knowledge of the cluster within</w:t>
      </w:r>
      <w:r w:rsidR="00A5580A">
        <w:t xml:space="preserve"> which it resides. As cluster ID</w:t>
      </w:r>
      <w:r w:rsidR="0005474E">
        <w:t>s correspond directly the slot</w:t>
      </w:r>
      <w:r w:rsidR="00A5580A">
        <w:t>s</w:t>
      </w:r>
      <w:r w:rsidR="0005474E">
        <w:t xml:space="preserve"> owned by the cluster</w:t>
      </w:r>
      <w:r w:rsidR="00A5580A">
        <w:t xml:space="preserve"> masters,</w:t>
      </w:r>
      <w:r w:rsidR="00D34752">
        <w:t xml:space="preserve"> slave</w:t>
      </w:r>
      <w:r w:rsidR="00A5580A">
        <w:t>s may easily</w:t>
      </w:r>
      <w:r w:rsidR="00D34752">
        <w:t xml:space="preserve"> </w:t>
      </w:r>
      <w:r w:rsidR="00A5580A">
        <w:t>identify</w:t>
      </w:r>
      <w:r w:rsidR="0005474E">
        <w:t xml:space="preserve"> slot</w:t>
      </w:r>
      <w:r w:rsidR="00D34752">
        <w:t>s</w:t>
      </w:r>
      <w:r w:rsidR="0005474E">
        <w:t xml:space="preserve"> in which they may sleep.</w:t>
      </w:r>
    </w:p>
    <w:p w14:paraId="729566C7" w14:textId="1BB97B8B" w:rsidR="00281086" w:rsidRDefault="0005474E" w:rsidP="00362833">
      <w:r>
        <w:t>The second</w:t>
      </w:r>
      <w:r w:rsidR="00A5580A">
        <w:t xml:space="preserve"> energy saving</w:t>
      </w:r>
      <w:r>
        <w:t xml:space="preserve"> </w:t>
      </w:r>
      <w:r w:rsidR="003A65E9">
        <w:t>feature allows nodes</w:t>
      </w:r>
      <w:r>
        <w:t xml:space="preserve"> to</w:t>
      </w:r>
      <w:r w:rsidR="003A65E9">
        <w:t xml:space="preserve"> sleep during </w:t>
      </w:r>
      <w:r w:rsidR="00D85C0E">
        <w:t xml:space="preserve">time </w:t>
      </w:r>
      <w:r w:rsidR="003A65E9">
        <w:t>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w:t>
      </w:r>
      <w:r w:rsidR="00D85C0E">
        <w:t xml:space="preserve"> “last”</w:t>
      </w:r>
      <w:r w:rsidR="003A65E9">
        <w:t xml:space="preserve"> field with</w:t>
      </w:r>
      <w:r w:rsidR="00D85C0E">
        <w:t>in packet headers. The “last” field allows transmitting nodes</w:t>
      </w:r>
      <w:r w:rsidR="003A65E9">
        <w:t xml:space="preserve">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0E3F23">
        <w:t xml:space="preserve">Figure </w:t>
      </w:r>
      <w:r w:rsidR="000E3F23">
        <w:rPr>
          <w:noProof/>
        </w:rPr>
        <w:t>25</w:t>
      </w:r>
      <w:r w:rsidR="00D34752">
        <w:fldChar w:fldCharType="end"/>
      </w:r>
      <w:r w:rsidR="00281086">
        <w:t>)</w:t>
      </w:r>
      <w:r w:rsidR="005C4EC1">
        <w:t>. CubeMac</w:t>
      </w:r>
      <w:r w:rsidR="00153A58">
        <w:t xml:space="preserve"> also</w:t>
      </w:r>
      <w:r w:rsidR="003A65E9">
        <w:t xml:space="preserve"> introduces a timeout period</w:t>
      </w:r>
      <w:r w:rsidR="00A5580A">
        <w:t xml:space="preserve"> and “No Data” packets, which are</w:t>
      </w:r>
      <w:r w:rsidR="003A65E9">
        <w:t xml:space="preserve"> not specified in C/TDMA</w:t>
      </w:r>
      <w:r w:rsidR="00281086">
        <w:t xml:space="preserve"> (</w:t>
      </w:r>
      <w:r w:rsidR="00D34752">
        <w:fldChar w:fldCharType="begin"/>
      </w:r>
      <w:r w:rsidR="00D34752">
        <w:instrText xml:space="preserve"> REF _Ref481933171 \h </w:instrText>
      </w:r>
      <w:r w:rsidR="00D34752">
        <w:fldChar w:fldCharType="separate"/>
      </w:r>
      <w:r w:rsidR="000E3F23">
        <w:t xml:space="preserve">Figure </w:t>
      </w:r>
      <w:r w:rsidR="000E3F23">
        <w:rPr>
          <w:noProof/>
        </w:rPr>
        <w:t>25</w:t>
      </w:r>
      <w:r w:rsidR="00D34752">
        <w:fldChar w:fldCharType="end"/>
      </w:r>
      <w:r w:rsidR="00281086">
        <w:t>)</w:t>
      </w:r>
      <w:r w:rsidR="005C4EC1">
        <w:t xml:space="preserve">. </w:t>
      </w:r>
    </w:p>
    <w:p w14:paraId="19EF903E" w14:textId="5464AF7E" w:rsidR="0005474E" w:rsidRDefault="00866B29" w:rsidP="00362833">
      <w:r>
        <w:lastRenderedPageBreak/>
        <w:t xml:space="preserve">CubeMac’s optional </w:t>
      </w:r>
      <w:r w:rsidR="002157DC">
        <w:t>“no data” (ND) packet</w:t>
      </w:r>
      <w:r>
        <w:t>s</w:t>
      </w:r>
      <w:r w:rsidR="00A82286">
        <w:t xml:space="preserve"> and ND header field</w:t>
      </w:r>
      <w:r>
        <w:t xml:space="preserve"> assist nodes in conserving energy during</w:t>
      </w:r>
      <w:r w:rsidR="007E490B">
        <w:t xml:space="preserve"> time</w:t>
      </w:r>
      <w:r>
        <w:t xml:space="preserve"> slots</w:t>
      </w:r>
      <w:r w:rsidR="00281086">
        <w:t xml:space="preserve"> (</w:t>
      </w:r>
      <w:r w:rsidR="00D34752">
        <w:fldChar w:fldCharType="begin"/>
      </w:r>
      <w:r w:rsidR="00D34752">
        <w:instrText xml:space="preserve"> REF _Ref481933160 \h </w:instrText>
      </w:r>
      <w:r w:rsidR="00D34752">
        <w:fldChar w:fldCharType="separate"/>
      </w:r>
      <w:r w:rsidR="000E3F23">
        <w:t xml:space="preserve">Figure </w:t>
      </w:r>
      <w:r w:rsidR="000E3F23">
        <w:rPr>
          <w:noProof/>
        </w:rPr>
        <w:t>26</w:t>
      </w:r>
      <w:r w:rsidR="00D34752">
        <w:fldChar w:fldCharType="end"/>
      </w:r>
      <w:r w:rsidR="00281086">
        <w:t>)</w:t>
      </w:r>
      <w:r w:rsidR="002157DC">
        <w:t>. A node</w:t>
      </w:r>
      <w:r w:rsidR="007E490B">
        <w:t xml:space="preserve"> </w:t>
      </w:r>
      <w:r w:rsidR="00D85C0E">
        <w:t>with no packets on its send queue,</w:t>
      </w:r>
      <w:r w:rsidR="00A82286">
        <w:t xml:space="preserve"> may broadcast an ND packet</w:t>
      </w:r>
      <w:r w:rsidR="00D85C0E">
        <w:t xml:space="preserve"> at</w:t>
      </w:r>
      <w:r w:rsidR="007E490B">
        <w:t xml:space="preserve"> the start of an owned slot</w:t>
      </w:r>
      <w:r>
        <w:t>.</w:t>
      </w:r>
      <w:r w:rsidR="00A82286">
        <w:t xml:space="preserve"> </w:t>
      </w:r>
      <w:r>
        <w:t>Such packets are intended to allow nodes</w:t>
      </w:r>
      <w:r w:rsidR="00A82286">
        <w:t xml:space="preserve"> </w:t>
      </w:r>
      <w:r w:rsidR="007E490B">
        <w:t>‘</w:t>
      </w:r>
      <w:r w:rsidR="00A82286">
        <w:t>waiting</w:t>
      </w:r>
      <w:r w:rsidR="007E490B">
        <w:t>’</w:t>
      </w:r>
      <w:r w:rsidR="00A82286">
        <w:t xml:space="preserve"> in </w:t>
      </w:r>
      <w:r>
        <w:t>receiver</w:t>
      </w:r>
      <w:r w:rsidR="00A82286">
        <w:t xml:space="preserve"> mode</w:t>
      </w:r>
      <w:r>
        <w:t xml:space="preserve"> to sleep prior to observing a packet timeout period (</w:t>
      </w:r>
      <w:r>
        <w:fldChar w:fldCharType="begin"/>
      </w:r>
      <w:r>
        <w:instrText xml:space="preserve"> REF _Ref481933160 \h </w:instrText>
      </w:r>
      <w:r>
        <w:fldChar w:fldCharType="separate"/>
      </w:r>
      <w:r w:rsidR="000E3F23">
        <w:t xml:space="preserve">Figure </w:t>
      </w:r>
      <w:r w:rsidR="000E3F23">
        <w:rPr>
          <w:noProof/>
        </w:rPr>
        <w:t>26</w:t>
      </w:r>
      <w:r>
        <w:fldChar w:fldCharType="end"/>
      </w:r>
      <w:r>
        <w:t>)</w:t>
      </w:r>
      <w:r w:rsidR="007E490B">
        <w:t>. To reduce the overheads of transmitting an additional packet, ND packets are made as small as possible</w:t>
      </w:r>
      <w:r w:rsidR="0005474E">
        <w:t>.</w:t>
      </w:r>
      <w:r w:rsidR="005C4EC1">
        <w:t xml:space="preserve"> Using </w:t>
      </w:r>
      <w:r>
        <w:t>ND packets, timeouts and the “last” packet field CubeMac presents several</w:t>
      </w:r>
      <w:r w:rsidR="0005474E">
        <w:t xml:space="preserve"> conditions under which a</w:t>
      </w:r>
      <w:r w:rsidR="003A65E9">
        <w:t xml:space="preserve"> node may sleep during </w:t>
      </w:r>
      <w:r w:rsidR="005C4EC1">
        <w:t xml:space="preserve">a </w:t>
      </w:r>
      <w:r>
        <w:t xml:space="preserve">time </w:t>
      </w:r>
      <w:r w:rsidR="005C4EC1">
        <w:t>slot.</w:t>
      </w:r>
    </w:p>
    <w:p w14:paraId="594DC587" w14:textId="6C30EA71" w:rsidR="003A65E9" w:rsidRDefault="00CF71E4" w:rsidP="00362833">
      <w:r>
        <w:t>M</w:t>
      </w:r>
      <w:r w:rsidR="003A65E9">
        <w:t>aster</w:t>
      </w:r>
      <w:r w:rsidR="00D85C0E">
        <w:t>s</w:t>
      </w:r>
      <w:r w:rsidR="007E490B">
        <w:t xml:space="preserve"> may sleep when</w:t>
      </w:r>
      <w:r w:rsidR="003A65E9">
        <w:t>:</w:t>
      </w:r>
    </w:p>
    <w:p w14:paraId="5E22712B" w14:textId="25067756" w:rsidR="0005474E" w:rsidRDefault="00866B29" w:rsidP="00A82286">
      <w:pPr>
        <w:pStyle w:val="ListParagraph"/>
        <w:numPr>
          <w:ilvl w:val="6"/>
          <w:numId w:val="22"/>
        </w:numPr>
      </w:pPr>
      <w:r>
        <w:t>N</w:t>
      </w:r>
      <w:r w:rsidR="003A65E9">
        <w:t xml:space="preserve">o </w:t>
      </w:r>
      <w:r w:rsidR="005C4EC1">
        <w:t>packet is received</w:t>
      </w:r>
      <w:r w:rsidR="003A65E9">
        <w:t xml:space="preserve"> from a slot owner or from a</w:t>
      </w:r>
      <w:r w:rsidR="00A82286">
        <w:t>ny</w:t>
      </w:r>
      <w:r w:rsidR="003A65E9">
        <w:t xml:space="preserve"> slave during an uplink slot for a p</w:t>
      </w:r>
      <w:r w:rsidR="005C4EC1">
        <w:t>eriod longer than the configured</w:t>
      </w:r>
      <w:r w:rsidR="003A65E9">
        <w:t xml:space="preserve"> timeout period</w:t>
      </w:r>
    </w:p>
    <w:p w14:paraId="1A222EAD" w14:textId="5C4614AA" w:rsidR="003A65E9" w:rsidRDefault="00866B29" w:rsidP="00DA7E28">
      <w:pPr>
        <w:pStyle w:val="ListParagraph"/>
        <w:numPr>
          <w:ilvl w:val="6"/>
          <w:numId w:val="22"/>
        </w:numPr>
      </w:pPr>
      <w:r>
        <w:t>D</w:t>
      </w:r>
      <w:r w:rsidR="003A65E9">
        <w:t>uring a non-up</w:t>
      </w:r>
      <w:r w:rsidR="005C4EC1">
        <w:t>link slot, the slot owner sends</w:t>
      </w:r>
      <w:r w:rsidR="00200F6D">
        <w:t xml:space="preserve"> </w:t>
      </w:r>
      <w:r w:rsidR="00200F6D" w:rsidRPr="00200F6D">
        <w:t>an ND packet or</w:t>
      </w:r>
      <w:r w:rsidR="00595519">
        <w:t xml:space="preserve"> a packet marked as</w:t>
      </w:r>
      <w:r w:rsidR="005C4EC1">
        <w:t xml:space="preserve"> </w:t>
      </w:r>
      <w:r w:rsidR="00595519">
        <w:t>“</w:t>
      </w:r>
      <w:r w:rsidR="005C4EC1">
        <w:t>last</w:t>
      </w:r>
      <w:r w:rsidR="00595519">
        <w:t>”</w:t>
      </w:r>
    </w:p>
    <w:p w14:paraId="4B96236A" w14:textId="529B7740" w:rsidR="005C4EC1" w:rsidRDefault="00866B29" w:rsidP="005C4EC1">
      <w:pPr>
        <w:pStyle w:val="ListParagraph"/>
        <w:numPr>
          <w:ilvl w:val="6"/>
          <w:numId w:val="22"/>
        </w:numPr>
      </w:pPr>
      <w:r>
        <w:t>D</w:t>
      </w:r>
      <w:r w:rsidR="005C4EC1">
        <w:t>uring an uplink, all</w:t>
      </w:r>
      <w:r w:rsidR="00D85C0E">
        <w:t xml:space="preserve"> cluster</w:t>
      </w:r>
      <w:r w:rsidR="005C4EC1">
        <w:t xml:space="preserve"> slaves transmit </w:t>
      </w:r>
      <w:r w:rsidR="00A82286">
        <w:t>a</w:t>
      </w:r>
      <w:r w:rsidR="00200F6D">
        <w:t>n ND packet or a</w:t>
      </w:r>
      <w:r w:rsidR="00A82286">
        <w:t xml:space="preserve"> packet</w:t>
      </w:r>
      <w:r w:rsidR="005C4EC1">
        <w:t xml:space="preserve"> marked as their last</w:t>
      </w:r>
    </w:p>
    <w:p w14:paraId="49DA78A5" w14:textId="0A221069" w:rsidR="00A82286" w:rsidRDefault="007E490B" w:rsidP="00200F6D">
      <w:pPr>
        <w:pStyle w:val="ListParagraph"/>
        <w:numPr>
          <w:ilvl w:val="6"/>
          <w:numId w:val="22"/>
        </w:numPr>
      </w:pPr>
      <w:r>
        <w:t>An</w:t>
      </w:r>
      <w:r w:rsidR="00200F6D" w:rsidRPr="00200F6D">
        <w:t xml:space="preserve"> ND packet</w:t>
      </w:r>
      <w:r w:rsidR="00200F6D">
        <w:t xml:space="preserve"> or a</w:t>
      </w:r>
      <w:r w:rsidR="00A82286">
        <w:t xml:space="preserve"> packet mar</w:t>
      </w:r>
      <w:r>
        <w:t>ked as “last” has been transmitted</w:t>
      </w:r>
    </w:p>
    <w:p w14:paraId="23C66416" w14:textId="40AF9A5D" w:rsidR="005C4EC1" w:rsidRDefault="00CF71E4" w:rsidP="005C4EC1">
      <w:r>
        <w:t>S</w:t>
      </w:r>
      <w:r w:rsidR="00D85C0E">
        <w:t>lave</w:t>
      </w:r>
      <w:r>
        <w:t>s</w:t>
      </w:r>
      <w:r w:rsidR="007E490B">
        <w:t xml:space="preserve"> m</w:t>
      </w:r>
      <w:r>
        <w:t>a</w:t>
      </w:r>
      <w:r w:rsidR="007E490B">
        <w:t>y sleep when</w:t>
      </w:r>
      <w:r w:rsidR="005C4EC1">
        <w:t>:</w:t>
      </w:r>
    </w:p>
    <w:p w14:paraId="28486199" w14:textId="4E61011E" w:rsidR="00A82286" w:rsidRDefault="00866B29" w:rsidP="00A82286">
      <w:pPr>
        <w:pStyle w:val="ListParagraph"/>
        <w:numPr>
          <w:ilvl w:val="6"/>
          <w:numId w:val="25"/>
        </w:numPr>
      </w:pPr>
      <w:r>
        <w:t>N</w:t>
      </w:r>
      <w:r w:rsidR="005C4EC1" w:rsidRPr="005C4EC1">
        <w:t xml:space="preserve">o packet is received </w:t>
      </w:r>
      <w:r w:rsidR="005C4EC1">
        <w:t xml:space="preserve">from the cluster master during </w:t>
      </w:r>
      <w:r w:rsidR="00200F6D">
        <w:t xml:space="preserve">the </w:t>
      </w:r>
      <w:r w:rsidR="005C4EC1">
        <w:t>cluster master</w:t>
      </w:r>
      <w:r w:rsidR="00A82286">
        <w:t>’s</w:t>
      </w:r>
      <w:r w:rsidR="005C4EC1">
        <w:t xml:space="preserve"> slot</w:t>
      </w:r>
      <w:r w:rsidR="005C4EC1" w:rsidRPr="005C4EC1">
        <w:t xml:space="preserve"> for a period longer than the configured timeout period</w:t>
      </w:r>
    </w:p>
    <w:p w14:paraId="0ABAFB68" w14:textId="73F38FCD" w:rsidR="00200F6D" w:rsidRDefault="00866B29" w:rsidP="00200F6D">
      <w:pPr>
        <w:pStyle w:val="ListParagraph"/>
        <w:numPr>
          <w:ilvl w:val="6"/>
          <w:numId w:val="25"/>
        </w:numPr>
      </w:pPr>
      <w:r>
        <w:t>D</w:t>
      </w:r>
      <w:r w:rsidR="00200F6D">
        <w:t>uring the cluster master’s slot, the cluster master transmits an ND p</w:t>
      </w:r>
      <w:r w:rsidR="00595519">
        <w:t>acket or a packet marked as</w:t>
      </w:r>
      <w:r w:rsidR="00200F6D">
        <w:t xml:space="preserve"> </w:t>
      </w:r>
      <w:r w:rsidR="00595519">
        <w:t>“</w:t>
      </w:r>
      <w:r w:rsidR="00200F6D">
        <w:t>last</w:t>
      </w:r>
      <w:r w:rsidR="00595519">
        <w:rPr>
          <w:i/>
        </w:rPr>
        <w:t>”</w:t>
      </w:r>
    </w:p>
    <w:p w14:paraId="6AA5D9B3" w14:textId="600DCC9A" w:rsidR="00A82286" w:rsidRPr="004B0A8E" w:rsidRDefault="007E490B" w:rsidP="007E490B">
      <w:pPr>
        <w:pStyle w:val="ListParagraph"/>
        <w:numPr>
          <w:ilvl w:val="6"/>
          <w:numId w:val="25"/>
        </w:numPr>
      </w:pPr>
      <w:r>
        <w:t>An</w:t>
      </w:r>
      <w:r w:rsidRPr="00200F6D">
        <w:t xml:space="preserve"> ND packet</w:t>
      </w:r>
      <w:r>
        <w:t xml:space="preserve"> or a packet marked as “last” has been transmitted</w:t>
      </w:r>
    </w:p>
    <w:p w14:paraId="6B9807F3" w14:textId="1E7712CD" w:rsidR="004B0A8E" w:rsidRDefault="004B0A8E" w:rsidP="004B0A8E">
      <w:pPr>
        <w:keepNext/>
        <w:jc w:val="center"/>
      </w:pPr>
      <w:r>
        <w:rPr>
          <w:noProof/>
          <w:lang w:val="en-US" w:eastAsia="en-US"/>
        </w:rPr>
        <w:lastRenderedPageBreak/>
        <w:drawing>
          <wp:inline distT="0" distB="0" distL="0" distR="0" wp14:anchorId="469CF5DD" wp14:editId="344D4C43">
            <wp:extent cx="4181359" cy="2194854"/>
            <wp:effectExtent l="0" t="0" r="0" b="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82479" cy="2195442"/>
                    </a:xfrm>
                    <a:prstGeom prst="rect">
                      <a:avLst/>
                    </a:prstGeom>
                    <a:noFill/>
                    <a:ln>
                      <a:noFill/>
                    </a:ln>
                  </pic:spPr>
                </pic:pic>
              </a:graphicData>
            </a:graphic>
          </wp:inline>
        </w:drawing>
      </w:r>
    </w:p>
    <w:p w14:paraId="4275DE41" w14:textId="18F1D6A1" w:rsidR="004B0A8E" w:rsidRDefault="004B0A8E" w:rsidP="004B0A8E">
      <w:pPr>
        <w:pStyle w:val="Figurecaption"/>
      </w:pPr>
      <w:bookmarkStart w:id="98" w:name="_Ref481933171"/>
      <w:bookmarkStart w:id="99" w:name="_Toc482731886"/>
      <w:r>
        <w:t xml:space="preserve">Figure </w:t>
      </w:r>
      <w:r>
        <w:fldChar w:fldCharType="begin"/>
      </w:r>
      <w:r>
        <w:instrText xml:space="preserve"> SEQ Figure \* ARABIC </w:instrText>
      </w:r>
      <w:r>
        <w:fldChar w:fldCharType="separate"/>
      </w:r>
      <w:r w:rsidR="000E3F23">
        <w:rPr>
          <w:noProof/>
        </w:rPr>
        <w:t>25</w:t>
      </w:r>
      <w:r>
        <w:fldChar w:fldCharType="end"/>
      </w:r>
      <w:bookmarkEnd w:id="98"/>
      <w:r w:rsidR="00623D71">
        <w:t>.</w:t>
      </w:r>
      <w:r>
        <w:t xml:space="preserve"> The last packet transmitted by any node within a </w:t>
      </w:r>
      <w:r w:rsidR="00D85C0E">
        <w:t xml:space="preserve">time </w:t>
      </w:r>
      <w:r>
        <w:t>slot will contain a flag indicating that no further packets should be expected.</w:t>
      </w:r>
      <w:bookmarkEnd w:id="99"/>
    </w:p>
    <w:p w14:paraId="3EDC2986" w14:textId="3AF79F7D" w:rsidR="004B0A8E" w:rsidRDefault="004B0A8E" w:rsidP="004B0A8E">
      <w:pPr>
        <w:keepNext/>
        <w:jc w:val="center"/>
      </w:pPr>
      <w:r>
        <w:rPr>
          <w:noProof/>
          <w:lang w:val="en-US" w:eastAsia="en-US"/>
        </w:rPr>
        <w:drawing>
          <wp:inline distT="0" distB="0" distL="0" distR="0" wp14:anchorId="0E90FF1F" wp14:editId="48EAB3B4">
            <wp:extent cx="3990645" cy="1758040"/>
            <wp:effectExtent l="0" t="0" r="0" b="0"/>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14868" cy="1768711"/>
                    </a:xfrm>
                    <a:prstGeom prst="rect">
                      <a:avLst/>
                    </a:prstGeom>
                    <a:noFill/>
                    <a:ln>
                      <a:noFill/>
                    </a:ln>
                  </pic:spPr>
                </pic:pic>
              </a:graphicData>
            </a:graphic>
          </wp:inline>
        </w:drawing>
      </w:r>
    </w:p>
    <w:p w14:paraId="114132CD" w14:textId="2C623096" w:rsidR="004B0A8E" w:rsidRDefault="004B0A8E" w:rsidP="004B0A8E">
      <w:pPr>
        <w:pStyle w:val="Figurecaption"/>
      </w:pPr>
      <w:bookmarkStart w:id="100" w:name="_Ref481933160"/>
      <w:bookmarkStart w:id="101" w:name="_Toc482731887"/>
      <w:r>
        <w:t xml:space="preserve">Figure </w:t>
      </w:r>
      <w:r>
        <w:fldChar w:fldCharType="begin"/>
      </w:r>
      <w:r>
        <w:instrText xml:space="preserve"> SEQ Figure \* ARABIC </w:instrText>
      </w:r>
      <w:r>
        <w:fldChar w:fldCharType="separate"/>
      </w:r>
      <w:r w:rsidR="000E3F23">
        <w:rPr>
          <w:noProof/>
        </w:rPr>
        <w:t>26</w:t>
      </w:r>
      <w:r>
        <w:fldChar w:fldCharType="end"/>
      </w:r>
      <w:bookmarkEnd w:id="100"/>
      <w:r w:rsidR="00623D71">
        <w:t>.</w:t>
      </w:r>
      <w:r>
        <w:t xml:space="preserve"> </w:t>
      </w:r>
      <w:r w:rsidR="00D85C0E">
        <w:t>N</w:t>
      </w:r>
      <w:r>
        <w:t>ode</w:t>
      </w:r>
      <w:r w:rsidR="00595519">
        <w:t>s</w:t>
      </w:r>
      <w:r>
        <w:t xml:space="preserve"> </w:t>
      </w:r>
      <w:r w:rsidR="00595519">
        <w:t>may</w:t>
      </w:r>
      <w:r>
        <w:t xml:space="preserve"> generate a “No Data” packet when they have no data to send during their slot. Sending this packet incurs an energy penalty but this</w:t>
      </w:r>
      <w:r w:rsidR="00595519">
        <w:t xml:space="preserve"> may be</w:t>
      </w:r>
      <w:r>
        <w:t xml:space="preserve"> out-weighed by allowing multiple nodes to sleep prior to a timeout.</w:t>
      </w:r>
      <w:bookmarkEnd w:id="101"/>
    </w:p>
    <w:p w14:paraId="34E0A45F" w14:textId="39E06DEF" w:rsidR="00A01CEC" w:rsidRDefault="00153A58" w:rsidP="00153A58">
      <w:r>
        <w:t>The only</w:t>
      </w:r>
      <w:r w:rsidR="002157DC">
        <w:t xml:space="preserve"> tangible</w:t>
      </w:r>
      <w:r w:rsidR="00DA7E28">
        <w:t xml:space="preserve"> overheads introduced</w:t>
      </w:r>
      <w:r>
        <w:t xml:space="preserve"> </w:t>
      </w:r>
      <w:r w:rsidR="00595519">
        <w:t>by the added energy saving features are</w:t>
      </w:r>
      <w:r>
        <w:t xml:space="preserve"> those of the added packet header fields. The </w:t>
      </w:r>
      <w:r w:rsidR="002157DC">
        <w:t>“</w:t>
      </w:r>
      <w:r>
        <w:t>last</w:t>
      </w:r>
      <w:r w:rsidR="002157DC">
        <w:t>”</w:t>
      </w:r>
      <w:r w:rsidR="00E14FCE">
        <w:t xml:space="preserve"> and ND</w:t>
      </w:r>
      <w:r>
        <w:t xml:space="preserve"> field</w:t>
      </w:r>
      <w:r w:rsidR="00E14FCE">
        <w:t>s require</w:t>
      </w:r>
      <w:r>
        <w:t xml:space="preserve"> one</w:t>
      </w:r>
      <w:r w:rsidR="00DA7E28">
        <w:t xml:space="preserve"> additional</w:t>
      </w:r>
      <w:r>
        <w:t xml:space="preserve"> bit and the cluster ID field</w:t>
      </w:r>
      <w:r w:rsidR="00E14FCE">
        <w:t xml:space="preserve"> requires</w:t>
      </w:r>
      <w:r>
        <w:t xml:space="preserve"> log</w:t>
      </w:r>
      <w:r>
        <w:rPr>
          <w:vertAlign w:val="subscript"/>
        </w:rPr>
        <w:t>2</w:t>
      </w:r>
      <w:r>
        <w:t>(</w:t>
      </w:r>
      <w:r w:rsidR="00FA614E" w:rsidRPr="00FA614E">
        <w:rPr>
          <w:i/>
        </w:rPr>
        <w:t>N</w:t>
      </w:r>
      <w:r w:rsidR="00FA614E" w:rsidRPr="00FA614E">
        <w:rPr>
          <w:i/>
          <w:vertAlign w:val="subscript"/>
        </w:rPr>
        <w:t>m</w:t>
      </w:r>
      <w:r>
        <w:t>) bits.</w:t>
      </w:r>
      <w:r w:rsidR="002157DC">
        <w:t xml:space="preserve"> Crucially these energy saving features </w:t>
      </w:r>
      <w:r w:rsidR="00595519">
        <w:t xml:space="preserve">should not reduce S2G </w:t>
      </w:r>
      <w:r w:rsidR="002157DC">
        <w:t>throughput. These features take advantage of the correspondence between slots and cluster IDs as well as</w:t>
      </w:r>
      <w:r w:rsidR="004B0A8E">
        <w:t xml:space="preserve"> the</w:t>
      </w:r>
      <w:r w:rsidR="002157DC">
        <w:t xml:space="preserve"> master-slave relationship with</w:t>
      </w:r>
      <w:r w:rsidR="00595519">
        <w:t>out</w:t>
      </w:r>
      <w:r w:rsidR="004B0A8E">
        <w:t xml:space="preserve"> reducing </w:t>
      </w:r>
      <w:r w:rsidR="007C6E25">
        <w:t xml:space="preserve">S2S communication </w:t>
      </w:r>
      <w:r w:rsidR="004B0A8E">
        <w:t>windows</w:t>
      </w:r>
      <w:r w:rsidR="007C6E25">
        <w:t>.</w:t>
      </w:r>
      <w:r w:rsidR="00E14FCE">
        <w:t xml:space="preserve"> </w:t>
      </w:r>
    </w:p>
    <w:p w14:paraId="1A7E9951" w14:textId="4520F45F" w:rsidR="00A01CEC" w:rsidRDefault="00357E41" w:rsidP="00A0330A">
      <w:pPr>
        <w:pStyle w:val="Heading3"/>
      </w:pPr>
      <w:bookmarkStart w:id="102" w:name="_Ref482346321"/>
      <w:bookmarkStart w:id="103" w:name="_Toc482734010"/>
      <w:r>
        <w:lastRenderedPageBreak/>
        <w:t>Drawbacks</w:t>
      </w:r>
      <w:bookmarkEnd w:id="102"/>
      <w:bookmarkEnd w:id="103"/>
    </w:p>
    <w:p w14:paraId="2AFECDE9" w14:textId="54149973" w:rsidR="007B3EB2" w:rsidRDefault="002A35E7" w:rsidP="00153A58">
      <w:r>
        <w:t>The restriction of slave communications to cluster masters is fundamental to CubeMac. To lift this restriction would require introducing addition</w:t>
      </w:r>
      <w:r w:rsidR="007C6E25">
        <w:t>al time</w:t>
      </w:r>
      <w:r>
        <w:t xml:space="preserve"> slots for each slave within a cluster at which point CubeMac essentially approximates TDMA. Where data collection is concerned, allowing slaves to communicate with one another offers no obvious benefit as only masters may communicate to ground stations.</w:t>
      </w:r>
      <w:r w:rsidR="00595519">
        <w:t xml:space="preserve"> It is assumed that cluster masters are elected using a similar approach to EDSN’s captaincy election approach (Section </w:t>
      </w:r>
      <w:r w:rsidR="00595519">
        <w:fldChar w:fldCharType="begin"/>
      </w:r>
      <w:r w:rsidR="00595519">
        <w:instrText xml:space="preserve"> REF _Ref482553681 \r \h </w:instrText>
      </w:r>
      <w:r w:rsidR="00595519">
        <w:fldChar w:fldCharType="separate"/>
      </w:r>
      <w:r w:rsidR="000E3F23">
        <w:t>2.1.2</w:t>
      </w:r>
      <w:r w:rsidR="00595519">
        <w:fldChar w:fldCharType="end"/>
      </w:r>
      <w:r w:rsidR="00595519">
        <w:t xml:space="preserve">) </w:t>
      </w:r>
    </w:p>
    <w:p w14:paraId="72FF1BFA" w14:textId="1A4F8B68" w:rsidR="00DB1CBB" w:rsidRDefault="00787ECC" w:rsidP="00153A58">
      <w:r>
        <w:t xml:space="preserve">If a new packet is generated </w:t>
      </w:r>
      <w:r w:rsidR="00595519">
        <w:t xml:space="preserve">immediately following the end of a node’s time slot the packet </w:t>
      </w:r>
      <w:r w:rsidR="00CF71E4">
        <w:t>must</w:t>
      </w:r>
      <w:r>
        <w:t xml:space="preserve"> wait for an entire frame before being sent</w:t>
      </w:r>
      <w:r w:rsidR="00200F6D">
        <w:t xml:space="preserve"> </w:t>
      </w:r>
      <w:r w:rsidR="00200F6D" w:rsidRPr="00200F6D">
        <w:t>(</w:t>
      </w:r>
      <w:r w:rsidR="008613D7">
        <w:rPr>
          <w:i/>
        </w:rPr>
        <w:fldChar w:fldCharType="begin"/>
      </w:r>
      <w:r w:rsidR="008613D7">
        <w:instrText xml:space="preserve"> REF _Ref482346397 \h </w:instrText>
      </w:r>
      <w:r w:rsidR="008613D7">
        <w:rPr>
          <w:i/>
        </w:rPr>
      </w:r>
      <w:r w:rsidR="008613D7">
        <w:rPr>
          <w:i/>
        </w:rPr>
        <w:fldChar w:fldCharType="separate"/>
      </w:r>
      <w:r w:rsidR="000E3F23">
        <w:t xml:space="preserve">Figure </w:t>
      </w:r>
      <w:r w:rsidR="000E3F23">
        <w:rPr>
          <w:noProof/>
        </w:rPr>
        <w:t>27</w:t>
      </w:r>
      <w:r w:rsidR="008613D7">
        <w:rPr>
          <w:i/>
        </w:rPr>
        <w:fldChar w:fldCharType="end"/>
      </w:r>
      <w:r w:rsidR="00200F6D" w:rsidRPr="00200F6D">
        <w:t>)</w:t>
      </w:r>
      <w:r>
        <w:t>.</w:t>
      </w:r>
      <w:r w:rsidR="00595519">
        <w:t xml:space="preserve"> Packets gen</w:t>
      </w:r>
      <w:r w:rsidR="00CF71E4">
        <w:t>erated immediately after a node</w:t>
      </w:r>
      <w:r w:rsidR="00595519">
        <w:t xml:space="preserve"> send</w:t>
      </w:r>
      <w:r w:rsidR="00CF71E4">
        <w:t>s</w:t>
      </w:r>
      <w:r w:rsidR="007C6E25">
        <w:t xml:space="preserve"> an ND or “last” packet will face even longer delays</w:t>
      </w:r>
      <w:r w:rsidR="00595519">
        <w:t>.</w:t>
      </w:r>
      <w:r w:rsidR="00FB0AD9">
        <w:t xml:space="preserve"> However, the effects of ill-timed packet generation are</w:t>
      </w:r>
      <w:r>
        <w:t xml:space="preserve"> of little concern in the context of this work. Ill-timed packet generation will affect </w:t>
      </w:r>
      <w:r w:rsidR="00595519">
        <w:t xml:space="preserve">packet </w:t>
      </w:r>
      <w:r>
        <w:t xml:space="preserve">latency but not </w:t>
      </w:r>
      <w:r w:rsidR="00595519">
        <w:t>S2G</w:t>
      </w:r>
      <w:r>
        <w:t xml:space="preserve"> throughput.</w:t>
      </w:r>
      <w:r w:rsidR="00DB1CBB">
        <w:t xml:space="preserve"> In this regard</w:t>
      </w:r>
      <w:r>
        <w:t xml:space="preserve"> </w:t>
      </w:r>
      <w:r w:rsidR="00DB1CBB">
        <w:t xml:space="preserve">CubeMac sacrifices latency </w:t>
      </w:r>
      <w:r w:rsidR="00DC2CDC">
        <w:t>in favour of</w:t>
      </w:r>
      <w:r w:rsidR="00DB1CBB">
        <w:t xml:space="preserve"> reduce</w:t>
      </w:r>
      <w:r w:rsidR="00DC2CDC">
        <w:t>d</w:t>
      </w:r>
      <w:r w:rsidR="00DB1CBB">
        <w:t xml:space="preserve"> energy consumption.</w:t>
      </w:r>
    </w:p>
    <w:p w14:paraId="2DBD6CC0" w14:textId="3FB8E016" w:rsidR="00E63286" w:rsidRDefault="004407E0" w:rsidP="00E63286">
      <w:pPr>
        <w:keepNext/>
        <w:jc w:val="center"/>
      </w:pPr>
      <w:r>
        <w:pict w14:anchorId="04B70B2F">
          <v:shape id="_x0000_i1102" type="#_x0000_t75" style="width:477pt;height:118pt">
            <v:imagedata r:id="rId36" o:title="Poorly Timed Packet"/>
          </v:shape>
        </w:pict>
      </w:r>
    </w:p>
    <w:p w14:paraId="6CF30B76" w14:textId="4A8872EB" w:rsidR="00DA7E28" w:rsidRDefault="00E63286" w:rsidP="00E63286">
      <w:pPr>
        <w:pStyle w:val="Figurecaption"/>
      </w:pPr>
      <w:bookmarkStart w:id="104" w:name="_Ref482346397"/>
      <w:bookmarkStart w:id="105" w:name="_Toc482731888"/>
      <w:r>
        <w:t xml:space="preserve">Figure </w:t>
      </w:r>
      <w:r>
        <w:fldChar w:fldCharType="begin"/>
      </w:r>
      <w:r>
        <w:instrText xml:space="preserve"> SEQ Figure \* ARABIC </w:instrText>
      </w:r>
      <w:r>
        <w:fldChar w:fldCharType="separate"/>
      </w:r>
      <w:r w:rsidR="000E3F23">
        <w:rPr>
          <w:noProof/>
        </w:rPr>
        <w:t>27</w:t>
      </w:r>
      <w:r>
        <w:fldChar w:fldCharType="end"/>
      </w:r>
      <w:bookmarkEnd w:id="104"/>
      <w:r w:rsidR="00623D71">
        <w:t>.</w:t>
      </w:r>
      <w:r w:rsidR="00595519">
        <w:t xml:space="preserve"> Packets generated within a</w:t>
      </w:r>
      <w:r>
        <w:t xml:space="preserve"> buffer period or directly following the end of a slot must wait a minimum of approximately </w:t>
      </w:r>
      <w:r w:rsidR="00FA614E" w:rsidRPr="00FA614E">
        <w:rPr>
          <w:i/>
        </w:rPr>
        <w:t>N</w:t>
      </w:r>
      <w:r w:rsidR="00FA614E" w:rsidRPr="00FA614E">
        <w:rPr>
          <w:i/>
          <w:vertAlign w:val="subscript"/>
        </w:rPr>
        <w:t>m</w:t>
      </w:r>
      <w:r w:rsidR="00FB0AD9">
        <w:t xml:space="preserve"> </w:t>
      </w:r>
      <w:r>
        <w:t>slot durations before transmission.</w:t>
      </w:r>
      <w:bookmarkEnd w:id="105"/>
    </w:p>
    <w:p w14:paraId="2CA819EA" w14:textId="3B0806AD" w:rsidR="00D03C40" w:rsidRDefault="00DB1CBB" w:rsidP="00153A58">
      <w:r>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w:t>
      </w:r>
      <w:r>
        <w:lastRenderedPageBreak/>
        <w:t xml:space="preserve">more packets than it can send </w:t>
      </w:r>
      <w:r w:rsidR="000002A9">
        <w:t>during its</w:t>
      </w:r>
      <w:r>
        <w:t xml:space="preserve"> time slot the medium </w:t>
      </w:r>
      <w:r w:rsidR="00DC2CDC">
        <w:t>will be</w:t>
      </w:r>
      <w:r>
        <w:t xml:space="preserve"> poorly </w:t>
      </w:r>
      <w:r w:rsidR="00200F6D">
        <w:t>utilized</w:t>
      </w:r>
      <w:r>
        <w:t>. In CubeMac</w:t>
      </w:r>
      <w:r w:rsidR="003E41B0">
        <w:t>,</w:t>
      </w:r>
      <w:r>
        <w:t xml:space="preserve"> this master </w:t>
      </w:r>
      <w:r w:rsidR="003E41B0">
        <w:t>can</w:t>
      </w:r>
      <w:r>
        <w:t xml:space="preserve">not borrow time from another time slot </w:t>
      </w:r>
      <w:r w:rsidR="009F292C">
        <w:t>to</w:t>
      </w:r>
      <w:r>
        <w:t xml:space="preserve"> transmi</w:t>
      </w:r>
      <w:r w:rsidR="004B0A8E">
        <w:t>t its additional packets</w:t>
      </w:r>
      <w:r w:rsidR="009F292C">
        <w:t xml:space="preserve"> even though </w:t>
      </w:r>
      <w:r>
        <w:t xml:space="preserve">all other time slots </w:t>
      </w:r>
      <w:r w:rsidR="003E41B0">
        <w:t>may be effectively</w:t>
      </w:r>
      <w:r>
        <w:t xml:space="preserve">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is reduced as a result of</w:t>
      </w:r>
      <w:r w:rsidR="00DC2CDC">
        <w:t xml:space="preserve"> the</w:t>
      </w:r>
      <w:r w:rsidR="00D03C40">
        <w:t xml:space="preserve"> context of this work. The chosen hypothetical mission assumes that </w:t>
      </w:r>
      <w:r>
        <w:t xml:space="preserve">all nodes carry scientific instruments </w:t>
      </w:r>
      <w:r w:rsidR="00D03C40">
        <w:t>and generate packets containing science data at</w:t>
      </w:r>
      <w:r w:rsidR="00B908F2">
        <w:t xml:space="preserve"> the same rate.</w:t>
      </w:r>
      <w:r w:rsidR="000002A9">
        <w:t xml:space="preserve"> This creates a consistent</w:t>
      </w:r>
      <w:r w:rsidR="003E41B0">
        <w:t xml:space="preserve"> loading condition across all nodes. </w:t>
      </w:r>
    </w:p>
    <w:p w14:paraId="5204BFA3" w14:textId="5FF70F51" w:rsidR="00A6121A" w:rsidRDefault="003D5EE6" w:rsidP="00A6121A">
      <w:r>
        <w:t xml:space="preserve">The use of global time slots also creates an issue in relation to CubeMac. </w:t>
      </w:r>
      <w:r w:rsidR="003E41B0">
        <w:t>N</w:t>
      </w:r>
      <w:r>
        <w:t>odes within CSN</w:t>
      </w:r>
      <w:r w:rsidR="003E41B0">
        <w:t>s are likely to be</w:t>
      </w:r>
      <w:r>
        <w:t xml:space="preserve"> widely</w:t>
      </w:r>
      <w:r w:rsidR="003E41B0">
        <w:t xml:space="preserve"> dispersed</w:t>
      </w:r>
      <w:r>
        <w:t xml:space="preserve">. </w:t>
      </w:r>
      <w:r w:rsidR="003E41B0">
        <w:t>Given</w:t>
      </w:r>
      <w:r>
        <w:t xml:space="preserve"> all nodes are within range of one another</w:t>
      </w:r>
      <w:r w:rsidR="004B0A8E">
        <w:t>,</w:t>
      </w:r>
      <w:r>
        <w:t xml:space="preserve"> TDMA will succeed in avoiding all potential conflicts without any ‘waste’.</w:t>
      </w:r>
      <w:r w:rsidR="004B0A8E">
        <w:t xml:space="preserve"> However, in spatially disparate networks, </w:t>
      </w:r>
      <w:r>
        <w:t>such a</w:t>
      </w:r>
      <w:r w:rsidR="004B0A8E">
        <w:t>s CSNs, waste will occur when nodes which cannot interfere with one another do not share time slots</w:t>
      </w:r>
      <w:r>
        <w:t>. In</w:t>
      </w:r>
      <w:r w:rsidR="004B0A8E">
        <w:t xml:space="preserve"> such cases,</w:t>
      </w:r>
      <w:r>
        <w:t xml:space="preserve"> nodes</w:t>
      </w:r>
      <w:r w:rsidR="004B0A8E">
        <w:t xml:space="preserve"> can become</w:t>
      </w:r>
      <w:r>
        <w:t xml:space="preserve"> ‘isolated’ from the </w:t>
      </w:r>
      <w:r w:rsidR="004B0A8E">
        <w:t xml:space="preserve">current </w:t>
      </w:r>
      <w:r>
        <w:t>time slot and cannot perform any useful communication. This is a</w:t>
      </w:r>
      <w:r w:rsidR="003E41B0">
        <w:t xml:space="preserve"> direct</w:t>
      </w:r>
      <w:r>
        <w:t xml:space="preserve"> result of</w:t>
      </w:r>
      <w:r w:rsidR="003E41B0">
        <w:t xml:space="preserve"> the</w:t>
      </w:r>
      <w:r>
        <w:t xml:space="preserve"> global </w:t>
      </w:r>
      <w:r w:rsidR="003E41B0">
        <w:t xml:space="preserve">assignment of </w:t>
      </w:r>
      <w:r>
        <w:t>time slots. In case</w:t>
      </w:r>
      <w:r w:rsidR="004B0A8E">
        <w:t>s</w:t>
      </w:r>
      <w:r>
        <w:t xml:space="preserve"> where time slots are dynamically allocated at a local </w:t>
      </w:r>
      <w:r w:rsidR="003E41B0">
        <w:t>scale</w:t>
      </w:r>
      <w:r>
        <w:t xml:space="preserv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951E12">
        <w:rPr>
          <w:noProof/>
        </w:rPr>
        <w:t>[119]</w:t>
      </w:r>
      <w:r w:rsidR="00E31F05">
        <w:fldChar w:fldCharType="end"/>
      </w:r>
      <w:r w:rsidR="00E31F05">
        <w:t xml:space="preserve">. LMAC uses basic carrier sense based </w:t>
      </w:r>
      <w:r w:rsidR="003E41B0">
        <w:t>techniques</w:t>
      </w:r>
      <w:r w:rsidR="00E31F05">
        <w:t xml:space="preserve"> during the assignment stage to overcome issues inherent with local time slot assignment such as</w:t>
      </w:r>
      <w:r w:rsidR="003E41B0">
        <w:t xml:space="preserve"> the</w:t>
      </w:r>
      <w:r w:rsidR="00E31F05">
        <w:t xml:space="preserve"> hidden node problem discussed in section 2.3.2.</w:t>
      </w:r>
    </w:p>
    <w:p w14:paraId="179AA842" w14:textId="2A43C81E" w:rsidR="00B908F2" w:rsidRDefault="00D03C40" w:rsidP="00153A58">
      <w:r>
        <w:t>The</w:t>
      </w:r>
      <w:r w:rsidR="00357E41">
        <w:t xml:space="preserve"> general</w:t>
      </w:r>
      <w:r>
        <w:t xml:space="preserve"> nature of CubeMac makes it ill-suited fo</w:t>
      </w:r>
      <w:r w:rsidR="00247569">
        <w:t>r</w:t>
      </w:r>
      <w:r w:rsidR="000002A9">
        <w:t xml:space="preserve"> handling</w:t>
      </w:r>
      <w:r w:rsidR="00247569">
        <w:t xml:space="preserve"> node failures. For instance, i</w:t>
      </w:r>
      <w:r>
        <w:t xml:space="preserve">f a master’s </w:t>
      </w:r>
      <w:r w:rsidR="003E41B0">
        <w:t xml:space="preserve">science </w:t>
      </w:r>
      <w:r>
        <w:t>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0E3F23">
        <w:t xml:space="preserve">Figure </w:t>
      </w:r>
      <w:r w:rsidR="000E3F23">
        <w:rPr>
          <w:noProof/>
        </w:rPr>
        <w:t>20</w:t>
      </w:r>
      <w:r w:rsidR="00E63286">
        <w:fldChar w:fldCharType="end"/>
      </w:r>
      <w:r w:rsidR="00A6121A">
        <w:t>)</w:t>
      </w:r>
      <w:r>
        <w:t xml:space="preserve">. CubeMac has no facilities for acknowledging the receipt of </w:t>
      </w:r>
      <w:r>
        <w:lastRenderedPageBreak/>
        <w:t>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24A78E7D" w:rsidR="00153A58" w:rsidRDefault="00247569" w:rsidP="00153A58">
      <w:r>
        <w:t>Dynamic c</w:t>
      </w:r>
      <w:r w:rsidR="003E41B0">
        <w:t xml:space="preserve">lustering and master </w:t>
      </w:r>
      <w:r w:rsidR="00236F02">
        <w:t>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w:t>
      </w:r>
      <w:r w:rsidR="003E41B0">
        <w:t>’s simulation</w:t>
      </w:r>
      <w:r w:rsidR="000002A9">
        <w:t xml:space="preserve"> scenarios. This work considers</w:t>
      </w:r>
      <w:r w:rsidR="003E41B0">
        <w:t xml:space="preserve"> the PvTP trade-off</w:t>
      </w:r>
      <w:r>
        <w:t xml:space="preserve"> during “steady-state” network operation. It is worth noting that</w:t>
      </w:r>
      <w:r w:rsidR="00236F02">
        <w:t xml:space="preserve"> both</w:t>
      </w:r>
      <w:r w:rsidR="003E41B0">
        <w:t xml:space="preserve"> dynamic clustering and master election</w:t>
      </w:r>
      <w:r w:rsidR="00236F02">
        <w:t xml:space="preserve">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w:t>
      </w:r>
      <w:r w:rsidR="000002A9">
        <w:t xml:space="preserve">constitute </w:t>
      </w:r>
      <w:r w:rsidR="00236F02">
        <w:t xml:space="preserve">crucial </w:t>
      </w:r>
      <w:r w:rsidR="00B908F2">
        <w:t>features</w:t>
      </w:r>
      <w:r w:rsidR="00236F02">
        <w:t xml:space="preserve"> of any real-world implementation of CubeMac</w:t>
      </w:r>
      <w:r w:rsidR="003E41B0">
        <w:t xml:space="preserve">. As discussed, EDSN’s captaincy election mirrors that of </w:t>
      </w:r>
      <w:r w:rsidR="000002A9">
        <w:t xml:space="preserve">cluster </w:t>
      </w:r>
      <w:r w:rsidR="003E41B0">
        <w:t>master election</w:t>
      </w:r>
      <w:r w:rsidR="00B908F2">
        <w:t xml:space="preserve">. </w:t>
      </w:r>
      <w:r w:rsidR="003E41B0">
        <w:t>Without regular</w:t>
      </w:r>
      <w:r w:rsidR="00B908F2">
        <w:t xml:space="preserve"> master</w:t>
      </w:r>
      <w:r w:rsidR="003E41B0">
        <w:t xml:space="preserve"> election, master</w:t>
      </w:r>
      <w:r w:rsidR="00B908F2">
        <w:t xml:space="preserve">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CA3F7E">
        <w:t xml:space="preserve">master </w:t>
      </w:r>
      <w:r w:rsidR="00B908F2">
        <w:t>election and clustering</w:t>
      </w:r>
      <w:r w:rsidR="00236F02">
        <w:t xml:space="preserve"> briefly but provide no </w:t>
      </w:r>
      <w:r w:rsidR="00CA3F7E">
        <w:t>implementation details of either.</w:t>
      </w:r>
    </w:p>
    <w:p w14:paraId="0ACF077F" w14:textId="0911D37C" w:rsidR="007B6BF6" w:rsidRDefault="00276D9D" w:rsidP="007B6BF6">
      <w:pPr>
        <w:pStyle w:val="Heading2"/>
      </w:pPr>
      <w:bookmarkStart w:id="106" w:name="_Ref482558073"/>
      <w:bookmarkStart w:id="107" w:name="_Toc482734011"/>
      <w:r>
        <w:t>D</w:t>
      </w:r>
      <w:r w:rsidRPr="007E1249">
        <w:rPr>
          <w:vertAlign w:val="superscript"/>
        </w:rPr>
        <w:t>3</w:t>
      </w:r>
      <w:bookmarkEnd w:id="106"/>
      <w:bookmarkEnd w:id="107"/>
    </w:p>
    <w:p w14:paraId="711A9D37" w14:textId="286E1400" w:rsidR="00520664" w:rsidRDefault="00276D9D" w:rsidP="007B6BF6">
      <w:r>
        <w:t>D</w:t>
      </w:r>
      <w:r w:rsidRPr="007E1249">
        <w:rPr>
          <w:vertAlign w:val="superscript"/>
        </w:rPr>
        <w:t>3</w:t>
      </w:r>
      <w:r w:rsidR="007B3EB2">
        <w:t xml:space="preserve">’s operation is </w:t>
      </w:r>
      <w:r w:rsidR="00DC2CDC">
        <w:t>based on the</w:t>
      </w:r>
      <w:r w:rsidR="007B3EB2">
        <w:t xml:space="preserve"> </w:t>
      </w:r>
      <w:r w:rsidR="000F1ADD">
        <w:t>DYMO</w:t>
      </w:r>
      <w:r w:rsidR="00DC2CDC">
        <w:t xml:space="preserve"> routing protocol</w:t>
      </w:r>
      <w:r w:rsidR="007B3EB2">
        <w:t xml:space="preserve">. As discussed in section 2.2.2, </w:t>
      </w:r>
      <w:r w:rsidR="00520664">
        <w:t>the</w:t>
      </w:r>
      <w:r w:rsidR="000F1ADD">
        <w:t xml:space="preserve"> </w:t>
      </w:r>
      <w:r w:rsidR="00A7533E">
        <w:t>design</w:t>
      </w:r>
      <w:r w:rsidR="007B3EB2">
        <w:t xml:space="preserve"> of DYMO is</w:t>
      </w:r>
      <w:r w:rsidR="000F1ADD">
        <w:t xml:space="preserve"> </w:t>
      </w:r>
      <w:r w:rsidR="00A7533E">
        <w:t>based on</w:t>
      </w:r>
      <w:r w:rsidR="000F1ADD">
        <w:t xml:space="preserve"> AODV.</w:t>
      </w:r>
      <w:r w:rsidR="00520664">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rsidR="00520664">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0E3F23">
        <w:t xml:space="preserve">Figure </w:t>
      </w:r>
      <w:r w:rsidR="000E3F23">
        <w:rPr>
          <w:noProof/>
        </w:rPr>
        <w:t>14</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8" w:name="_Toc482734012"/>
      <w:r>
        <w:lastRenderedPageBreak/>
        <w:t>Intermediate RREPs</w:t>
      </w:r>
      <w:bookmarkEnd w:id="108"/>
    </w:p>
    <w:p w14:paraId="562B69D5" w14:textId="53DB5B83" w:rsidR="00A6121A" w:rsidRDefault="00BC727A" w:rsidP="00BC727A">
      <w:r>
        <w:t>In</w:t>
      </w:r>
      <w:r w:rsidR="00247569">
        <w:t xml:space="preserve"> section 2.2.2,</w:t>
      </w:r>
      <w:r>
        <w:t xml:space="preserve"> the concept of intermediate RREPs </w:t>
      </w:r>
      <w:r w:rsidR="00A7533E">
        <w:t>is</w:t>
      </w:r>
      <w:r>
        <w:t xml:space="preserve">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fldChar w:fldCharType="begin"/>
      </w:r>
      <w:r w:rsidR="001E4683">
        <w:instrText xml:space="preserve"> REF _Ref481933955 \h </w:instrText>
      </w:r>
      <w:r w:rsidR="001E4683">
        <w:fldChar w:fldCharType="separate"/>
      </w:r>
      <w:r w:rsidR="000E3F23">
        <w:t xml:space="preserve">Figure </w:t>
      </w:r>
      <w:r w:rsidR="000E3F23">
        <w:rPr>
          <w:noProof/>
        </w:rPr>
        <w:t>28</w:t>
      </w:r>
      <w:r w:rsidR="001E4683">
        <w:fldChar w:fldCharType="end"/>
      </w:r>
      <w:r w:rsidR="001E4683">
        <w:t>)</w:t>
      </w:r>
      <w:r>
        <w:t>. This RREP will be identical to an RREP a</w:t>
      </w:r>
      <w:r w:rsidR="000002A9">
        <w:t>s generated by a</w:t>
      </w:r>
      <w:r>
        <w:t xml:space="preserve"> target receiving the same RREQ.</w:t>
      </w:r>
    </w:p>
    <w:p w14:paraId="13071B99" w14:textId="45AB8FC5" w:rsidR="00606047" w:rsidRDefault="004407E0" w:rsidP="00606047">
      <w:pPr>
        <w:keepNext/>
        <w:jc w:val="center"/>
      </w:pPr>
      <w:r>
        <w:pict w14:anchorId="4E359B09">
          <v:shape id="_x0000_i1046" type="#_x0000_t75" style="width:260pt;height:283pt">
            <v:imagedata r:id="rId37" o:title="Intermediate RREP"/>
          </v:shape>
        </w:pict>
      </w:r>
    </w:p>
    <w:p w14:paraId="7F244BBA" w14:textId="5A0BA29F" w:rsidR="00BC727A" w:rsidRDefault="00606047" w:rsidP="00606047">
      <w:pPr>
        <w:pStyle w:val="Figurecaption"/>
      </w:pPr>
      <w:bookmarkStart w:id="109" w:name="_Ref481933955"/>
      <w:bookmarkStart w:id="110" w:name="_Toc482731889"/>
      <w:r>
        <w:t xml:space="preserve">Figure </w:t>
      </w:r>
      <w:r>
        <w:fldChar w:fldCharType="begin"/>
      </w:r>
      <w:r>
        <w:instrText xml:space="preserve"> SEQ Figure \* ARABIC </w:instrText>
      </w:r>
      <w:r>
        <w:fldChar w:fldCharType="separate"/>
      </w:r>
      <w:r w:rsidR="000E3F23">
        <w:rPr>
          <w:noProof/>
        </w:rPr>
        <w:t>28</w:t>
      </w:r>
      <w:r>
        <w:fldChar w:fldCharType="end"/>
      </w:r>
      <w:bookmarkEnd w:id="109"/>
      <w:r w:rsidR="00623D71">
        <w:t>.</w:t>
      </w:r>
      <w:r w:rsidR="00553805">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10"/>
    </w:p>
    <w:p w14:paraId="5ED1E251" w14:textId="77777777" w:rsidR="00A7533E" w:rsidRDefault="00BC727A" w:rsidP="00BC727A">
      <w:r>
        <w:t xml:space="preserve">Allowing intermediate RREPs can significantly reduce the amount of traffic generated during each route discovery attempt. Intermediate RREPs are especially impactful in the case of </w:t>
      </w:r>
      <w:r>
        <w:lastRenderedPageBreak/>
        <w:t>CubeMac. All CubeMac slaves only communicate with cluster masters, as such the next hop for any route held by a slave will</w:t>
      </w:r>
      <w:r w:rsidR="00A7533E">
        <w:t xml:space="preserve"> always be its</w:t>
      </w:r>
      <w:r>
        <w:t xml:space="preserve"> cluster master. If the cluster master has a route for a target it can generate an RREP </w:t>
      </w:r>
      <w:r w:rsidR="00A7533E">
        <w:t>and reduce</w:t>
      </w:r>
      <w:r>
        <w:t xml:space="preserve"> the need for slave RREQs to traverse the network. </w:t>
      </w:r>
    </w:p>
    <w:p w14:paraId="076893E4" w14:textId="3B2B0D3E" w:rsidR="00A7533E" w:rsidRDefault="00BC727A" w:rsidP="00A7533E">
      <w:r>
        <w:t>In simulation scenarios, as this work is concerned</w:t>
      </w:r>
      <w:r w:rsidR="008C1B70">
        <w:t xml:space="preserve"> with</w:t>
      </w:r>
      <w:r>
        <w:t xml:space="preserve"> S2G throughput, all packets are routed to </w:t>
      </w:r>
      <w:r w:rsidR="008C1B70">
        <w:t xml:space="preserve">the </w:t>
      </w:r>
      <w:r>
        <w:t>address assigned to</w:t>
      </w:r>
      <w:r w:rsidR="000002A9">
        <w:t xml:space="preserve"> the</w:t>
      </w:r>
      <w:r>
        <w:t xml:space="preserve"> ground</w:t>
      </w:r>
      <w:r w:rsidR="000002A9">
        <w:t xml:space="preserve"> station. In CubeMac, </w:t>
      </w:r>
      <w:r>
        <w:t>master time slots occur before the slave uplink slot. This arrangement increases the likelihood that a master will be able to generate an intermediate RREP and reduce</w:t>
      </w:r>
      <w:r w:rsidR="00A7533E">
        <w:t xml:space="preserve"> RREQ</w:t>
      </w:r>
      <w:r>
        <w:t xml:space="preserve"> traffic. However, there is one notable drawback to consider with intermediate RREPs. Reducing the propagation of RREQs to target nodes increases the likelihood that suboptimal </w:t>
      </w:r>
      <w:r w:rsidR="00A7533E">
        <w:t xml:space="preserve">or stale </w:t>
      </w:r>
      <w:r>
        <w:t>routes</w:t>
      </w:r>
      <w:r w:rsidR="00A7533E">
        <w:t xml:space="preserve">, held by intermediate nodes, </w:t>
      </w:r>
      <w:r>
        <w:t>are used.</w:t>
      </w:r>
    </w:p>
    <w:p w14:paraId="11B0AD38" w14:textId="2F771B8C" w:rsidR="002C7B7E" w:rsidRDefault="002C7B7E" w:rsidP="00A7533E">
      <w:pPr>
        <w:pStyle w:val="Heading3"/>
      </w:pPr>
      <w:bookmarkStart w:id="111" w:name="_Toc482734013"/>
      <w:r>
        <w:t>RERRs</w:t>
      </w:r>
      <w:bookmarkEnd w:id="111"/>
    </w:p>
    <w:p w14:paraId="6AE76972" w14:textId="229E005F" w:rsidR="00007DC5" w:rsidRDefault="004407E0" w:rsidP="00007DC5">
      <w:pPr>
        <w:keepNext/>
        <w:jc w:val="center"/>
      </w:pPr>
      <w:r>
        <w:pict w14:anchorId="732AFA19">
          <v:shape id="_x0000_i1117" type="#_x0000_t75" style="width:281pt;height:284pt">
            <v:imagedata r:id="rId38" o:title="RERRs"/>
          </v:shape>
        </w:pict>
      </w:r>
    </w:p>
    <w:p w14:paraId="1D51FCAF" w14:textId="7F5B5492" w:rsidR="00A6121A" w:rsidRPr="00384402" w:rsidRDefault="00007DC5" w:rsidP="00007DC5">
      <w:pPr>
        <w:pStyle w:val="Figurecaption"/>
      </w:pPr>
      <w:bookmarkStart w:id="112" w:name="_Ref481934140"/>
      <w:bookmarkStart w:id="113" w:name="_Toc482731890"/>
      <w:r>
        <w:t xml:space="preserve">Figure </w:t>
      </w:r>
      <w:r>
        <w:fldChar w:fldCharType="begin"/>
      </w:r>
      <w:r>
        <w:instrText xml:space="preserve"> SEQ Figure \* ARABIC </w:instrText>
      </w:r>
      <w:r>
        <w:fldChar w:fldCharType="separate"/>
      </w:r>
      <w:r w:rsidR="000E3F23">
        <w:rPr>
          <w:noProof/>
        </w:rPr>
        <w:t>29</w:t>
      </w:r>
      <w:r>
        <w:fldChar w:fldCharType="end"/>
      </w:r>
      <w:bookmarkEnd w:id="112"/>
      <w:r w:rsidR="00623D71">
        <w:t>.</w:t>
      </w:r>
      <w:r>
        <w:t xml:space="preserve"> The broadcast based propagation of a</w:t>
      </w:r>
      <w:r w:rsidR="00A7533E">
        <w:t>n</w:t>
      </w:r>
      <w:r>
        <w:t xml:space="preserve"> RERR message throughout the </w:t>
      </w:r>
      <w:r w:rsidR="00234B1A">
        <w:t xml:space="preserve">hypothetical mission’s </w:t>
      </w:r>
      <w:r>
        <w:t>CSN.</w:t>
      </w:r>
      <w:bookmarkEnd w:id="113"/>
    </w:p>
    <w:p w14:paraId="2A349EE1" w14:textId="77777777" w:rsidR="00A7533E" w:rsidRDefault="00A858A8" w:rsidP="007B6BF6">
      <w:r>
        <w:lastRenderedPageBreak/>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p>
    <w:p w14:paraId="2263727B" w14:textId="06AE625B" w:rsidR="002839A6" w:rsidRDefault="00007DC5" w:rsidP="007B6BF6">
      <w:r>
        <w:t>In this work, a</w:t>
      </w:r>
      <w:r w:rsidR="00A858A8">
        <w:t xml:space="preserve"> node’s motion relative to ground is the only source of link breakages. As will be d</w:t>
      </w:r>
      <w:r w:rsidR="00A7533E">
        <w:t xml:space="preserve">iscussion further in section </w:t>
      </w:r>
      <w:r w:rsidR="00A7533E">
        <w:fldChar w:fldCharType="begin"/>
      </w:r>
      <w:r w:rsidR="00A7533E">
        <w:instrText xml:space="preserve"> REF _Ref482554887 \r \h </w:instrText>
      </w:r>
      <w:r w:rsidR="00A7533E">
        <w:fldChar w:fldCharType="separate"/>
      </w:r>
      <w:r w:rsidR="000E3F23">
        <w:t>4.1.2</w:t>
      </w:r>
      <w:r w:rsidR="00A7533E">
        <w:fldChar w:fldCharType="end"/>
      </w:r>
      <w:r w:rsidR="00A858A8">
        <w:t xml:space="preserve">, master nodes use a separate network interface for S2G communication. </w:t>
      </w:r>
      <w:r w:rsidR="00A7533E">
        <w:t>The S2G</w:t>
      </w:r>
      <w:r w:rsidR="00A858A8">
        <w:t xml:space="preserve"> interface uses a MAC protocol based on CSMA rather than</w:t>
      </w:r>
      <w:r w:rsidR="00D20781">
        <w:t xml:space="preserve"> CubeMac.</w:t>
      </w:r>
      <w:r w:rsidR="00234B1A">
        <w:t xml:space="preserve"> T</w:t>
      </w:r>
      <w:r w:rsidR="00D20781">
        <w:t>his CSMA protocol utilize</w:t>
      </w:r>
      <w:r w:rsidR="00234B1A">
        <w:t>s</w:t>
      </w:r>
      <w:r w:rsidR="00D20781">
        <w:t xml:space="preserve"> acknowledgements. As ground masters move out of range of ground this CSMA protocol signals DYMO that the</w:t>
      </w:r>
      <w:r w:rsidR="00234B1A">
        <w:t xml:space="preserve"> S2G</w:t>
      </w:r>
      <w:r w:rsidR="00D20781">
        <w:t xml:space="preserv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t xml:space="preserve"> </w:t>
      </w:r>
      <w:r w:rsidR="00101A38">
        <w:fldChar w:fldCharType="begin"/>
      </w:r>
      <w:r w:rsidR="00101A38">
        <w:instrText xml:space="preserve"> REF _Ref481934140 \h </w:instrText>
      </w:r>
      <w:r w:rsidR="00101A38">
        <w:fldChar w:fldCharType="separate"/>
      </w:r>
      <w:r w:rsidR="000E3F23">
        <w:t xml:space="preserve">Figure </w:t>
      </w:r>
      <w:r w:rsidR="000E3F23">
        <w:rPr>
          <w:noProof/>
        </w:rPr>
        <w:t>29</w:t>
      </w:r>
      <w:r w:rsidR="00101A38">
        <w:fldChar w:fldCharType="end"/>
      </w:r>
      <w:r w:rsidR="00D20781">
        <w:t>.</w:t>
      </w:r>
    </w:p>
    <w:p w14:paraId="6D544215" w14:textId="61E77C63" w:rsidR="002C7B7E" w:rsidRDefault="002C7B7E" w:rsidP="00A0330A">
      <w:pPr>
        <w:pStyle w:val="Heading3"/>
      </w:pPr>
      <w:bookmarkStart w:id="114" w:name="_Toc482734014"/>
      <w:r>
        <w:t>Sequence Numbers</w:t>
      </w:r>
      <w:bookmarkEnd w:id="114"/>
    </w:p>
    <w:p w14:paraId="64F9A272" w14:textId="5990A0A6" w:rsidR="00F05708" w:rsidRDefault="00F966E5" w:rsidP="007B6BF6">
      <w:r>
        <w:t xml:space="preserve">Like AODV, </w:t>
      </w:r>
      <w:r w:rsidR="000F1ADD">
        <w:t xml:space="preserve">DYMO utilizes </w:t>
      </w:r>
      <w:r w:rsidR="00234B1A">
        <w:t xml:space="preserve">monotonically increasing </w:t>
      </w:r>
      <w:r w:rsidR="000F1ADD">
        <w:t>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rsidR="00234B1A">
        <w:t>. Such recent</w:t>
      </w:r>
      <w:r w:rsidR="00D20781">
        <w:t xml:space="preserve">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5" w:name="_Toc482734015"/>
      <w:r>
        <w:lastRenderedPageBreak/>
        <w:t>Route Costs</w:t>
      </w:r>
      <w:bookmarkEnd w:id="115"/>
    </w:p>
    <w:p w14:paraId="25ADBB65" w14:textId="1AC3BEB2" w:rsidR="00101A38" w:rsidRDefault="004407E0" w:rsidP="00101A38">
      <w:pPr>
        <w:keepNext/>
        <w:jc w:val="center"/>
      </w:pPr>
      <w:r>
        <w:pict w14:anchorId="23B212D4">
          <v:shape id="_x0000_i1127" type="#_x0000_t75" style="width:285pt;height:278pt">
            <v:imagedata r:id="rId39" o:title="Link Costs" cropbottom="1547f"/>
          </v:shape>
        </w:pict>
      </w:r>
    </w:p>
    <w:p w14:paraId="7910EBEC" w14:textId="4C127209" w:rsidR="005B0E3E" w:rsidRPr="005B0E3E" w:rsidRDefault="00101A38" w:rsidP="00101A38">
      <w:pPr>
        <w:pStyle w:val="Figurecaption"/>
        <w:rPr>
          <w:i/>
        </w:rPr>
      </w:pPr>
      <w:bookmarkStart w:id="116" w:name="_Ref482457732"/>
      <w:bookmarkStart w:id="117" w:name="_Toc482731891"/>
      <w:r>
        <w:t xml:space="preserve">Figure </w:t>
      </w:r>
      <w:r>
        <w:fldChar w:fldCharType="begin"/>
      </w:r>
      <w:r>
        <w:instrText xml:space="preserve"> SEQ Figure \* ARABIC </w:instrText>
      </w:r>
      <w:r>
        <w:fldChar w:fldCharType="separate"/>
      </w:r>
      <w:r w:rsidR="000E3F23">
        <w:rPr>
          <w:noProof/>
        </w:rPr>
        <w:t>30</w:t>
      </w:r>
      <w:r>
        <w:fldChar w:fldCharType="end"/>
      </w:r>
      <w:bookmarkEnd w:id="116"/>
      <w:r w:rsidR="00623D71">
        <w:t>.</w:t>
      </w:r>
      <w:r>
        <w:t xml:space="preserve"> As an RREQ, or RREP, packet moves through a network it accumulates link costs</w:t>
      </w:r>
      <w:r w:rsidR="00B278C5">
        <w:t xml:space="preserve"> within it</w:t>
      </w:r>
      <w:r w:rsidR="00234B1A">
        <w:t>s ‘metric</w:t>
      </w:r>
      <w:r w:rsidR="00B278C5">
        <w:t>’ field.</w:t>
      </w:r>
      <w:bookmarkEnd w:id="117"/>
      <w:r>
        <w:t xml:space="preserve"> </w:t>
      </w:r>
    </w:p>
    <w:p w14:paraId="69DE197C" w14:textId="675F21A8" w:rsidR="00D4784F" w:rsidRDefault="003C2526" w:rsidP="007B6BF6">
      <w:r>
        <w:t>DYMO allows node</w:t>
      </w:r>
      <w:r w:rsidR="00A7533E">
        <w:t>s</w:t>
      </w:r>
      <w:r>
        <w:t xml:space="preserve"> to record each route’s ‘cost’</w:t>
      </w:r>
      <w:r w:rsidR="00F05708">
        <w:t>. These costs are central to DYMO’s approach to routing loop detection</w:t>
      </w:r>
      <w:r>
        <w:t>. Route costs are established with</w:t>
      </w:r>
      <w:r w:rsidR="00A7533E">
        <w:t>in route messages</w:t>
      </w:r>
      <w:r>
        <w:t>.</w:t>
      </w:r>
      <w:r w:rsidR="00A7533E">
        <w:t xml:space="preserve"> For instance, a</w:t>
      </w:r>
      <w:r>
        <w:t xml:space="preserve">s </w:t>
      </w:r>
      <w:r w:rsidR="00F966E5">
        <w:t xml:space="preserve">an </w:t>
      </w:r>
      <w:r>
        <w:t xml:space="preserve">RREP </w:t>
      </w:r>
      <w:r w:rsidR="00F966E5">
        <w:t xml:space="preserve">is </w:t>
      </w:r>
      <w:r>
        <w:t>transmitted from the target node to the originator node, each inte</w:t>
      </w:r>
      <w:r w:rsidR="00F966E5">
        <w:t>rmediate node adds some greater-than-zero</w:t>
      </w:r>
      <w:r>
        <w:t xml:space="preserve"> </w:t>
      </w:r>
      <w:r w:rsidR="00234B1A">
        <w:t xml:space="preserve">cost </w:t>
      </w:r>
      <w:r>
        <w:t>val</w:t>
      </w:r>
      <w:r w:rsidR="005B0E3E">
        <w:t xml:space="preserve">ue to the RREP’s </w:t>
      </w:r>
      <w:r w:rsidR="00234B1A">
        <w:t>‘metric</w:t>
      </w:r>
      <w:r w:rsidR="005B0E3E">
        <w:t xml:space="preserve">’ field </w:t>
      </w:r>
      <w:r w:rsidR="00492D29">
        <w:t>(</w:t>
      </w:r>
      <w:r w:rsidR="00492D29">
        <w:fldChar w:fldCharType="begin"/>
      </w:r>
      <w:r w:rsidR="00492D29">
        <w:instrText xml:space="preserve"> REF _Ref482457732 \h </w:instrText>
      </w:r>
      <w:r w:rsidR="00492D29">
        <w:fldChar w:fldCharType="separate"/>
      </w:r>
      <w:r w:rsidR="000E3F23">
        <w:t xml:space="preserve">Figure </w:t>
      </w:r>
      <w:r w:rsidR="000E3F23">
        <w:rPr>
          <w:noProof/>
        </w:rPr>
        <w:t>30</w:t>
      </w:r>
      <w:r w:rsidR="00492D29">
        <w:fldChar w:fldCharType="end"/>
      </w:r>
      <w:r>
        <w:t>)</w:t>
      </w:r>
      <w:r w:rsidR="00234B1A">
        <w:t>. T</w:t>
      </w:r>
      <w:r w:rsidR="00F05708">
        <w: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492D29">
        <w:fldChar w:fldCharType="begin"/>
      </w:r>
      <w:r w:rsidR="00492D29">
        <w:instrText xml:space="preserve"> REF _Ref482457732 \h </w:instrText>
      </w:r>
      <w:r w:rsidR="00492D29">
        <w:fldChar w:fldCharType="separate"/>
      </w:r>
      <w:r w:rsidR="000E3F23">
        <w:t xml:space="preserve">Figure </w:t>
      </w:r>
      <w:r w:rsidR="000E3F23">
        <w:rPr>
          <w:noProof/>
        </w:rPr>
        <w:t>30</w:t>
      </w:r>
      <w:r w:rsidR="00492D29">
        <w:fldChar w:fldCharType="end"/>
      </w:r>
      <w:r w:rsidR="002C7B7E">
        <w:t>)</w:t>
      </w:r>
      <w:r>
        <w:t xml:space="preserve">. </w:t>
      </w:r>
    </w:p>
    <w:p w14:paraId="35FE2801" w14:textId="513CDE64" w:rsidR="00F966E5" w:rsidRDefault="004E4347" w:rsidP="007B6BF6">
      <w:r w:rsidRPr="004E4347">
        <w:t xml:space="preserve">The most common and basic cost value </w:t>
      </w:r>
      <w:r w:rsidR="00A7533E">
        <w:t>utilized is</w:t>
      </w:r>
      <w:r w:rsidR="00661A74">
        <w:t xml:space="preserve"> a route’s</w:t>
      </w:r>
      <w:r w:rsidRPr="004E4347">
        <w:t xml:space="preserve"> “hop count”. </w:t>
      </w:r>
      <w:r>
        <w:t xml:space="preserve">When using a hop count cost function </w:t>
      </w:r>
      <w:r w:rsidR="00661A74">
        <w:t xml:space="preserve">intermediate </w:t>
      </w:r>
      <w:r>
        <w:t xml:space="preserve">nodes add ‘1’ to the current cost field within RREPs. Originators will </w:t>
      </w:r>
      <w:r>
        <w:lastRenderedPageBreak/>
        <w:t>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w:t>
      </w:r>
      <w:r w:rsidR="00661A74">
        <w:t xml:space="preserve">current </w:t>
      </w:r>
      <w:r w:rsidR="00234B1A">
        <w:t>battery capacity less than</w:t>
      </w:r>
      <w:r w:rsidR="00D4784F">
        <w:t xml:space="preserve"> </w:t>
      </w:r>
      <w:r w:rsidR="00297E84">
        <w:rPr>
          <w:i/>
        </w:rPr>
        <w:t>X</w:t>
      </w:r>
      <w:r w:rsidR="00234B1A">
        <w:t>:</w:t>
      </w:r>
      <w:r w:rsidR="00297E84">
        <w:rPr>
          <w:i/>
        </w:rPr>
        <w:t xml:space="preserve"> </w:t>
      </w:r>
      <w:r w:rsidR="00D4784F">
        <w:t xml:space="preserve">add </w:t>
      </w:r>
      <w:r>
        <w:t>‘</w:t>
      </w:r>
      <w:r w:rsidR="00D4784F">
        <w:t>10</w:t>
      </w:r>
      <w:r>
        <w:t>’</w:t>
      </w:r>
      <w:r w:rsidR="003C2526">
        <w:t xml:space="preserve"> to link cost – else</w:t>
      </w:r>
      <w:r w:rsidR="00234B1A">
        <w:t>:</w:t>
      </w:r>
      <w:r w:rsidR="003C2526">
        <w:t xml:space="preserve"> add </w:t>
      </w:r>
      <w:r>
        <w:t>‘</w:t>
      </w:r>
      <w:r w:rsidR="003C2526">
        <w:t>1</w:t>
      </w:r>
      <w:r>
        <w:t>’</w:t>
      </w:r>
      <w:r w:rsidR="003C2526">
        <w:t xml:space="preserve"> to link cost. Provided all node’</w:t>
      </w:r>
      <w:r>
        <w:t>s use the same cost logic</w:t>
      </w:r>
      <w:r w:rsidR="00E77EEC">
        <w:t>,</w:t>
      </w:r>
      <w:r w:rsidR="003C2526">
        <w:t xml:space="preserve"> </w:t>
      </w:r>
      <w:r w:rsidR="00234B1A">
        <w:t>nodes</w:t>
      </w:r>
      <w:r w:rsidR="003C2526">
        <w:t xml:space="preserve"> will favour routes which</w:t>
      </w:r>
      <w:r w:rsidR="00D4784F">
        <w:t xml:space="preserve"> avoid nodes with battery cap</w:t>
      </w:r>
      <w:r>
        <w:t>acities</w:t>
      </w:r>
      <w:r w:rsidR="00297E84">
        <w:t xml:space="preserve"> below the threshold of </w:t>
      </w:r>
      <w:r w:rsidR="00297E84">
        <w:rPr>
          <w:i/>
        </w:rPr>
        <w:t>X</w:t>
      </w:r>
      <w:r>
        <w:t xml:space="preserve">. If all nodes for all possible routes have battery capacities above </w:t>
      </w:r>
      <w:r w:rsidR="00661A74">
        <w:t>this threshold</w:t>
      </w:r>
      <w:r w:rsidR="00DC2CDC">
        <w:t>,</w:t>
      </w:r>
      <w:r w:rsidR="00661A74">
        <w:t xml:space="preserve"> then </w:t>
      </w:r>
      <w:r>
        <w:t>route</w:t>
      </w:r>
      <w:r w:rsidR="00234B1A">
        <w:t>s</w:t>
      </w:r>
      <w:r w:rsidR="00661A74">
        <w:t xml:space="preserve"> with the lowest hop count</w:t>
      </w:r>
      <w:r w:rsidR="00234B1A">
        <w:t>s</w:t>
      </w:r>
      <w:r>
        <w:t xml:space="preserve"> will be used</w:t>
      </w:r>
      <w:r w:rsidR="00D4784F">
        <w:t xml:space="preserve">. </w:t>
      </w:r>
    </w:p>
    <w:p w14:paraId="435F44D0" w14:textId="702404D2"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w:t>
      </w:r>
      <w:r w:rsidR="00DC2CDC">
        <w:t xml:space="preserve"> be in range of ground. T</w:t>
      </w:r>
      <w:r>
        <w:t xml:space="preserve">hese approaches represent </w:t>
      </w:r>
      <w:r w:rsidR="00DC2CDC">
        <w:t>the application of varying degrees</w:t>
      </w:r>
      <w:r>
        <w:t xml:space="preserve"> of cro</w:t>
      </w:r>
      <w:r w:rsidR="00234B1A">
        <w:t>ss layer optimization</w:t>
      </w:r>
      <w:r w:rsidR="004E4347">
        <w:t>.</w:t>
      </w:r>
      <w:r w:rsidR="00F966E5">
        <w:t xml:space="preserve"> It is also possible for CubeSats to use the GomX-3 energy aware scheduling approach</w:t>
      </w:r>
      <w:r w:rsidR="00234B1A">
        <w:t>,</w:t>
      </w:r>
      <w:r w:rsidR="00F966E5">
        <w:t xml:space="preserve"> d</w:t>
      </w:r>
      <w:r w:rsidR="009C5F93">
        <w:t>iscussed in section 2.4.1. Using the GomX-3 approach,</w:t>
      </w:r>
      <w:r w:rsidR="00F966E5">
        <w:t xml:space="preserve"> CubeSats could forecast upcoming energy availability and demands in order to determine the </w:t>
      </w:r>
      <w:r w:rsidR="00661A74">
        <w:t>potential energy cost of announcing a given ‘</w:t>
      </w:r>
      <w:r w:rsidR="00F966E5">
        <w:t>link</w:t>
      </w:r>
      <w:r w:rsidR="00661A74">
        <w:t>’</w:t>
      </w:r>
      <w:r w:rsidR="00F966E5">
        <w:t xml:space="preserve"> cost.</w:t>
      </w:r>
    </w:p>
    <w:p w14:paraId="4D825015" w14:textId="2ACA0EE9" w:rsidR="00AE6388" w:rsidRDefault="00951F9F" w:rsidP="007B6BF6">
      <w:r>
        <w:t>DYMO is capable of detecting routing loops</w:t>
      </w:r>
      <w:r w:rsidR="00222D36">
        <w:t xml:space="preserve"> </w:t>
      </w:r>
      <w:r w:rsidR="00C97841">
        <w:t>through the use of</w:t>
      </w:r>
      <w:r w:rsidR="00222D36">
        <w:t xml:space="preserve"> route costs </w:t>
      </w:r>
      <w:r w:rsidR="00C97841">
        <w:t>and the</w:t>
      </w:r>
      <w:r w:rsidR="00222D36">
        <w:t xml:space="preserve"> opportunistic</w:t>
      </w:r>
      <w:r w:rsidR="00C97841">
        <w:t xml:space="preserve"> establishment of</w:t>
      </w:r>
      <w:r w:rsidR="00222D36">
        <w:t xml:space="preserve"> routes. </w:t>
      </w:r>
      <w:r w:rsidR="00222D36" w:rsidRPr="00222D36">
        <w:t>Unlike some other routing protocol</w:t>
      </w:r>
      <w:r w:rsidR="006958BB">
        <w:t>s</w:t>
      </w:r>
      <w:r w:rsidR="00222D36" w:rsidRPr="00222D36">
        <w:t xml:space="preserve">, DYMO route entries only require a target </w:t>
      </w:r>
      <w:r w:rsidR="00222D36">
        <w:t>address and a next hop add</w:t>
      </w:r>
      <w:r w:rsidR="00C97841">
        <w:t>ress. In</w:t>
      </w:r>
      <w:r w:rsidR="00691755">
        <w:t xml:space="preserve"> </w:t>
      </w:r>
      <w:r w:rsidR="00691755">
        <w:fldChar w:fldCharType="begin"/>
      </w:r>
      <w:r w:rsidR="00691755">
        <w:instrText xml:space="preserve"> REF _Ref481934713 \h </w:instrText>
      </w:r>
      <w:r w:rsidR="00691755">
        <w:fldChar w:fldCharType="separate"/>
      </w:r>
      <w:r w:rsidR="000E3F23">
        <w:t xml:space="preserve">Figure </w:t>
      </w:r>
      <w:r w:rsidR="000E3F23">
        <w:rPr>
          <w:noProof/>
        </w:rPr>
        <w:t>31</w:t>
      </w:r>
      <w:r w:rsidR="00691755">
        <w:fldChar w:fldCharType="end"/>
      </w:r>
      <w:r w:rsidR="000D40A7">
        <w:t xml:space="preserve">, Master 2 (M2) receives </w:t>
      </w:r>
      <w:r w:rsidR="00AE6388">
        <w:t>an RREQ from the RREQ o</w:t>
      </w:r>
      <w:r w:rsidR="000D40A7">
        <w:t>riginator (RO)</w:t>
      </w:r>
      <w:r w:rsidR="00AE6388">
        <w:t xml:space="preserve"> via route 1. Using the received RREQ, M2 </w:t>
      </w:r>
      <w:r w:rsidR="000D40A7">
        <w:t xml:space="preserve">records a route entry for the RO. When M2 receives the RREQ taking route 2 it compares the </w:t>
      </w:r>
      <w:r w:rsidR="00691755">
        <w:t xml:space="preserve">its </w:t>
      </w:r>
      <w:r w:rsidR="000D40A7">
        <w:t>cost</w:t>
      </w:r>
      <w:r w:rsidR="00691755">
        <w:t xml:space="preserve"> metric</w:t>
      </w:r>
      <w:r w:rsidR="000D40A7">
        <w:t xml:space="preserve"> to its existing route entry</w:t>
      </w:r>
      <w:r w:rsidR="00AE6388">
        <w:t xml:space="preserve"> for the RO</w:t>
      </w:r>
      <w:r w:rsidR="000D40A7">
        <w:t xml:space="preserve">. </w:t>
      </w:r>
      <w:r w:rsidR="00AE6388">
        <w:t xml:space="preserve">As </w:t>
      </w:r>
      <w:r w:rsidR="000D40A7">
        <w:t>M</w:t>
      </w:r>
      <w:r w:rsidR="00691755">
        <w:t xml:space="preserve">2’s route entry for RO has a lower cost, it </w:t>
      </w:r>
      <w:r w:rsidR="00AE6388">
        <w:t xml:space="preserve">can safely drop this RREQ. Without this </w:t>
      </w:r>
      <w:r w:rsidR="00DC2CDC">
        <w:t>logic rebroadcasts</w:t>
      </w:r>
      <w:r w:rsidR="00AE6388">
        <w:t xml:space="preserve"> of</w:t>
      </w:r>
      <w:r w:rsidR="000D40A7">
        <w:t xml:space="preserve"> </w:t>
      </w:r>
      <w:r w:rsidR="00DC2CDC">
        <w:t xml:space="preserve">this </w:t>
      </w:r>
      <w:r w:rsidR="000D40A7">
        <w:t>RREQ could continuing moving in loops until</w:t>
      </w:r>
      <w:r w:rsidR="00691755">
        <w:t xml:space="preserve"> generated</w:t>
      </w:r>
      <w:r w:rsidR="000D40A7">
        <w:t xml:space="preserve"> </w:t>
      </w:r>
      <w:r w:rsidR="00691755">
        <w:t>RREQs reach</w:t>
      </w:r>
      <w:r w:rsidR="000D40A7">
        <w:t xml:space="preserve"> the</w:t>
      </w:r>
      <w:r w:rsidR="00AE6388">
        <w:t xml:space="preserve"> original</w:t>
      </w:r>
      <w:r w:rsidR="000D40A7">
        <w:t xml:space="preserve"> </w:t>
      </w:r>
      <w:r w:rsidR="00DC2CDC">
        <w:t>RREQ’s hop</w:t>
      </w:r>
      <w:r w:rsidR="00691755">
        <w:t xml:space="preserve"> limit.</w:t>
      </w:r>
    </w:p>
    <w:p w14:paraId="1F1FF620" w14:textId="3529C9B4" w:rsidR="00691755" w:rsidRDefault="00691755" w:rsidP="00691755">
      <w:pPr>
        <w:keepNext/>
        <w:jc w:val="center"/>
      </w:pPr>
      <w:r>
        <w:rPr>
          <w:noProof/>
          <w:lang w:val="en-US" w:eastAsia="en-US"/>
        </w:rPr>
        <w:lastRenderedPageBreak/>
        <w:drawing>
          <wp:inline distT="0" distB="0" distL="0" distR="0" wp14:anchorId="7B55A175" wp14:editId="74EAAD91">
            <wp:extent cx="3426348" cy="3975100"/>
            <wp:effectExtent l="0" t="0" r="3175" b="6350"/>
            <wp:docPr id="21" name="Picture 21" descr="Loop Free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Loop Freedo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9427" cy="3990274"/>
                    </a:xfrm>
                    <a:prstGeom prst="rect">
                      <a:avLst/>
                    </a:prstGeom>
                    <a:noFill/>
                    <a:ln>
                      <a:noFill/>
                    </a:ln>
                  </pic:spPr>
                </pic:pic>
              </a:graphicData>
            </a:graphic>
          </wp:inline>
        </w:drawing>
      </w:r>
    </w:p>
    <w:p w14:paraId="4A93D39D" w14:textId="3BC6B1F6" w:rsidR="00691755" w:rsidRDefault="00691755" w:rsidP="00691755">
      <w:pPr>
        <w:pStyle w:val="Figurecaption"/>
      </w:pPr>
      <w:bookmarkStart w:id="118" w:name="_Ref481934713"/>
      <w:bookmarkStart w:id="119" w:name="_Toc482731892"/>
      <w:r>
        <w:t xml:space="preserve">Figure </w:t>
      </w:r>
      <w:r>
        <w:fldChar w:fldCharType="begin"/>
      </w:r>
      <w:r>
        <w:instrText xml:space="preserve"> SEQ Figure \* ARABIC </w:instrText>
      </w:r>
      <w:r>
        <w:fldChar w:fldCharType="separate"/>
      </w:r>
      <w:r w:rsidR="000E3F23">
        <w:rPr>
          <w:noProof/>
        </w:rPr>
        <w:t>31</w:t>
      </w:r>
      <w:r>
        <w:fldChar w:fldCharType="end"/>
      </w:r>
      <w:bookmarkEnd w:id="118"/>
      <w:r>
        <w:t>. DYMO detects loops by comparing a route message’s cost metric with relevant existing route entries.</w:t>
      </w:r>
      <w:bookmarkEnd w:id="119"/>
      <w:r>
        <w:t xml:space="preserve"> </w:t>
      </w:r>
    </w:p>
    <w:p w14:paraId="01026FEC" w14:textId="36F65804" w:rsidR="004E4347" w:rsidRDefault="00DC2CDC" w:rsidP="007B6BF6">
      <w:r>
        <w:t>DYMO implements a different approach to handle RREQ route 3</w:t>
      </w:r>
      <w:r w:rsidR="00AE6388">
        <w:t xml:space="preserve">. The RO broadcasts its RREQ which is received by the first hop on route 2. This receiver rebroadcasts the RREQ. This </w:t>
      </w:r>
      <w:r w:rsidR="00691755">
        <w:t>re</w:t>
      </w:r>
      <w:r w:rsidR="00AE6388">
        <w:t>broadcast will be received by the RO. The RO drops this RREQ as the address in the RREQ’s “originator” field matches its own address.</w:t>
      </w:r>
      <w:r w:rsidR="000D40A7">
        <w:t xml:space="preserve"> </w:t>
      </w:r>
      <w:r w:rsidR="00AE6388">
        <w:t>Together, the</w:t>
      </w:r>
      <w:r w:rsidR="00520664">
        <w:t xml:space="preserve"> approach</w:t>
      </w:r>
      <w:r w:rsidR="00042C8E">
        <w:t>es illustrated</w:t>
      </w:r>
      <w:r w:rsidR="00AE6388">
        <w:t xml:space="preserve"> in </w:t>
      </w:r>
      <w:r w:rsidR="00AE6388">
        <w:fldChar w:fldCharType="begin"/>
      </w:r>
      <w:r w:rsidR="00AE6388">
        <w:instrText xml:space="preserve"> REF _Ref481934713 \h </w:instrText>
      </w:r>
      <w:r w:rsidR="00AE6388">
        <w:fldChar w:fldCharType="separate"/>
      </w:r>
      <w:r w:rsidR="000E3F23">
        <w:t xml:space="preserve">Figure </w:t>
      </w:r>
      <w:r w:rsidR="000E3F23">
        <w:rPr>
          <w:noProof/>
        </w:rPr>
        <w:t>31</w:t>
      </w:r>
      <w:r w:rsidR="00AE6388">
        <w:fldChar w:fldCharType="end"/>
      </w:r>
      <w:r w:rsidR="00AE6388">
        <w:t xml:space="preserve"> allow DYMO to</w:t>
      </w:r>
      <w:r w:rsidR="00520664">
        <w:t xml:space="preserve"> avoid routing loops </w:t>
      </w:r>
      <w:r w:rsidR="00AE6388">
        <w:t>of arbitrary lengths</w:t>
      </w:r>
      <w:r w:rsidR="00042C8E">
        <w:t>.</w:t>
      </w:r>
    </w:p>
    <w:p w14:paraId="44F1E335" w14:textId="2BC62662" w:rsidR="002C7B7E" w:rsidRDefault="002C7B7E" w:rsidP="00A0330A">
      <w:pPr>
        <w:pStyle w:val="Heading3"/>
      </w:pPr>
      <w:bookmarkStart w:id="120" w:name="_Toc482734016"/>
      <w:r>
        <w:t xml:space="preserve">Discovery and Maintenance </w:t>
      </w:r>
      <w:r w:rsidR="00050850">
        <w:t>Patterns</w:t>
      </w:r>
      <w:bookmarkEnd w:id="120"/>
    </w:p>
    <w:p w14:paraId="75585BB0" w14:textId="4E43A0CA" w:rsidR="007B6BF6" w:rsidRDefault="00DC2CDC" w:rsidP="00362833">
      <w:r>
        <w:t>DYMO’s</w:t>
      </w:r>
      <w:r w:rsidR="00520664">
        <w:t xml:space="preserve"> route messages, sequence numbers and route costs</w:t>
      </w:r>
      <w:r>
        <w:t xml:space="preserve"> provide </w:t>
      </w:r>
      <w:r w:rsidR="00C04EFE">
        <w:t>sufficient</w:t>
      </w:r>
      <w:r w:rsidR="00691755">
        <w:t xml:space="preserve"> capabilities to discover</w:t>
      </w:r>
      <w:r w:rsidR="00520664">
        <w:t>, chose</w:t>
      </w:r>
      <w:r w:rsidR="00691755">
        <w:t>,</w:t>
      </w:r>
      <w:r w:rsidR="00520664">
        <w:t xml:space="preserve"> and detect the breakage of routes. The remaining salient asp</w:t>
      </w:r>
      <w:r w:rsidR="00AD1ED5">
        <w:t xml:space="preserve">ects </w:t>
      </w:r>
      <w:r w:rsidR="002C7B7E">
        <w:t xml:space="preserve">of DYMO relate </w:t>
      </w:r>
      <w:r w:rsidR="002C7B7E">
        <w:lastRenderedPageBreak/>
        <w:t xml:space="preserve">to </w:t>
      </w:r>
      <w:r w:rsidR="00C04EFE">
        <w:t>the</w:t>
      </w:r>
      <w:r w:rsidR="002C7B7E">
        <w:t xml:space="preserve"> </w:t>
      </w:r>
      <w:r w:rsidR="00AD5CF5">
        <w:t>timing</w:t>
      </w:r>
      <w:r w:rsidR="002C7B7E">
        <w:t xml:space="preserve"> of route discovery and</w:t>
      </w:r>
      <w:r w:rsidR="00C04EFE">
        <w:t xml:space="preserve"> route</w:t>
      </w:r>
      <w:r w:rsidR="002C7B7E">
        <w:t xml:space="preserve"> maintenance. </w:t>
      </w:r>
      <w:r w:rsidR="004D40CE">
        <w:t xml:space="preserve">Like AODV, DYMO’s specification includes optional </w:t>
      </w:r>
      <w:r w:rsidR="007D30CB">
        <w:t>“Hello” messages intended to maintain up to date routes and route costs</w:t>
      </w:r>
      <w:r w:rsidR="004D40CE">
        <w:t>.</w:t>
      </w:r>
      <w:r w:rsidR="007D30CB">
        <w:t xml:space="preserve"> </w:t>
      </w:r>
    </w:p>
    <w:p w14:paraId="044222F9" w14:textId="77777777" w:rsidR="00872104" w:rsidRDefault="004407E0" w:rsidP="00872104">
      <w:pPr>
        <w:keepNext/>
        <w:jc w:val="center"/>
      </w:pPr>
      <w:r>
        <w:pict w14:anchorId="5E701612">
          <v:shape id="_x0000_i1049" type="#_x0000_t75" style="width:399pt;height:89pt">
            <v:imagedata r:id="rId41" o:title="Discovery Cycle"/>
          </v:shape>
        </w:pict>
      </w:r>
    </w:p>
    <w:p w14:paraId="3F24AF48" w14:textId="515A9BCA" w:rsidR="00700920" w:rsidRPr="00172660" w:rsidRDefault="00872104" w:rsidP="00872104">
      <w:pPr>
        <w:pStyle w:val="Figurecaption"/>
      </w:pPr>
      <w:bookmarkStart w:id="121" w:name="_Ref481934965"/>
      <w:bookmarkStart w:id="122" w:name="_Toc482731893"/>
      <w:r>
        <w:t xml:space="preserve">Figure </w:t>
      </w:r>
      <w:r>
        <w:fldChar w:fldCharType="begin"/>
      </w:r>
      <w:r>
        <w:instrText xml:space="preserve"> SEQ Figure \* ARABIC </w:instrText>
      </w:r>
      <w:r>
        <w:fldChar w:fldCharType="separate"/>
      </w:r>
      <w:r w:rsidR="000E3F23">
        <w:rPr>
          <w:noProof/>
        </w:rPr>
        <w:t>32</w:t>
      </w:r>
      <w:r>
        <w:fldChar w:fldCharType="end"/>
      </w:r>
      <w:bookmarkEnd w:id="121"/>
      <w:r w:rsidR="00623D71">
        <w:t>.</w:t>
      </w:r>
      <w:r>
        <w:t xml:space="preserve"> A node attempts three route discoveries by broadcasting an RREQ. In each case the RREQ timeout period elapses before </w:t>
      </w:r>
      <w:r w:rsidR="004D40CE">
        <w:t>an RREP is received. Following each</w:t>
      </w:r>
      <w:r>
        <w:t xml:space="preserve"> time</w:t>
      </w:r>
      <w:r w:rsidR="004D40CE">
        <w:t>out</w:t>
      </w:r>
      <w:r>
        <w:t xml:space="preserve"> a back</w:t>
      </w:r>
      <w:r w:rsidR="00FA636A">
        <w:t>-</w:t>
      </w:r>
      <w:r>
        <w:t>off period is observed before sending another RREQ. Failing the maximum number of sequential discovery attempts send</w:t>
      </w:r>
      <w:r w:rsidR="004D40CE">
        <w:t>s</w:t>
      </w:r>
      <w:r>
        <w:t xml:space="preserve"> </w:t>
      </w:r>
      <w:r w:rsidR="00691755">
        <w:t>a</w:t>
      </w:r>
      <w:r>
        <w:t xml:space="preserve"> node into a hold-down </w:t>
      </w:r>
      <w:r w:rsidR="004D40CE">
        <w:t>state</w:t>
      </w:r>
      <w:bookmarkEnd w:id="122"/>
    </w:p>
    <w:p w14:paraId="5AC70D8D" w14:textId="30F56878" w:rsidR="007D30CB" w:rsidRDefault="007D30CB" w:rsidP="00362833">
      <w:r>
        <w:t>Inactive routes in DYMO are subj</w:t>
      </w:r>
      <w:r w:rsidR="00DC2CDC">
        <w:t>ect to a timeout. This timeout e</w:t>
      </w:r>
      <w:r>
        <w:t xml:space="preserve">nsures that routes </w:t>
      </w:r>
      <w:r w:rsidR="00DC2CDC">
        <w:t>which</w:t>
      </w:r>
      <w:r>
        <w:t xml:space="preserve"> are unused for a given </w:t>
      </w:r>
      <w:r w:rsidR="00DC2CDC">
        <w:t>period</w:t>
      </w:r>
      <w:r>
        <w:t xml:space="preserve"> are ‘refreshed’ before use. This refreshing process is identical to a route discovery attempt utilizing RREQs and RREPs. During route discovery attempts originator nodes </w:t>
      </w:r>
      <w:r w:rsidR="004D40CE">
        <w:t>utilize a</w:t>
      </w:r>
      <w:r>
        <w:t xml:space="preserve"> timeout to handle ‘lost’ RREQs</w:t>
      </w:r>
      <w:r w:rsidR="006E49F7">
        <w:t xml:space="preserve"> (</w:t>
      </w:r>
      <w:r w:rsidR="006E49F7">
        <w:fldChar w:fldCharType="begin"/>
      </w:r>
      <w:r w:rsidR="006E49F7">
        <w:instrText xml:space="preserve"> REF _Ref481934965 \h </w:instrText>
      </w:r>
      <w:r w:rsidR="006E49F7">
        <w:fldChar w:fldCharType="separate"/>
      </w:r>
      <w:r w:rsidR="000E3F23">
        <w:t xml:space="preserve">Figure </w:t>
      </w:r>
      <w:r w:rsidR="000E3F23">
        <w:rPr>
          <w:noProof/>
        </w:rPr>
        <w:t>32</w:t>
      </w:r>
      <w:r w:rsidR="006E49F7">
        <w:fldChar w:fldCharType="end"/>
      </w:r>
      <w:r w:rsidR="006E49F7">
        <w:t>)</w:t>
      </w:r>
      <w:r>
        <w:t xml:space="preserve">. After sending an RREQ </w:t>
      </w:r>
      <w:r w:rsidR="00A70007">
        <w:t>a node will only wait a fixed amount of time for an RREP before considering the discovery attempt a failure. Multiple attempts may take place within one discovery cycle. Each failed attempt incurs a binary exponential back-off. This back-off increas</w:t>
      </w:r>
      <w:r w:rsidR="007E0C86">
        <w:t>es the likelihood of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0E3F23">
        <w:t xml:space="preserve">Figure </w:t>
      </w:r>
      <w:r w:rsidR="000E3F23">
        <w:rPr>
          <w:noProof/>
        </w:rPr>
        <w:t>32</w:t>
      </w:r>
      <w:r w:rsidR="006E49F7">
        <w:fldChar w:fldCharType="end"/>
      </w:r>
      <w:r w:rsidR="006E49F7">
        <w:t>)</w:t>
      </w:r>
      <w:r w:rsidR="007E0C86">
        <w:t>. The duration of this holddown state is configurab</w:t>
      </w:r>
      <w:r w:rsidR="005805EF">
        <w:t>le. Holddown states only affect</w:t>
      </w:r>
      <w:r w:rsidR="007E0C86">
        <w:t xml:space="preserve"> route di</w:t>
      </w:r>
      <w:r w:rsidR="004D40CE">
        <w:t xml:space="preserve">scovery for ‘failed’ targets. </w:t>
      </w:r>
      <w:r w:rsidR="007E0C86">
        <w:t xml:space="preserve">The time to wait for an RREP, the maximum number of discovery attempt for a target and the duration of a holddown </w:t>
      </w:r>
      <w:r w:rsidR="004D40CE">
        <w:t>are all configurable.</w:t>
      </w:r>
    </w:p>
    <w:p w14:paraId="14AEFE9F" w14:textId="1A2502F0" w:rsidR="00F05708" w:rsidRDefault="00F05708" w:rsidP="00F05708">
      <w:pPr>
        <w:pStyle w:val="Heading3"/>
      </w:pPr>
      <w:bookmarkStart w:id="123" w:name="_Toc482734017"/>
      <w:r>
        <w:lastRenderedPageBreak/>
        <w:t xml:space="preserve">Other </w:t>
      </w:r>
      <w:r w:rsidR="00546BEA">
        <w:t>Features</w:t>
      </w:r>
      <w:bookmarkEnd w:id="123"/>
    </w:p>
    <w:p w14:paraId="03AFFD32" w14:textId="3BC17F7E" w:rsidR="00F05708" w:rsidRDefault="00F05708" w:rsidP="00F05708">
      <w:r>
        <w:t>DYMO’s specification includes numerous</w:t>
      </w:r>
      <w:r w:rsidR="00623D71">
        <w:t xml:space="preserve"> </w:t>
      </w:r>
      <w:r w:rsidR="004D40CE">
        <w:t>further</w:t>
      </w:r>
      <w:r>
        <w:t xml:space="preserve"> </w:t>
      </w:r>
      <w:r w:rsidR="00546BEA">
        <w:t>feature</w:t>
      </w:r>
      <w:r w:rsidR="00623D71">
        <w:t>s</w:t>
      </w:r>
      <w:r>
        <w:t>, several of which are not</w:t>
      </w:r>
      <w:r w:rsidR="00546BEA">
        <w:t xml:space="preserve"> considered</w:t>
      </w:r>
      <w:r w:rsidR="004D40CE">
        <w:t xml:space="preserve"> relevant to this work. </w:t>
      </w:r>
      <w:r>
        <w:t xml:space="preserve">In this section </w:t>
      </w:r>
      <w:r w:rsidR="00546BEA">
        <w:t xml:space="preserve">some of the less impactful </w:t>
      </w:r>
      <w:r w:rsidR="00BC727A">
        <w:t>features</w:t>
      </w:r>
      <w:r w:rsidR="004D40CE">
        <w:t xml:space="preserve"> of DYMO</w:t>
      </w:r>
      <w:r w:rsidR="00546BEA">
        <w:t xml:space="preserve"> are briefly noted. </w:t>
      </w:r>
    </w:p>
    <w:p w14:paraId="59B7B573" w14:textId="379C9B95" w:rsidR="00546BEA" w:rsidRDefault="00546BEA" w:rsidP="00546BEA">
      <w:pPr>
        <w:pStyle w:val="Heading4"/>
      </w:pPr>
      <w:bookmarkStart w:id="124" w:name="_Toc482734018"/>
      <w:r>
        <w:t>Router Clients</w:t>
      </w:r>
      <w:bookmarkEnd w:id="124"/>
    </w:p>
    <w:p w14:paraId="0E0979E6" w14:textId="39FFB858" w:rsidR="00BC727A" w:rsidRPr="00BC727A" w:rsidRDefault="00BC727A" w:rsidP="00BC727A">
      <w:r>
        <w:t>All DYMO nodes discussed thus far are routers</w:t>
      </w:r>
      <w:r w:rsidR="00691755">
        <w:t xml:space="preserve"> i.e.</w:t>
      </w:r>
      <w:r>
        <w:t xml:space="preserve"> they are capable of forwarding traffic from other nodes. DYMO allows for nodes to have associated clients. Clients generate no route messages. Clients forward their packets </w:t>
      </w:r>
      <w:r w:rsidR="00691755">
        <w:t>to their “host”</w:t>
      </w:r>
      <w:r>
        <w:t xml:space="preserve"> DYMO router. The router then carries out any necessary route discovery and forwards any client packets as required. Routers will also announce routes for their clients in a manner similar to that of an intermediate RREP. Allowing routers to have clients </w:t>
      </w:r>
      <w:r w:rsidR="00691755">
        <w:t>may reduce</w:t>
      </w:r>
      <w:r>
        <w:t xml:space="preserve"> route message traffic and the workload of clients.</w:t>
      </w:r>
    </w:p>
    <w:p w14:paraId="62ED92BC" w14:textId="01EC4552" w:rsidR="00F05708" w:rsidRDefault="00F05708" w:rsidP="00F05708">
      <w:pPr>
        <w:pStyle w:val="Heading4"/>
      </w:pPr>
      <w:bookmarkStart w:id="125" w:name="_Toc482734019"/>
      <w:r>
        <w:t>Multicast RREPs</w:t>
      </w:r>
      <w:bookmarkEnd w:id="125"/>
    </w:p>
    <w:p w14:paraId="0DA53392" w14:textId="2A066D9C" w:rsidR="00484855" w:rsidRDefault="00621A66" w:rsidP="00BC727A">
      <w:r>
        <w:t xml:space="preserve">DYMO uses multicasting in place of AODV’s broadcasting. </w:t>
      </w:r>
      <w:r w:rsidRPr="00621A66">
        <w:t>In this work all</w:t>
      </w:r>
      <w:r w:rsidR="004D40CE">
        <w:t xml:space="preserve"> simulated</w:t>
      </w:r>
      <w:r w:rsidRPr="00621A66">
        <w:t xml:space="preserve"> network interfaces are configured to belo</w:t>
      </w:r>
      <w:r>
        <w:t xml:space="preserve">ng to the same multicast group. This configuration makes DYMO’s multicast behaviour identical to </w:t>
      </w:r>
      <w:r w:rsidR="004D40CE">
        <w:t>that of broadcasting. T</w:t>
      </w:r>
      <w:r>
        <w:t xml:space="preserve">his behaviour of DYMO has </w:t>
      </w:r>
      <w:r w:rsidR="004D40CE">
        <w:t>been ignored up to this point a</w:t>
      </w:r>
      <w:r>
        <w:t>s there is no appreciable difference between multicasting a message to all neighbours and broadcasting the same message</w:t>
      </w:r>
      <w:r w:rsidR="004D40CE">
        <w:t xml:space="preserve">. For </w:t>
      </w:r>
      <w:r w:rsidR="00DC2CDC">
        <w:t>convenience,</w:t>
      </w:r>
      <w:r w:rsidR="004D40CE">
        <w:t xml:space="preserve"> t</w:t>
      </w:r>
      <w:r>
        <w:t xml:space="preserve">his work refers to DYMO’s multicasting as broadcasting. </w:t>
      </w:r>
    </w:p>
    <w:p w14:paraId="2F49D9D3" w14:textId="7C619289" w:rsidR="00621A66" w:rsidRPr="00BC727A" w:rsidRDefault="00621A66" w:rsidP="00BC727A">
      <w:r>
        <w:t>RREQs are broadcast by default. RREP</w:t>
      </w:r>
      <w:r w:rsidR="004D40CE">
        <w:t>s</w:t>
      </w:r>
      <w:r>
        <w:t xml:space="preserve"> can also be optionally </w:t>
      </w:r>
      <w:r w:rsidR="00484855">
        <w:t>sent</w:t>
      </w:r>
      <w:r>
        <w:t xml:space="preserve"> via broadcast rather than unicast. The primary benefit of this feature is that it</w:t>
      </w:r>
      <w:r w:rsidR="004D40CE">
        <w:t xml:space="preserve"> may reduce</w:t>
      </w:r>
      <w:r>
        <w:t xml:space="preserve"> the</w:t>
      </w:r>
      <w:r w:rsidR="00484855">
        <w:t xml:space="preserve"> overall</w:t>
      </w:r>
      <w:r>
        <w:t xml:space="preserve"> number of RREQs that network </w:t>
      </w:r>
      <w:r w:rsidR="00484855">
        <w:t>nodes will generate for the given</w:t>
      </w:r>
      <w:r>
        <w:t xml:space="preserve"> target. As with RREQs, </w:t>
      </w:r>
      <w:r w:rsidR="004D40CE">
        <w:t xml:space="preserve">intermediate </w:t>
      </w:r>
      <w:r>
        <w:t>nodes which pass on RREPs will use RREP</w:t>
      </w:r>
      <w:r w:rsidR="0091243A">
        <w:t>s</w:t>
      </w:r>
      <w:r>
        <w:t xml:space="preserve"> to opportunistically </w:t>
      </w:r>
      <w:r w:rsidR="0091243A">
        <w:t>create route entries</w:t>
      </w:r>
      <w:r>
        <w:t>.</w:t>
      </w:r>
      <w:r w:rsidR="00484855">
        <w:t xml:space="preserve"> </w:t>
      </w:r>
    </w:p>
    <w:p w14:paraId="56FF860E" w14:textId="449E38F1" w:rsidR="00F05708" w:rsidRDefault="00F05708" w:rsidP="00F05708">
      <w:pPr>
        <w:pStyle w:val="Heading4"/>
      </w:pPr>
      <w:bookmarkStart w:id="126" w:name="_Toc482734020"/>
      <w:r>
        <w:lastRenderedPageBreak/>
        <w:t>Hop Limits</w:t>
      </w:r>
      <w:bookmarkEnd w:id="126"/>
    </w:p>
    <w:p w14:paraId="04FB6100" w14:textId="404C5E29" w:rsidR="00484855" w:rsidRPr="00484855" w:rsidRDefault="00484855" w:rsidP="00484855">
      <w:r>
        <w:t xml:space="preserve">As DYMO RREQs traverse a network via broadcasting nodes update a </w:t>
      </w:r>
      <w:r w:rsidR="004D40CE">
        <w:t xml:space="preserve">route message </w:t>
      </w:r>
      <w:r>
        <w:t xml:space="preserve">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w:t>
      </w:r>
      <w:r w:rsidR="0091243A">
        <w:t>the RREQ’s</w:t>
      </w:r>
      <w:r>
        <w:t xml:space="preserve"> target. Hop limits combat this by allowing network designers to specify a maximum hop limit. If the longest possible, or acceptable, route within a network is </w:t>
      </w:r>
      <w:r w:rsidR="004D40CE" w:rsidRPr="004D40CE">
        <w:rPr>
          <w:i/>
        </w:rPr>
        <w:t>H</w:t>
      </w:r>
      <w:r>
        <w:t xml:space="preserve"> then </w:t>
      </w:r>
      <w:r w:rsidR="00635736">
        <w:t xml:space="preserve">any RREQ which makes more than </w:t>
      </w:r>
      <w:r w:rsidR="00635736">
        <w:rPr>
          <w:i/>
        </w:rPr>
        <w:t xml:space="preserve">H </w:t>
      </w:r>
      <w:r w:rsidR="00635736">
        <w:t>hops without reaching its</w:t>
      </w:r>
      <w:r>
        <w:t xml:space="preserve"> target can be safely dropped.</w:t>
      </w:r>
    </w:p>
    <w:p w14:paraId="517FF5B2" w14:textId="2E75B15F" w:rsidR="00A0330A" w:rsidRDefault="00276D9D" w:rsidP="00A0330A">
      <w:pPr>
        <w:pStyle w:val="Heading3"/>
      </w:pPr>
      <w:bookmarkStart w:id="127" w:name="_Ref482016983"/>
      <w:bookmarkStart w:id="128" w:name="_Ref482034222"/>
      <w:bookmarkStart w:id="129" w:name="_Ref482034555"/>
      <w:bookmarkStart w:id="130" w:name="_Toc482734021"/>
      <w:r>
        <w:t>D</w:t>
      </w:r>
      <w:r w:rsidRPr="007E1249">
        <w:rPr>
          <w:vertAlign w:val="superscript"/>
        </w:rPr>
        <w:t>3</w:t>
      </w:r>
      <w:r w:rsidR="00A0330A">
        <w:t xml:space="preserve"> Modifications</w:t>
      </w:r>
      <w:bookmarkEnd w:id="127"/>
      <w:bookmarkEnd w:id="128"/>
      <w:bookmarkEnd w:id="129"/>
      <w:bookmarkEnd w:id="130"/>
    </w:p>
    <w:p w14:paraId="06B66DA8" w14:textId="70E22A33" w:rsidR="00B733C4" w:rsidRDefault="006804F8" w:rsidP="00A0330A">
      <w:r>
        <w:t>DYMO is comparatively unaltered</w:t>
      </w:r>
      <w:r w:rsidR="005D2440">
        <w:t xml:space="preserve"> by D</w:t>
      </w:r>
      <w:r w:rsidR="005D2440" w:rsidRPr="007E1249">
        <w:rPr>
          <w:vertAlign w:val="superscript"/>
        </w:rPr>
        <w:t>3</w:t>
      </w:r>
      <w:r>
        <w:t xml:space="preserve"> when compared to CubeMac and C/TD</w:t>
      </w:r>
      <w:r w:rsidR="00276D9D">
        <w:t>MA. D</w:t>
      </w:r>
      <w:r w:rsidR="00276D9D" w:rsidRPr="007E1249">
        <w:rPr>
          <w:vertAlign w:val="superscript"/>
        </w:rPr>
        <w:t>3</w:t>
      </w:r>
      <w:r w:rsidR="00623D71">
        <w:t xml:space="preserve"> introduces two inter-connected additions;</w:t>
      </w:r>
      <w:r>
        <w:t xml:space="preserve"> The concept of a ground master</w:t>
      </w:r>
      <w:r w:rsidR="00B733C4">
        <w:t xml:space="preserve"> (GM)</w:t>
      </w:r>
      <w:r>
        <w:t xml:space="preserve"> and </w:t>
      </w:r>
      <w:r w:rsidR="00623D71">
        <w:t xml:space="preserve">the </w:t>
      </w:r>
      <w:r>
        <w:t>special treatment of multiple interfaces (I/Fs). In</w:t>
      </w:r>
      <w:r w:rsidR="00B733C4">
        <w:t xml:space="preserve"> this work’s</w:t>
      </w:r>
      <w:r>
        <w:t xml:space="preserve"> simulation</w:t>
      </w:r>
      <w:r w:rsidR="00B733C4">
        <w:t>,</w:t>
      </w:r>
      <w:r w:rsidR="0091243A">
        <w:t xml:space="preserve"> all CubeSats with the hypothetical mission’s</w:t>
      </w:r>
      <w:r>
        <w:t xml:space="preserve"> CSN have two interfaces, one for S2S and the other for S2G communications. </w:t>
      </w:r>
      <w:r w:rsidR="00B733C4">
        <w:t xml:space="preserve">By default, </w:t>
      </w:r>
      <w:r>
        <w:t xml:space="preserve">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w:t>
      </w:r>
      <w:r w:rsidR="00623D71">
        <w:t>,</w:t>
      </w:r>
      <w:r>
        <w:t xml:space="preserve"> a route to ground will never be discovered.</w:t>
      </w:r>
      <w:r w:rsidR="00D137E2">
        <w:t xml:space="preserve"> Similarly, if only S2G I/F</w:t>
      </w:r>
      <w:r w:rsidR="00B733C4">
        <w:t>s</w:t>
      </w:r>
      <w:r>
        <w:t xml:space="preserve"> </w:t>
      </w:r>
      <w:r w:rsidR="00B733C4">
        <w:t>are</w:t>
      </w:r>
      <w:r w:rsidR="00D137E2">
        <w:t xml:space="preserve"> </w:t>
      </w:r>
      <w:r>
        <w:t>used</w:t>
      </w:r>
      <w:r w:rsidR="00623D71">
        <w:t>,</w:t>
      </w:r>
      <w:r>
        <w:t xml:space="preserve"> then no S2S routes will be discovered.</w:t>
      </w:r>
    </w:p>
    <w:p w14:paraId="5919BD74" w14:textId="3E546948" w:rsidR="00F44864" w:rsidRDefault="00B733C4" w:rsidP="00A0330A">
      <w:r>
        <w:t>DYMO also incl</w:t>
      </w:r>
      <w:r w:rsidR="0091243A">
        <w:t>udes a default behaviour wherein</w:t>
      </w:r>
      <w:r>
        <w:t xml:space="preserve"> the I/F on which a route message </w:t>
      </w:r>
      <w:r w:rsidR="00F44864">
        <w:t>arrives is used as</w:t>
      </w:r>
      <w:r>
        <w:t xml:space="preserve"> the I/F for all traffic for routes generated from that route message</w:t>
      </w:r>
      <w:r w:rsidR="006804F8">
        <w:t>.</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t>S2G I/Fs for S2S communication</w:t>
      </w:r>
      <w:r w:rsidR="003D5EE6">
        <w:t xml:space="preserve">. </w:t>
      </w:r>
      <w:r w:rsidR="00F44864">
        <w:t xml:space="preserve">These issues are overcome by </w:t>
      </w:r>
      <w:r>
        <w:t>modifying the I/F handling behaviour of GMs.</w:t>
      </w:r>
      <w:r w:rsidR="00F44864">
        <w:t xml:space="preserve"> As mentioned, only CubeMac masters may participate in S2G communications. It follows that only </w:t>
      </w:r>
      <w:r w:rsidR="00F44864">
        <w:lastRenderedPageBreak/>
        <w:t>CubeMac masters may take the role of GM.</w:t>
      </w:r>
      <w:r>
        <w:t xml:space="preserve"> The method used to assign the </w:t>
      </w:r>
      <w:r w:rsidR="00F44864">
        <w:t>GM</w:t>
      </w:r>
      <w:r>
        <w:t xml:space="preserve"> role</w:t>
      </w:r>
      <w:r w:rsidR="00D9179D">
        <w:t xml:space="preserve"> </w:t>
      </w:r>
      <w:r>
        <w:t xml:space="preserve">is discussed in section </w:t>
      </w:r>
      <w:r>
        <w:fldChar w:fldCharType="begin"/>
      </w:r>
      <w:r>
        <w:instrText xml:space="preserve"> REF _Ref482556545 \r \h </w:instrText>
      </w:r>
      <w:r>
        <w:fldChar w:fldCharType="separate"/>
      </w:r>
      <w:r w:rsidR="000E3F23">
        <w:t>4.1.2</w:t>
      </w:r>
      <w:r>
        <w:fldChar w:fldCharType="end"/>
      </w:r>
      <w:r w:rsidR="00284970">
        <w:t>.</w:t>
      </w:r>
    </w:p>
    <w:p w14:paraId="4A915B73" w14:textId="41608107" w:rsidR="006E49F7" w:rsidRDefault="004407E0" w:rsidP="006E49F7">
      <w:pPr>
        <w:keepNext/>
        <w:jc w:val="center"/>
      </w:pPr>
      <w:r>
        <w:pict w14:anchorId="5A27CAF9">
          <v:shape id="_x0000_i1050" type="#_x0000_t75" style="width:246pt;height:221pt">
            <v:imagedata r:id="rId42" o:title="GM Multi-NIC"/>
          </v:shape>
        </w:pict>
      </w:r>
    </w:p>
    <w:p w14:paraId="2AC887DD" w14:textId="349B64A8" w:rsidR="00700920" w:rsidRDefault="006E49F7" w:rsidP="006E49F7">
      <w:pPr>
        <w:pStyle w:val="Figurecaption"/>
      </w:pPr>
      <w:bookmarkStart w:id="131" w:name="_Ref481935340"/>
      <w:bookmarkStart w:id="132" w:name="_Toc482731894"/>
      <w:r>
        <w:t xml:space="preserve">Figure </w:t>
      </w:r>
      <w:r>
        <w:fldChar w:fldCharType="begin"/>
      </w:r>
      <w:r>
        <w:instrText xml:space="preserve"> SEQ Figure \* ARABIC </w:instrText>
      </w:r>
      <w:r>
        <w:fldChar w:fldCharType="separate"/>
      </w:r>
      <w:r w:rsidR="000E3F23">
        <w:rPr>
          <w:noProof/>
        </w:rPr>
        <w:t>33</w:t>
      </w:r>
      <w:r>
        <w:fldChar w:fldCharType="end"/>
      </w:r>
      <w:bookmarkEnd w:id="131"/>
      <w:r w:rsidR="00623D71">
        <w:t>.</w:t>
      </w:r>
      <w:r w:rsidR="00B278C5">
        <w:t xml:space="preserve"> </w:t>
      </w:r>
      <w:r>
        <w:t xml:space="preserve">The interface use of a GM </w:t>
      </w:r>
      <w:r w:rsidR="00B733C4">
        <w:t>in response</w:t>
      </w:r>
      <w:r>
        <w:t xml:space="preserve"> all route messages implemented by this work. In </w:t>
      </w:r>
      <w:r w:rsidR="00DC2CDC">
        <w:t>comparison,</w:t>
      </w:r>
      <w:r>
        <w:t xml:space="preserve"> non-GMs will only ever use their S2S interfaces.</w:t>
      </w:r>
      <w:bookmarkEnd w:id="132"/>
    </w:p>
    <w:p w14:paraId="44B0BA33" w14:textId="5C0F3ADE" w:rsidR="00F44864" w:rsidRDefault="00F44864" w:rsidP="00A0330A">
      <w:r>
        <w:t>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0E3F23">
        <w:t xml:space="preserve">Figure </w:t>
      </w:r>
      <w:r w:rsidR="000E3F23">
        <w:rPr>
          <w:noProof/>
        </w:rPr>
        <w:t>33</w:t>
      </w:r>
      <w:r w:rsidR="006E49F7">
        <w:fldChar w:fldCharType="end"/>
      </w:r>
      <w:r w:rsidR="006E49F7">
        <w:t>)</w:t>
      </w:r>
      <w:r>
        <w:t>.</w:t>
      </w:r>
      <w:r w:rsidR="00E3293A">
        <w:t xml:space="preserve"> GMs must also change their def</w:t>
      </w:r>
      <w:r w:rsidR="00DC2CDC">
        <w:t>ault route storage approach to e</w:t>
      </w:r>
      <w:r w:rsidR="00E3293A">
        <w:t>nsure that the next hop address in routes to ground reference</w:t>
      </w:r>
      <w:r w:rsidR="0091243A">
        <w:t>s</w:t>
      </w:r>
      <w:r w:rsidR="00E3293A">
        <w:t xml:space="preserve"> the correct I/F. Non-GMs ignore their S2G I/F and use their S2S I/F for all </w:t>
      </w:r>
      <w:r w:rsidR="00B733C4">
        <w:t>route messages</w:t>
      </w:r>
      <w:r w:rsidR="00E3293A">
        <w:t xml:space="preserve">. </w:t>
      </w:r>
      <w:r w:rsidR="00E250C1">
        <w:t>The final implem</w:t>
      </w:r>
      <w:r w:rsidR="00B733C4">
        <w:t>entation of the GM role requires</w:t>
      </w:r>
      <w:r w:rsidR="00E250C1">
        <w:t xml:space="preserve"> many small changes to the existing OMNeT++ imple</w:t>
      </w:r>
      <w:r w:rsidR="00B733C4">
        <w:t>mentation of DYMO.</w:t>
      </w:r>
    </w:p>
    <w:p w14:paraId="23A4ADB2" w14:textId="1B0E3ED8" w:rsidR="00A0330A" w:rsidRDefault="00A0330A" w:rsidP="00A0330A">
      <w:pPr>
        <w:pStyle w:val="Heading3"/>
      </w:pPr>
      <w:bookmarkStart w:id="133" w:name="_Toc482734022"/>
      <w:r>
        <w:t>Drawbacks</w:t>
      </w:r>
      <w:bookmarkEnd w:id="133"/>
    </w:p>
    <w:p w14:paraId="6411AFF9" w14:textId="5CF65E80" w:rsidR="0041407E" w:rsidRDefault="00276D9D" w:rsidP="0041407E">
      <w:r>
        <w:t>D</w:t>
      </w:r>
      <w:r w:rsidRPr="007E1249">
        <w:rPr>
          <w:vertAlign w:val="superscript"/>
        </w:rPr>
        <w:t>3</w:t>
      </w:r>
      <w:r w:rsidR="00D9179D">
        <w:t xml:space="preserve"> has several undesirable characteristics. Most notable among these is its inabi</w:t>
      </w:r>
      <w:r w:rsidR="00B733C4">
        <w:t>lity to retain redundant routes</w:t>
      </w:r>
      <w:r w:rsidR="00D9179D">
        <w:t xml:space="preserve">. Protocol designers must weigh the cost of a node storing redundant routes </w:t>
      </w:r>
      <w:r w:rsidR="00D9179D">
        <w:lastRenderedPageBreak/>
        <w:t xml:space="preserve">against the overall network cost of requiring a complete route discovery attempt </w:t>
      </w:r>
      <w:r w:rsidR="0091243A">
        <w:t>when</w:t>
      </w:r>
      <w:r w:rsidR="00D9179D">
        <w:t xml:space="preserve"> a route</w:t>
      </w:r>
      <w:r w:rsidR="0091243A">
        <w:t xml:space="preserve"> break</w:t>
      </w:r>
      <w:r w:rsidR="00D9179D">
        <w:t xml:space="preserve">. Within this work’s hypothetical mission </w:t>
      </w:r>
      <w:r w:rsidR="0041407E">
        <w:t xml:space="preserve">only routes to ground can break. </w:t>
      </w:r>
      <w:r w:rsidR="00B733C4">
        <w:t xml:space="preserve">This work implements the GM role such </w:t>
      </w:r>
      <w:r w:rsidR="0041407E">
        <w:t xml:space="preserve">that only one master may </w:t>
      </w:r>
      <w:r w:rsidR="00B733C4">
        <w:t>hold the</w:t>
      </w:r>
      <w:r w:rsidR="0041407E">
        <w:t xml:space="preserve"> GM</w:t>
      </w:r>
      <w:r w:rsidR="00B733C4">
        <w:t xml:space="preserve"> role</w:t>
      </w:r>
      <w:r w:rsidR="0041407E">
        <w:t xml:space="preserve"> at any one time. As such</w:t>
      </w:r>
      <w:r w:rsidR="0006433C">
        <w:t>,</w:t>
      </w:r>
      <w:r w:rsidR="0041407E">
        <w:t xml:space="preserve"> all valid routes to ground </w:t>
      </w:r>
      <w:r w:rsidR="00B733C4">
        <w:t>will share the same final hop;</w:t>
      </w:r>
      <w:r w:rsidR="0041407E">
        <w:t xml:space="preserve"> from the current GM to ground. It is also assumed that nodes do not move relative to one another. Given these two assumptions there are no</w:t>
      </w:r>
      <w:r w:rsidR="00B733C4">
        <w:t xml:space="preserve"> clear</w:t>
      </w:r>
      <w:r w:rsidR="0041407E">
        <w:t xml:space="preserve"> benefits in</w:t>
      </w:r>
      <w:r w:rsidR="00B733C4">
        <w:t xml:space="preserve"> the maintenance of</w:t>
      </w:r>
      <w:r w:rsidR="0041407E">
        <w:t xml:space="preserve"> redundant routes as each S2G link break invalidates all possible routes to ground. Nonetheless, maintaining </w:t>
      </w:r>
      <w:r w:rsidR="0041407E" w:rsidRPr="0041407E">
        <w:t>r</w:t>
      </w:r>
      <w:r w:rsidR="0041407E">
        <w:t xml:space="preserve">edundant routes may be of value in more realistic scenarios wherein the motion of </w:t>
      </w:r>
      <w:r w:rsidR="008D4D3D">
        <w:t>CubeSats</w:t>
      </w:r>
      <w:r w:rsidR="0041407E">
        <w:t xml:space="preserve"> relative to </w:t>
      </w:r>
      <w:r w:rsidR="0071397F">
        <w:t>one another must be considered.</w:t>
      </w:r>
    </w:p>
    <w:p w14:paraId="328842A3" w14:textId="7B74830E" w:rsidR="0071397F" w:rsidRDefault="00F90713" w:rsidP="0041407E">
      <w:r>
        <w:t>As discussed in section 2.1.1, most missions will require CubeSats to periodically check the current time</w:t>
      </w:r>
      <w:r w:rsidR="00673F0E">
        <w:t>,</w:t>
      </w:r>
      <w:r>
        <w:t xml:space="preserve"> and their position and velocity via GNSS </w:t>
      </w:r>
      <w:r w:rsidR="008D4D3D">
        <w:t>receiving</w:t>
      </w:r>
      <w:r>
        <w:t>. Such information, when opportunistically shared amongst nodes, can greatly benefit the efficiency of route discover</w:t>
      </w:r>
      <w:r w:rsidR="008D4D3D">
        <w:t>y</w:t>
      </w:r>
      <w:r>
        <w:t>, mainten</w:t>
      </w:r>
      <w:r w:rsidR="00673F0E">
        <w:t>ance and choice. P</w:t>
      </w:r>
      <w:r>
        <w:t xml:space="preserve">osition based routing approaches have become popular in recent VANET related research </w:t>
      </w:r>
      <w:r>
        <w:fldChar w:fldCharType="begin"/>
      </w:r>
      <w:r w:rsidR="00951E12">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951E12">
        <w:rPr>
          <w:noProof/>
        </w:rPr>
        <w:t>[122]</w:t>
      </w:r>
      <w:r>
        <w:fldChar w:fldCharType="end"/>
      </w:r>
      <w:r>
        <w:t>.</w:t>
      </w:r>
      <w:r w:rsidR="00284970">
        <w:t xml:space="preserve"> A</w:t>
      </w:r>
      <w:r w:rsidR="008D4D3D">
        <w:t>s discussed in section 4.1.</w:t>
      </w:r>
      <w:r w:rsidR="00284970">
        <w:t xml:space="preserve">2, position information is utilized in GM </w:t>
      </w:r>
      <w:r w:rsidR="008D4D3D">
        <w:t>election</w:t>
      </w:r>
      <w:r w:rsidR="00276D9D">
        <w:t>. Aside from this use, D</w:t>
      </w:r>
      <w:r w:rsidR="00276D9D" w:rsidRPr="007E1249">
        <w:rPr>
          <w:vertAlign w:val="superscript"/>
        </w:rPr>
        <w:t>3</w:t>
      </w:r>
      <w:r w:rsidR="00284970">
        <w:t>’s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0E71BAD2" w:rsidR="0041407E" w:rsidRDefault="000677D0" w:rsidP="0041407E">
      <w:r>
        <w:t>Designating a given master as GM adds a</w:t>
      </w:r>
      <w:r w:rsidR="0071397F">
        <w:t xml:space="preserve"> potentially undesirable</w:t>
      </w:r>
      <w:r>
        <w:t xml:space="preserve"> degree of complexity to </w:t>
      </w:r>
      <w:r w:rsidR="00276D9D">
        <w:t>D</w:t>
      </w:r>
      <w:r w:rsidR="00276D9D" w:rsidRPr="007E1249">
        <w:rPr>
          <w:vertAlign w:val="superscript"/>
        </w:rPr>
        <w:t>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 xml:space="preserve">For </w:t>
      </w:r>
      <w:r w:rsidR="00DD7691">
        <w:t>instance,</w:t>
      </w:r>
      <w:r w:rsidR="0071397F">
        <w:t xml:space="preserv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w:t>
      </w:r>
      <w:r w:rsidR="0071397F">
        <w:t>using</w:t>
      </w:r>
      <w:r>
        <w:t xml:space="preserve"> an S2G I/F and S2S I/F. </w:t>
      </w:r>
      <w:r w:rsidR="0071397F">
        <w:t>An appropriate cost</w:t>
      </w:r>
      <w:r w:rsidR="0091243A">
        <w:t xml:space="preserve"> function c</w:t>
      </w:r>
      <w:r w:rsidRPr="000677D0">
        <w:t xml:space="preserve">ould reflect the difference in bandwidth and energy consumption of </w:t>
      </w:r>
      <w:r w:rsidRPr="000677D0">
        <w:lastRenderedPageBreak/>
        <w:t>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 xml:space="preserve">use its S2G radio to achieve some degree of communication with the CSN </w:t>
      </w:r>
      <w:r w:rsidR="008D4D3D">
        <w:t>to avoid</w:t>
      </w:r>
      <w:r w:rsidR="0091243A">
        <w:t xml:space="preserve"> total</w:t>
      </w:r>
      <w:r w:rsidR="008D4D3D">
        <w:t xml:space="preserve"> isolation from the CSN</w:t>
      </w:r>
      <w:r w:rsidR="0071397F">
        <w:t>. The primary drawback of this approach is the added energy</w:t>
      </w:r>
      <w:r w:rsidR="0091243A">
        <w:t xml:space="preserve"> </w:t>
      </w:r>
      <w:r w:rsidR="0071397F">
        <w:t>expense of conducting route discover</w:t>
      </w:r>
      <w:r w:rsidR="008D4D3D">
        <w:t>y</w:t>
      </w:r>
      <w:r w:rsidR="0071397F">
        <w:t xml:space="preserve"> over multiple S2G I/Fs</w:t>
      </w:r>
      <w:r w:rsidR="00DD7691">
        <w:t>. Only</w:t>
      </w:r>
      <w:r w:rsidR="0071397F">
        <w:t xml:space="preserve"> a small number of these</w:t>
      </w:r>
      <w:r w:rsidR="00DD7691">
        <w:t xml:space="preserve"> S2G discovery attempts</w:t>
      </w:r>
      <w:r w:rsidR="0071397F">
        <w:t xml:space="preserve"> will succeed.</w:t>
      </w:r>
    </w:p>
    <w:p w14:paraId="70334FAD" w14:textId="51278635" w:rsidR="00351AB4" w:rsidRPr="00A3053F" w:rsidRDefault="0034741C" w:rsidP="00A3053F">
      <w:pPr>
        <w:pStyle w:val="Heading1"/>
      </w:pPr>
      <w:bookmarkStart w:id="134" w:name="_Toc482734023"/>
      <w:r w:rsidRPr="00A3053F">
        <w:lastRenderedPageBreak/>
        <w:t>Simulation</w:t>
      </w:r>
      <w:bookmarkEnd w:id="134"/>
    </w:p>
    <w:p w14:paraId="27E624F2" w14:textId="5849E8F9" w:rsidR="00EE78CE" w:rsidRDefault="00D20C82" w:rsidP="00733542">
      <w:r>
        <w:t>OMNeT++ is a</w:t>
      </w:r>
      <w:r w:rsidR="00A9627B">
        <w:t>n open-source</w:t>
      </w:r>
      <w:r>
        <w:t xml:space="preserve"> disc</w:t>
      </w:r>
      <w:r w:rsidR="0085422C">
        <w:t xml:space="preserve">rete event network simulator. An </w:t>
      </w:r>
      <w:r>
        <w:t>OMNeT++</w:t>
      </w:r>
      <w:r w:rsidR="0085422C">
        <w:t xml:space="preserve"> simulation</w:t>
      </w:r>
      <w:r>
        <w:t xml:space="preserve"> is constructed from a number of interconnected </w:t>
      </w:r>
      <w:r w:rsidR="00A9627B">
        <w:t>“</w:t>
      </w:r>
      <w:r>
        <w:t>modules</w:t>
      </w:r>
      <w:r w:rsidR="00A9627B">
        <w:t xml:space="preserve">” </w:t>
      </w:r>
      <w:r w:rsidR="00ED6754">
        <w:t xml:space="preserve">written in C++. OMNeT++’s own “ned” syntax is used to </w:t>
      </w:r>
      <w:r w:rsidR="0085422C">
        <w:t xml:space="preserve">further </w:t>
      </w:r>
      <w:r w:rsidR="007E0E84">
        <w:t xml:space="preserve">describe </w:t>
      </w:r>
      <w:r w:rsidR="00ED6754">
        <w:t>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w:t>
      </w:r>
      <w:r w:rsidR="007E0E84">
        <w:t xml:space="preserve"> power supply,</w:t>
      </w:r>
      <w:r w:rsidR="00EC6B8B">
        <w:t xml:space="preserve">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w:t>
      </w:r>
      <w:r w:rsidR="00DD7691">
        <w:t>using</w:t>
      </w:r>
      <w:r w:rsidR="00673F0E">
        <w:t xml:space="preserve">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w:t>
      </w:r>
      <w:r w:rsidR="00A9627B">
        <w:t>and analyse</w:t>
      </w:r>
      <w:r w:rsidR="007E0E84">
        <w:t xml:space="preserve"> </w:t>
      </w:r>
      <w:r w:rsidR="00EE78CE">
        <w:t>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457CE83F"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0E3F23">
        <w:t xml:space="preserve">Figure </w:t>
      </w:r>
      <w:r w:rsidR="000E3F23">
        <w:rPr>
          <w:noProof/>
        </w:rPr>
        <w:t>34</w:t>
      </w:r>
      <w:r w:rsidR="00F53AA9">
        <w:fldChar w:fldCharType="end"/>
      </w:r>
      <w:r w:rsidR="00EC6B8B">
        <w:t>)</w:t>
      </w:r>
      <w:r w:rsidR="0085422C">
        <w:t xml:space="preserve">. </w:t>
      </w:r>
      <w:r w:rsidR="00DD7691">
        <w:t>Several</w:t>
      </w:r>
      <w:r w:rsidR="0085422C">
        <w:t xml:space="preserve"> scenarios which modify this base simulation are presented</w:t>
      </w:r>
      <w:r w:rsidR="00EC6B8B">
        <w:t>. Modules which perfo</w:t>
      </w:r>
      <w:r w:rsidR="00276D9D">
        <w:t>rm the actions of CubeMac and D</w:t>
      </w:r>
      <w:r w:rsidR="00276D9D" w:rsidRPr="007E1249">
        <w:rPr>
          <w:vertAlign w:val="superscript"/>
        </w:rPr>
        <w:t>3</w:t>
      </w:r>
      <w:r w:rsidR="0085422C">
        <w:t xml:space="preserve"> are included in the base simulation</w:t>
      </w:r>
      <w:r w:rsidR="00EC6B8B">
        <w:t>. As far as possible, the sal</w:t>
      </w:r>
      <w:r w:rsidR="00276D9D">
        <w:t>ient operation of CubeMac and D</w:t>
      </w:r>
      <w:r w:rsidR="00276D9D" w:rsidRPr="007E1249">
        <w:rPr>
          <w:vertAlign w:val="superscript"/>
        </w:rPr>
        <w:t>3</w:t>
      </w:r>
      <w:r w:rsidR="00EC6B8B">
        <w:t xml:space="preserve">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320455D0" w:rsidR="00EC6B8B" w:rsidRDefault="004407E0" w:rsidP="00EC6B8B">
      <w:pPr>
        <w:pStyle w:val="Centered"/>
        <w:keepNext/>
      </w:pPr>
      <w:r>
        <w:lastRenderedPageBreak/>
        <w:pict w14:anchorId="451A0EBE">
          <v:shape id="_x0000_i1051" type="#_x0000_t75" style="width:175pt;height:289pt">
            <v:imagedata r:id="rId43" o:title="Simulation Baseline"/>
          </v:shape>
        </w:pict>
      </w:r>
    </w:p>
    <w:p w14:paraId="7D9A2630" w14:textId="4FEBAB92" w:rsidR="00EC6B8B" w:rsidRPr="00F53AA9" w:rsidRDefault="00EC6B8B" w:rsidP="00F53AA9">
      <w:pPr>
        <w:pStyle w:val="Figurecaption"/>
        <w:rPr>
          <w:b/>
        </w:rPr>
      </w:pPr>
      <w:bookmarkStart w:id="135" w:name="_Ref482002478"/>
      <w:bookmarkStart w:id="136" w:name="_Toc482731895"/>
      <w:r>
        <w:t xml:space="preserve">Figure </w:t>
      </w:r>
      <w:r>
        <w:fldChar w:fldCharType="begin"/>
      </w:r>
      <w:r>
        <w:instrText xml:space="preserve"> SEQ Figure \* ARABIC </w:instrText>
      </w:r>
      <w:r>
        <w:fldChar w:fldCharType="separate"/>
      </w:r>
      <w:r w:rsidR="000E3F23">
        <w:rPr>
          <w:noProof/>
        </w:rPr>
        <w:t>34</w:t>
      </w:r>
      <w:r>
        <w:fldChar w:fldCharType="end"/>
      </w:r>
      <w:bookmarkEnd w:id="135"/>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0E3F23">
        <w:t xml:space="preserve">Figure </w:t>
      </w:r>
      <w:r w:rsidR="000E3F23">
        <w:rPr>
          <w:noProof/>
        </w:rPr>
        <w:t>3</w:t>
      </w:r>
      <w:r w:rsidR="00F53AA9">
        <w:fldChar w:fldCharType="end"/>
      </w:r>
      <w:r w:rsidR="00F53AA9">
        <w:t>, the simulated motion of “nodeSlave</w:t>
      </w:r>
      <w:r w:rsidR="00564DB1">
        <w:t>s</w:t>
      </w:r>
      <w:r w:rsidR="00F53AA9">
        <w:t>” and “nodeMaster</w:t>
      </w:r>
      <w:r w:rsidR="00564DB1">
        <w:t xml:space="preserve">s” </w:t>
      </w:r>
      <w:r w:rsidR="007E0E84">
        <w:t>cause</w:t>
      </w:r>
      <w:r w:rsidR="00564DB1">
        <w:t xml:space="preserve"> nodes</w:t>
      </w:r>
      <w:r w:rsidR="007E0E84">
        <w:t xml:space="preserve"> to pass</w:t>
      </w:r>
      <w:r w:rsidR="00564DB1">
        <w:t xml:space="preserve"> </w:t>
      </w:r>
      <w:r w:rsidR="00181E14">
        <w:t>over ground</w:t>
      </w:r>
      <w:r w:rsidR="00F53AA9">
        <w:t xml:space="preserve">. </w:t>
      </w:r>
      <w:r w:rsidR="00F53AA9" w:rsidRPr="00563515">
        <w:t>Video representing the network’s behaviour h</w:t>
      </w:r>
      <w:r w:rsidR="00563515" w:rsidRPr="00563515">
        <w:t xml:space="preserve">as been made available online </w:t>
      </w:r>
      <w:r w:rsidR="00563515" w:rsidRPr="00563515">
        <w:fldChar w:fldCharType="begin"/>
      </w:r>
      <w:r w:rsidR="00951E12">
        <w:instrText xml:space="preserve"> ADDIN EN.CITE &lt;EndNote&gt;&lt;Cite&gt;&lt;Author&gt;Ennis&lt;/Author&gt;&lt;Year&gt;2017&lt;/Year&gt;&lt;RecNum&gt;177&lt;/RecNum&gt;&lt;DisplayText&gt;[123]&lt;/DisplayText&gt;&lt;record&gt;&lt;rec-number&gt;177&lt;/rec-number&gt;&lt;foreign-keys&gt;&lt;key app="EN" db-id="s2tw2pe5hwzta8esap0xpxarvrrwetsezwzd" timestamp="1494706455"&gt;177&lt;/key&gt;&lt;/foreign-keys&gt;&lt;ref-type name="Journal Article"&gt;17&lt;/ref-type&gt;&lt;contributors&gt;&lt;authors&gt;&lt;author&gt;Ennis, Stephen&lt;/author&gt;&lt;/authors&gt;&lt;/contributors&gt;&lt;titles&gt;&lt;title&gt;CubeSat Networks: Balancing Power with Satellite-to-Ground Data Throughput &lt;/title&gt;&lt;secondary-title&gt;YouTube Video&lt;/secondary-title&gt;&lt;/titles&gt;&lt;periodical&gt;&lt;full-title&gt;YouTube Video&lt;/full-title&gt;&lt;/periodical&gt;&lt;dates&gt;&lt;year&gt;2017&lt;/year&gt;&lt;pub-dates&gt;&lt;date&gt;13/5/2017&lt;/date&gt;&lt;/pub-dates&gt;&lt;/dates&gt;&lt;urls&gt;&lt;related-urls&gt;&lt;url&gt;https://www.youtube.com/watch?v=74j9mB3edAA&lt;/url&gt;&lt;/related-urls&gt;&lt;/urls&gt;&lt;electronic-resource-num&gt;18/5/2017&lt;/electronic-resource-num&gt;&lt;/record&gt;&lt;/Cite&gt;&lt;/EndNote&gt;</w:instrText>
      </w:r>
      <w:r w:rsidR="00563515" w:rsidRPr="00563515">
        <w:fldChar w:fldCharType="separate"/>
      </w:r>
      <w:r w:rsidR="00951E12">
        <w:rPr>
          <w:noProof/>
        </w:rPr>
        <w:t>[123]</w:t>
      </w:r>
      <w:r w:rsidR="00563515" w:rsidRPr="00563515">
        <w:fldChar w:fldCharType="end"/>
      </w:r>
      <w:r w:rsidR="00F53AA9" w:rsidRPr="00563515">
        <w:t>.</w:t>
      </w:r>
      <w:bookmarkEnd w:id="136"/>
    </w:p>
    <w:p w14:paraId="1605A222" w14:textId="5EB9EAE0"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0E3F23">
        <w:t xml:space="preserve">Figure </w:t>
      </w:r>
      <w:r w:rsidR="000E3F23">
        <w:rPr>
          <w:noProof/>
        </w:rPr>
        <w:t>3</w:t>
      </w:r>
      <w:r>
        <w:fldChar w:fldCharType="end"/>
      </w:r>
      <w:r>
        <w:t xml:space="preserve"> and </w:t>
      </w:r>
      <w:r>
        <w:fldChar w:fldCharType="begin"/>
      </w:r>
      <w:r>
        <w:instrText xml:space="preserve"> REF _Ref482002478 \h </w:instrText>
      </w:r>
      <w:r>
        <w:fldChar w:fldCharType="separate"/>
      </w:r>
      <w:r w:rsidR="000E3F23">
        <w:t xml:space="preserve">Figure </w:t>
      </w:r>
      <w:r w:rsidR="000E3F23">
        <w:rPr>
          <w:noProof/>
        </w:rPr>
        <w:t>34</w:t>
      </w:r>
      <w:r>
        <w:fldChar w:fldCharType="end"/>
      </w:r>
      <w:r>
        <w:t>. Other notable scenario commonalities are as follows:</w:t>
      </w:r>
    </w:p>
    <w:p w14:paraId="08E29882" w14:textId="3B57ADB7"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w:t>
      </w:r>
      <w:r w:rsidR="00F53AA9">
        <w:t>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0D543A70"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w:t>
      </w:r>
      <w:r w:rsidR="00564DB1">
        <w:t>270</w:t>
      </w:r>
      <w:r>
        <w:t xml:space="preserve"> seconds</w:t>
      </w:r>
      <w:r w:rsidR="00912BD6">
        <w:t>. This reflects approximate orb</w:t>
      </w:r>
      <w:r w:rsidR="007E0E84">
        <w:t xml:space="preserve">ital speeds </w:t>
      </w:r>
      <w:r w:rsidR="001B2B41">
        <w:t>at an altitude of 55</w:t>
      </w:r>
      <w:r w:rsidR="00912BD6">
        <w:t>0km</w:t>
      </w:r>
      <w:r w:rsidR="00564DB1">
        <w:t xml:space="preserve"> and reasonable S2G communication ranges</w:t>
      </w:r>
      <w:r w:rsidR="00912BD6">
        <w:t>.</w:t>
      </w:r>
    </w:p>
    <w:p w14:paraId="52BD66AC" w14:textId="7B88AC33"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0E3F23">
        <w:t xml:space="preserve">Figure </w:t>
      </w:r>
      <w:r w:rsidR="000E3F23">
        <w:rPr>
          <w:noProof/>
        </w:rPr>
        <w:t>34</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016B9B03" w:rsidR="00912BD6" w:rsidRPr="009B1B84" w:rsidRDefault="00912BD6" w:rsidP="00912BD6">
      <w:r>
        <w:t>This chapter’s remaining sections provide further detail regarding the development of this work’s simulation scenarios and</w:t>
      </w:r>
      <w:r w:rsidR="001B2B41">
        <w:t xml:space="preserve"> the</w:t>
      </w:r>
      <w:r>
        <w:t xml:space="preserve"> </w:t>
      </w:r>
      <w:r w:rsidR="00276D9D">
        <w:t>implementation of CubeMac and D</w:t>
      </w:r>
      <w:r w:rsidR="00276D9D" w:rsidRPr="007E1249">
        <w:rPr>
          <w:vertAlign w:val="superscript"/>
        </w:rPr>
        <w:t>3</w:t>
      </w:r>
      <w:r>
        <w:t xml:space="preserve">. </w:t>
      </w:r>
      <w:r w:rsidR="009B1B84">
        <w:t>D</w:t>
      </w:r>
      <w:r>
        <w:t>etails relating to OMNeT++’s operation</w:t>
      </w:r>
      <w:r w:rsidR="009B1B84">
        <w:t xml:space="preserve"> and scenario design which are not considered impactful to the results presented in chapter 5 are omitted. </w:t>
      </w:r>
      <w:r w:rsidR="009B1B84" w:rsidRPr="00512299">
        <w:t>All relevant materials used to develop and execute this work’s simulations have been made openly available</w:t>
      </w:r>
      <w:r w:rsidR="001B2B41">
        <w:t xml:space="preserve"> online</w:t>
      </w:r>
      <w:r w:rsidR="00512299">
        <w:t xml:space="preserve"> </w:t>
      </w:r>
      <w:r w:rsidR="000370F7">
        <w:fldChar w:fldCharType="begin"/>
      </w:r>
      <w:r w:rsidR="00951E12">
        <w:instrText xml:space="preserve"> ADDIN EN.CITE &lt;EndNote&gt;&lt;Cite&gt;&lt;Author&gt;Ennis&lt;/Author&gt;&lt;Year&gt;2017&lt;/Year&gt;&lt;RecNum&gt;176&lt;/RecNum&gt;&lt;DisplayText&gt;[124]&lt;/DisplayText&gt;&lt;record&gt;&lt;rec-number&gt;176&lt;/rec-number&gt;&lt;foreign-keys&gt;&lt;key app="EN" db-id="s2tw2pe5hwzta8esap0xpxarvrrwetsezwzd" timestamp="1494701752"&gt;176&lt;/key&gt;&lt;/foreign-keys&gt;&lt;ref-type name="Journal Article"&gt;17&lt;/ref-type&gt;&lt;contributors&gt;&lt;authors&gt;&lt;author&gt;Ennis, Stephen&lt;/author&gt;&lt;/authors&gt;&lt;/contributors&gt;&lt;titles&gt;&lt;title&gt;CubeSat Networks: Balancing Power with Satellite-to-Ground Data Throughput&lt;/title&gt;&lt;secondary-title&gt;GitHub repository&lt;/secondary-title&gt;&lt;/titles&gt;&lt;periodical&gt;&lt;full-title&gt;GitHub repository&lt;/full-title&gt;&lt;/periodical&gt;&lt;dates&gt;&lt;year&gt;2017&lt;/year&gt;&lt;/dates&gt;&lt;urls&gt;&lt;related-urls&gt;&lt;url&gt;https://github.com/StarStuffSteve/masters-research-project&lt;/url&gt;&lt;/related-urls&gt;&lt;/urls&gt;&lt;electronic-resource-num&gt;18/05/2017&lt;/electronic-resource-num&gt;&lt;/record&gt;&lt;/Cite&gt;&lt;/EndNote&gt;</w:instrText>
      </w:r>
      <w:r w:rsidR="000370F7">
        <w:fldChar w:fldCharType="separate"/>
      </w:r>
      <w:r w:rsidR="00951E12">
        <w:rPr>
          <w:noProof/>
        </w:rPr>
        <w:t>[124]</w:t>
      </w:r>
      <w:r w:rsidR="000370F7">
        <w:fldChar w:fldCharType="end"/>
      </w:r>
      <w:r w:rsidR="00512299">
        <w:t>.</w:t>
      </w:r>
      <w:r w:rsidR="009B1B84">
        <w:t xml:space="preserve"> </w:t>
      </w:r>
    </w:p>
    <w:p w14:paraId="738E563C" w14:textId="52DFC45F" w:rsidR="00422EBC" w:rsidRDefault="00733542" w:rsidP="00362833">
      <w:pPr>
        <w:pStyle w:val="Heading2"/>
      </w:pPr>
      <w:bookmarkStart w:id="137" w:name="_Ref482022139"/>
      <w:bookmarkStart w:id="138" w:name="_Toc482734024"/>
      <w:r>
        <w:lastRenderedPageBreak/>
        <w:t>Implementation</w:t>
      </w:r>
      <w:bookmarkEnd w:id="137"/>
      <w:bookmarkEnd w:id="138"/>
    </w:p>
    <w:p w14:paraId="05B6C54A" w14:textId="35E1F094" w:rsidR="00181E14" w:rsidRDefault="00181E14" w:rsidP="00181E14">
      <w:pPr>
        <w:pStyle w:val="Centered"/>
        <w:keepNext/>
      </w:pPr>
      <w:r>
        <w:rPr>
          <w:noProof/>
          <w:lang w:val="en-US" w:eastAsia="en-US"/>
        </w:rPr>
        <w:drawing>
          <wp:inline distT="0" distB="0" distL="0" distR="0" wp14:anchorId="289F6372" wp14:editId="7543276A">
            <wp:extent cx="3465939" cy="3108960"/>
            <wp:effectExtent l="0" t="0" r="1270" b="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7406" cy="3110276"/>
                    </a:xfrm>
                    <a:prstGeom prst="rect">
                      <a:avLst/>
                    </a:prstGeom>
                    <a:noFill/>
                    <a:ln>
                      <a:noFill/>
                    </a:ln>
                  </pic:spPr>
                </pic:pic>
              </a:graphicData>
            </a:graphic>
          </wp:inline>
        </w:drawing>
      </w:r>
    </w:p>
    <w:p w14:paraId="2569F035" w14:textId="29342465" w:rsidR="00181E14" w:rsidRDefault="00181E14" w:rsidP="00181E14">
      <w:pPr>
        <w:pStyle w:val="Figurecaption"/>
      </w:pPr>
      <w:bookmarkStart w:id="139" w:name="_Ref482008255"/>
      <w:bookmarkStart w:id="140" w:name="_Toc482731896"/>
      <w:r>
        <w:t xml:space="preserve">Figure </w:t>
      </w:r>
      <w:r>
        <w:fldChar w:fldCharType="begin"/>
      </w:r>
      <w:r>
        <w:instrText xml:space="preserve"> SEQ Figure \* ARABIC </w:instrText>
      </w:r>
      <w:r>
        <w:fldChar w:fldCharType="separate"/>
      </w:r>
      <w:r w:rsidR="000E3F23">
        <w:rPr>
          <w:noProof/>
        </w:rPr>
        <w:t>35</w:t>
      </w:r>
      <w:r>
        <w:fldChar w:fldCharType="end"/>
      </w:r>
      <w:bookmarkEnd w:id="139"/>
      <w:r w:rsidR="00623D71">
        <w:t>.</w:t>
      </w:r>
      <w:r>
        <w:t xml:space="preserve"> INET</w:t>
      </w:r>
      <w:r w:rsidR="00564DB1">
        <w:t>’s</w:t>
      </w:r>
      <w:r>
        <w:t xml:space="preserve"> “DYMORouter”</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0E3F23">
        <w:t xml:space="preserve">Figure </w:t>
      </w:r>
      <w:r w:rsidR="000E3F23">
        <w:rPr>
          <w:noProof/>
        </w:rPr>
        <w:t>34</w:t>
      </w:r>
      <w:r>
        <w:fldChar w:fldCharType="end"/>
      </w:r>
      <w:r>
        <w:t>). Several</w:t>
      </w:r>
      <w:r w:rsidR="007E0E84">
        <w:t xml:space="preserve"> irrelevant</w:t>
      </w:r>
      <w:r>
        <w:t xml:space="preserve"> parameters are omitted.</w:t>
      </w:r>
      <w:bookmarkEnd w:id="140"/>
      <w:r>
        <w:t xml:space="preserve"> </w:t>
      </w:r>
    </w:p>
    <w:p w14:paraId="1046E229" w14:textId="2D612231" w:rsidR="00B03DD3" w:rsidRDefault="009B1B84" w:rsidP="0004485D">
      <w:r>
        <w:t>This works makes extensive use of the INET framework</w:t>
      </w:r>
      <w:r w:rsidR="00181E14">
        <w:t xml:space="preserve"> for OMNeT++</w:t>
      </w:r>
      <w:r>
        <w:t xml:space="preserve"> </w:t>
      </w:r>
      <w:r>
        <w:fldChar w:fldCharType="begin"/>
      </w:r>
      <w:r w:rsidR="00951E12">
        <w:instrText xml:space="preserve"> ADDIN EN.CITE &lt;EndNote&gt;&lt;Cite&gt;&lt;Author&gt;Steinbach&lt;/Author&gt;&lt;Year&gt;2011&lt;/Year&gt;&lt;RecNum&gt;169&lt;/RecNum&gt;&lt;DisplayText&gt;[125]&lt;/DisplayText&gt;&lt;record&gt;&lt;rec-number&gt;169&lt;/rec-number&gt;&lt;foreign-keys&gt;&lt;key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951E12">
        <w:rPr>
          <w:noProof/>
        </w:rPr>
        <w:t>[125]</w:t>
      </w:r>
      <w:r>
        <w:fldChar w:fldCharType="end"/>
      </w:r>
      <w:r>
        <w:t xml:space="preserve">. </w:t>
      </w:r>
      <w:r w:rsidR="00EE78CE">
        <w:t>The INET framework is directly integrated withi</w:t>
      </w:r>
      <w:r w:rsidR="00564DB1">
        <w:t>n</w:t>
      </w:r>
      <w:r w:rsidR="007E0E84">
        <w:t xml:space="preserve"> recent</w:t>
      </w:r>
      <w:r w:rsidR="00564DB1">
        <w:t xml:space="preserve"> OMNeT++ releases. A</w:t>
      </w:r>
      <w:r w:rsidR="00EE78CE">
        <w:t>ll relevant modules within this work’s simulation scenarios</w:t>
      </w:r>
      <w:r w:rsidR="00564DB1">
        <w:t xml:space="preserve"> are available through</w:t>
      </w:r>
      <w:r w:rsidR="007E0E84">
        <w:t xml:space="preserve"> the</w:t>
      </w:r>
      <w:r w:rsidR="00564DB1">
        <w:t xml:space="preserve"> INET</w:t>
      </w:r>
      <w:r w:rsidR="007E0E84">
        <w:t xml:space="preserve"> framework</w:t>
      </w:r>
      <w:r w:rsidR="00564DB1">
        <w:t xml:space="preserve">, </w:t>
      </w:r>
      <w:r w:rsidR="00EE78CE">
        <w:t>with the exception of</w:t>
      </w:r>
      <w:r w:rsidR="00181E14">
        <w:t xml:space="preserve"> the</w:t>
      </w:r>
      <w:r w:rsidR="00276D9D">
        <w:t xml:space="preserve"> D</w:t>
      </w:r>
      <w:r w:rsidR="00276D9D" w:rsidRPr="007E1249">
        <w:rPr>
          <w:vertAlign w:val="superscript"/>
        </w:rPr>
        <w:t>3</w:t>
      </w:r>
      <w:r w:rsidR="00EE78CE">
        <w:t xml:space="preserve"> and CubeMac’s modules. For instance, an INET module “DYMORouter” represents a network node such as nodeMaster[0] or nodeGround[0] </w:t>
      </w:r>
      <w:r w:rsidR="00564DB1">
        <w:t>(</w:t>
      </w:r>
      <w:r w:rsidR="00EE78CE">
        <w:fldChar w:fldCharType="begin"/>
      </w:r>
      <w:r w:rsidR="00EE78CE">
        <w:instrText xml:space="preserve"> REF _Ref482002478 \h </w:instrText>
      </w:r>
      <w:r w:rsidR="00EE78CE">
        <w:fldChar w:fldCharType="separate"/>
      </w:r>
      <w:r w:rsidR="000E3F23">
        <w:t xml:space="preserve">Figure </w:t>
      </w:r>
      <w:r w:rsidR="000E3F23">
        <w:rPr>
          <w:noProof/>
        </w:rPr>
        <w:t>34</w:t>
      </w:r>
      <w:r w:rsidR="00EE78CE">
        <w:fldChar w:fldCharType="end"/>
      </w:r>
      <w:r w:rsidR="00564DB1">
        <w:t>)</w:t>
      </w:r>
      <w:r w:rsidR="00EE78CE">
        <w:t xml:space="preserve">. This module in turn </w:t>
      </w:r>
      <w:r w:rsidR="00F321AE">
        <w:t>‘</w:t>
      </w:r>
      <w:r w:rsidR="00EE78CE">
        <w:t>contains</w:t>
      </w:r>
      <w:r w:rsidR="00F321AE">
        <w:t>’</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0E3F23">
        <w:t xml:space="preserve">Figure </w:t>
      </w:r>
      <w:r w:rsidR="000E3F23">
        <w:rPr>
          <w:noProof/>
        </w:rPr>
        <w:t>35</w:t>
      </w:r>
      <w:r w:rsidR="009F483D">
        <w:fldChar w:fldCharType="end"/>
      </w:r>
      <w:r w:rsidR="00855F8E">
        <w:t xml:space="preserve">, a module named “dymo” is </w:t>
      </w:r>
      <w:r w:rsidR="00181E14">
        <w:t>contained</w:t>
      </w:r>
      <w:r w:rsidR="00855F8E">
        <w:t xml:space="preserve"> within the DYMORouter module </w:t>
      </w:r>
      <w:r w:rsidR="001B2B41">
        <w:t xml:space="preserve">representing </w:t>
      </w:r>
      <w:r w:rsidR="00855F8E">
        <w:t>nodeMaster[0]. This</w:t>
      </w:r>
      <w:r w:rsidR="00181E14">
        <w:t xml:space="preserve"> DYMO</w:t>
      </w:r>
      <w:r w:rsidR="00855F8E">
        <w:t xml:space="preserve"> module has been adapted from an existing INET module </w:t>
      </w:r>
      <w:r w:rsidR="00276D9D">
        <w:t>to perform the operations of D</w:t>
      </w:r>
      <w:r w:rsidR="00276D9D" w:rsidRPr="007E1249">
        <w:rPr>
          <w:vertAlign w:val="superscript"/>
        </w:rPr>
        <w:t>3</w:t>
      </w:r>
      <w:r w:rsidR="00F321AE">
        <w:t>. Two interface</w:t>
      </w:r>
      <w:r w:rsidR="00181E14">
        <w:t xml:space="preserve"> modules</w:t>
      </w:r>
      <w:r w:rsidR="00673F0E">
        <w:t xml:space="preserve"> are also present;</w:t>
      </w:r>
      <w:r w:rsidR="00855F8E">
        <w:t xml:space="preserve"> “wlan[0]” and “wlan[1]”. </w:t>
      </w:r>
      <w:r w:rsidR="001B2B41">
        <w:t>W</w:t>
      </w:r>
      <w:r w:rsidR="00855F8E">
        <w:t xml:space="preserve">lan[0] </w:t>
      </w:r>
      <w:r w:rsidR="00855F8E">
        <w:lastRenderedPageBreak/>
        <w:t>represents</w:t>
      </w:r>
      <w:r w:rsidR="00181E14">
        <w:t xml:space="preserve"> </w:t>
      </w:r>
      <w:r w:rsidR="00B03DD3">
        <w:t>nodeMaster[0]’s 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0E3F23">
        <w:t xml:space="preserve">Figure </w:t>
      </w:r>
      <w:r w:rsidR="000E3F23">
        <w:rPr>
          <w:noProof/>
        </w:rPr>
        <w:t>36</w:t>
      </w:r>
      <w:r w:rsidR="004237C8">
        <w:fldChar w:fldCharType="end"/>
      </w:r>
      <w:r w:rsidR="004237C8">
        <w:t>)</w:t>
      </w:r>
      <w:r w:rsidR="001B2B41">
        <w:t>.</w:t>
      </w:r>
    </w:p>
    <w:p w14:paraId="6DE66F29" w14:textId="46D62A78" w:rsidR="00FB6D52" w:rsidRDefault="004407E0" w:rsidP="00FB6D52">
      <w:pPr>
        <w:pStyle w:val="Centered"/>
        <w:keepNext/>
      </w:pPr>
      <w:r>
        <w:pict w14:anchorId="1AD92B2C">
          <v:shape id="_x0000_i1052" type="#_x0000_t75" style="width:280pt;height:115pt">
            <v:imagedata r:id="rId45" o:title="nodeMaster[0]"/>
          </v:shape>
        </w:pict>
      </w:r>
    </w:p>
    <w:p w14:paraId="2B0809A9" w14:textId="30AB13F5" w:rsidR="00FB6D52" w:rsidRDefault="00FB6D52" w:rsidP="00FB6D52">
      <w:pPr>
        <w:pStyle w:val="Figurecaption"/>
      </w:pPr>
      <w:bookmarkStart w:id="141" w:name="_Ref482008275"/>
      <w:bookmarkStart w:id="142" w:name="_Toc482731897"/>
      <w:r>
        <w:t xml:space="preserve">Figure </w:t>
      </w:r>
      <w:r>
        <w:fldChar w:fldCharType="begin"/>
      </w:r>
      <w:r>
        <w:instrText xml:space="preserve"> SEQ Figure \* ARABIC </w:instrText>
      </w:r>
      <w:r>
        <w:fldChar w:fldCharType="separate"/>
      </w:r>
      <w:r w:rsidR="000E3F23">
        <w:rPr>
          <w:noProof/>
        </w:rPr>
        <w:t>36</w:t>
      </w:r>
      <w:r>
        <w:fldChar w:fldCharType="end"/>
      </w:r>
      <w:bookmarkEnd w:id="141"/>
      <w:r w:rsidR="00623D71">
        <w:t>.</w:t>
      </w:r>
      <w:r>
        <w:t xml:space="preserve"> The parameters of and modules</w:t>
      </w:r>
      <w:r w:rsidR="001B2B41">
        <w:t xml:space="preserve"> contained</w:t>
      </w:r>
      <w:r>
        <w:t xml:space="preserve"> within nodeMaster[0]’s “wlan[0]” module.</w:t>
      </w:r>
      <w:bookmarkEnd w:id="142"/>
    </w:p>
    <w:p w14:paraId="303F16EA" w14:textId="013B08BE"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w:t>
      </w:r>
      <w:r w:rsidR="004B11E4">
        <w:t>]</w:t>
      </w:r>
      <w:r w:rsidR="00B8644C">
        <w:t>. This packet represents a science data packet</w:t>
      </w:r>
      <w:r w:rsidR="004B11E4">
        <w:t>. This packet is passed to the</w:t>
      </w:r>
      <w:r w:rsidR="00FB6D52">
        <w:t xml:space="preserve"> “IPv4NetworkLayer” module.</w:t>
      </w:r>
      <w:r w:rsidR="00855F8E">
        <w:t xml:space="preserve"> </w:t>
      </w:r>
      <w:r w:rsidR="00FB6D52">
        <w:t xml:space="preserve">In the case that no route to ground can be found </w:t>
      </w:r>
      <w:r w:rsidR="00F321AE">
        <w:t>by</w:t>
      </w:r>
      <w:r w:rsidR="00FB6D52">
        <w:t xml:space="preserve"> the “IPv4RoutingTable” module the packet will be passed to the “DYMO” module, which </w:t>
      </w:r>
      <w:r w:rsidR="00181E14">
        <w:t>implements</w:t>
      </w:r>
      <w:r w:rsidR="00276D9D">
        <w:t xml:space="preserve"> D</w:t>
      </w:r>
      <w:r w:rsidR="00276D9D" w:rsidRPr="007E1249">
        <w:rPr>
          <w:vertAlign w:val="superscript"/>
        </w:rPr>
        <w:t>3</w:t>
      </w:r>
      <w:r w:rsidR="00276D9D">
        <w:t>. D</w:t>
      </w:r>
      <w:r w:rsidR="00276D9D" w:rsidRPr="007E1249">
        <w:rPr>
          <w:vertAlign w:val="superscript"/>
        </w:rPr>
        <w:t>3</w:t>
      </w:r>
      <w:r w:rsidR="00FB6D52">
        <w:t xml:space="preserve"> will enqueue this packet pending a successful route discovery for the address of nodeGround[0]. Once a route has been established to nodeGround[0], the packet will be removed from </w:t>
      </w:r>
      <w:r w:rsidR="00276D9D">
        <w:t>the D</w:t>
      </w:r>
      <w:r w:rsidR="00276D9D" w:rsidRPr="007E1249">
        <w:rPr>
          <w:vertAlign w:val="superscript"/>
        </w:rPr>
        <w:t>3</w:t>
      </w:r>
      <w:r w:rsidR="00181E14">
        <w:t>’s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0E3F23">
        <w:t xml:space="preserve">Figure </w:t>
      </w:r>
      <w:r w:rsidR="000E3F23">
        <w:rPr>
          <w:noProof/>
        </w:rPr>
        <w:t>33</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CubeMac will enqueue the packet pending the start of nodeMaster[0]’s time slot. During this time slot CubeMac will send the packet to the “IdealRadio” module which will in turn send</w:t>
      </w:r>
      <w:r w:rsidR="00B8644C">
        <w:t>s</w:t>
      </w:r>
      <w:r w:rsidR="00431120">
        <w:t xml:space="preserve"> the packet to a module name</w:t>
      </w:r>
      <w:r w:rsidR="00673F0E">
        <w:t>d</w:t>
      </w:r>
      <w:r w:rsidR="00431120">
        <w:t xml:space="preserv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t>
      </w:r>
      <w:r w:rsidR="007A24EB">
        <w:t xml:space="preserve">module </w:t>
      </w:r>
      <w:r w:rsidR="00431120">
        <w:t xml:space="preserve">within </w:t>
      </w:r>
      <w:r w:rsidR="00B8644C">
        <w:t>the</w:t>
      </w:r>
      <w:r w:rsidR="00E65064">
        <w:t xml:space="preserve"> S2S interface</w:t>
      </w:r>
      <w:r w:rsidR="00431120">
        <w:t xml:space="preserve"> of </w:t>
      </w:r>
      <w:r w:rsidR="00E65064">
        <w:t>another network node</w:t>
      </w:r>
      <w:r w:rsidR="00673F0E">
        <w:t>. T</w:t>
      </w:r>
      <w:r w:rsidR="00431120">
        <w:t>he packet will be passed</w:t>
      </w:r>
      <w:r w:rsidR="00673F0E">
        <w:t xml:space="preserve"> from the </w:t>
      </w:r>
      <w:r w:rsidR="00F321AE">
        <w:t>receiver</w:t>
      </w:r>
      <w:r w:rsidR="00431120">
        <w:t xml:space="preserve"> up through a similar progression of modules which will </w:t>
      </w:r>
      <w:r w:rsidR="00431120">
        <w:lastRenderedPageBreak/>
        <w:t>determine the 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0E3F23">
        <w:t xml:space="preserve">Figure </w:t>
      </w:r>
      <w:r w:rsidR="000E3F23">
        <w:rPr>
          <w:noProof/>
        </w:rPr>
        <w:t>37</w:t>
      </w:r>
      <w:r w:rsidR="004237C8">
        <w:fldChar w:fldCharType="end"/>
      </w:r>
      <w:r w:rsidR="00431120">
        <w:t>.</w:t>
      </w:r>
    </w:p>
    <w:p w14:paraId="4833C242" w14:textId="4FCA8D00" w:rsidR="004237C8" w:rsidRDefault="004407E0" w:rsidP="004237C8">
      <w:pPr>
        <w:pStyle w:val="Centered"/>
        <w:keepNext/>
      </w:pPr>
      <w:r>
        <w:pict w14:anchorId="1EFC2406">
          <v:shape id="_x0000_i1053" type="#_x0000_t75" style="width:285pt;height:218pt">
            <v:imagedata r:id="rId46" o:title="Packet Progression"/>
          </v:shape>
        </w:pict>
      </w:r>
    </w:p>
    <w:p w14:paraId="1B3B2C76" w14:textId="217EBB98" w:rsidR="00431120" w:rsidRDefault="004237C8" w:rsidP="004237C8">
      <w:pPr>
        <w:pStyle w:val="Figurecaption"/>
      </w:pPr>
      <w:bookmarkStart w:id="143" w:name="_Ref482008584"/>
      <w:bookmarkStart w:id="144" w:name="_Toc482731898"/>
      <w:r>
        <w:t xml:space="preserve">Figure </w:t>
      </w:r>
      <w:r>
        <w:fldChar w:fldCharType="begin"/>
      </w:r>
      <w:r>
        <w:instrText xml:space="preserve"> SEQ Figure \* ARABIC </w:instrText>
      </w:r>
      <w:r>
        <w:fldChar w:fldCharType="separate"/>
      </w:r>
      <w:r w:rsidR="000E3F23">
        <w:rPr>
          <w:noProof/>
        </w:rPr>
        <w:t>37</w:t>
      </w:r>
      <w:r>
        <w:fldChar w:fldCharType="end"/>
      </w:r>
      <w:bookmarkEnd w:id="143"/>
      <w:r w:rsidR="00623D71">
        <w:t>.</w:t>
      </w:r>
      <w:r>
        <w:t xml:space="preserve"> An example packet’s progression through various modules within nodeMaster[0] which culminates in its reception at another node within the </w:t>
      </w:r>
      <w:r w:rsidR="00B8644C">
        <w:t>CSN</w:t>
      </w:r>
      <w:r>
        <w:t>. This path represe</w:t>
      </w:r>
      <w:r w:rsidR="00B8644C">
        <w:t>nts a common progression including</w:t>
      </w:r>
      <w:r w:rsidR="00276D9D">
        <w:t xml:space="preserve"> both D</w:t>
      </w:r>
      <w:r w:rsidR="00276D9D" w:rsidRPr="007E1249">
        <w:rPr>
          <w:vertAlign w:val="superscript"/>
        </w:rPr>
        <w:t>3</w:t>
      </w:r>
      <w:r>
        <w:t xml:space="preserve"> and CubeMac.</w:t>
      </w:r>
      <w:bookmarkEnd w:id="144"/>
    </w:p>
    <w:p w14:paraId="20120958" w14:textId="23E5E6C0"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w:t>
      </w:r>
      <w:r w:rsidR="00276D9D">
        <w:t>d relevant to the analysis of D</w:t>
      </w:r>
      <w:r w:rsidR="00276D9D" w:rsidRPr="007E1249">
        <w:rPr>
          <w:vertAlign w:val="superscript"/>
        </w:rPr>
        <w:t>3</w:t>
      </w:r>
      <w:r w:rsidR="004237C8">
        <w:t xml:space="preserve">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 xml:space="preserve">The largest drawback resulting from the use of ideal modules is the lack of an accurate model of </w:t>
      </w:r>
      <w:r w:rsidR="00F321AE">
        <w:t>CubeSat communication within</w:t>
      </w:r>
      <w:r w:rsidR="007A24EB">
        <w:t xml:space="preserve"> LEO</w:t>
      </w:r>
      <w:r w:rsidR="001E7F9E">
        <w:t xml:space="preserve"> environment</w:t>
      </w:r>
      <w:r w:rsidR="00F321AE">
        <w:t>s</w:t>
      </w:r>
      <w:r w:rsidR="001E7F9E">
        <w: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w:t>
      </w:r>
      <w:r w:rsidR="00CB55C2">
        <w:t xml:space="preserve">the </w:t>
      </w:r>
      <w:r w:rsidR="001E7F9E">
        <w:t>module modifica</w:t>
      </w:r>
      <w:r w:rsidR="00276D9D">
        <w:t>tions required by CubeMac and D</w:t>
      </w:r>
      <w:r w:rsidR="00276D9D" w:rsidRPr="007E1249">
        <w:rPr>
          <w:vertAlign w:val="superscript"/>
        </w:rPr>
        <w:t>3</w:t>
      </w:r>
      <w:r w:rsidR="001E7F9E">
        <w:t>.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0E3F23">
        <w:t>4.2</w:t>
      </w:r>
      <w:r w:rsidR="001E7F9E">
        <w:fldChar w:fldCharType="end"/>
      </w:r>
      <w:r w:rsidR="00B8644C">
        <w:t>.</w:t>
      </w:r>
    </w:p>
    <w:p w14:paraId="6906DCF2" w14:textId="0A438939" w:rsidR="00F90713" w:rsidRDefault="00F90713" w:rsidP="001E7F9E">
      <w:pPr>
        <w:pStyle w:val="Heading3"/>
      </w:pPr>
      <w:bookmarkStart w:id="145" w:name="_Toc482734025"/>
      <w:r>
        <w:lastRenderedPageBreak/>
        <w:t>CubeMac</w:t>
      </w:r>
      <w:bookmarkEnd w:id="145"/>
    </w:p>
    <w:p w14:paraId="49319896" w14:textId="77777777" w:rsidR="00F07D8C" w:rsidRDefault="004407E0" w:rsidP="00F07D8C">
      <w:pPr>
        <w:keepNext/>
        <w:jc w:val="center"/>
      </w:pPr>
      <w:r>
        <w:pict w14:anchorId="680A7979">
          <v:shape id="_x0000_i1054" type="#_x0000_t75" style="width:265pt;height:281pt">
            <v:imagedata r:id="rId47" o:title="CubeMac Module"/>
          </v:shape>
        </w:pict>
      </w:r>
    </w:p>
    <w:p w14:paraId="5BF4049B" w14:textId="17F64194" w:rsidR="00F90713" w:rsidRDefault="00F07D8C" w:rsidP="00F07D8C">
      <w:pPr>
        <w:pStyle w:val="Figurecaption"/>
      </w:pPr>
      <w:bookmarkStart w:id="146" w:name="_Ref482015671"/>
      <w:bookmarkStart w:id="147" w:name="_Toc482731899"/>
      <w:r>
        <w:t xml:space="preserve">Figure </w:t>
      </w:r>
      <w:r>
        <w:fldChar w:fldCharType="begin"/>
      </w:r>
      <w:r>
        <w:instrText xml:space="preserve"> SEQ Figure \* ARABIC </w:instrText>
      </w:r>
      <w:r>
        <w:fldChar w:fldCharType="separate"/>
      </w:r>
      <w:r w:rsidR="000E3F23">
        <w:rPr>
          <w:noProof/>
        </w:rPr>
        <w:t>38</w:t>
      </w:r>
      <w:r>
        <w:fldChar w:fldCharType="end"/>
      </w:r>
      <w:bookmarkEnd w:id="146"/>
      <w:r w:rsidR="00623D71">
        <w:t>.</w:t>
      </w:r>
      <w:r>
        <w:t xml:space="preserve"> </w:t>
      </w:r>
      <w:r w:rsidR="00D8593F">
        <w:t>The various visible elements of a CubeMac module. From top to bottom are: Parameter</w:t>
      </w:r>
      <w:r w:rsidR="00F321AE">
        <w:t>s</w:t>
      </w:r>
      <w:r w:rsidR="00D8593F">
        <w:t xml:space="preserve">,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w:t>
      </w:r>
      <w:r w:rsidR="006529E5">
        <w:t xml:space="preserve"> scheduling</w:t>
      </w:r>
      <w:r w:rsidR="00D8593F">
        <w:t xml:space="preserve"> internal </w:t>
      </w:r>
      <w:r w:rsidR="006529E5">
        <w:t>events</w:t>
      </w:r>
      <w:r w:rsidR="00D8593F">
        <w:t>.</w:t>
      </w:r>
      <w:bookmarkEnd w:id="147"/>
    </w:p>
    <w:p w14:paraId="79DA8EBA" w14:textId="16BAE852" w:rsidR="006529E5" w:rsidRDefault="00D8593F" w:rsidP="00D8593F">
      <w:r>
        <w:t xml:space="preserve">The CubeMac module was developed following the design approach of an existing INET implementation of LMAC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0E3F23">
        <w:t>3.1</w:t>
      </w:r>
      <w:r w:rsidR="00833B1C">
        <w:fldChar w:fldCharType="end"/>
      </w:r>
      <w:r w:rsidR="00833B1C">
        <w:t xml:space="preserve">. </w:t>
      </w:r>
    </w:p>
    <w:p w14:paraId="6492828F" w14:textId="380B4D8C" w:rsidR="00D8593F" w:rsidRDefault="00511089" w:rsidP="00D8593F">
      <w:r>
        <w:t>CubeMac ca</w:t>
      </w:r>
      <w:r w:rsidR="00F321AE">
        <w:t>n be configured to act in a pure</w:t>
      </w:r>
      <w:r>
        <w:t xml:space="preserve"> TDMA mode</w:t>
      </w:r>
      <w:r w:rsidR="006529E5">
        <w:t xml:space="preserve"> </w:t>
      </w:r>
      <w:r>
        <w:t xml:space="preserve">using the </w:t>
      </w:r>
      <w:r w:rsidR="00E65064">
        <w:t>“</w:t>
      </w:r>
      <w:r>
        <w:t>pureTDMA</w:t>
      </w:r>
      <w:r w:rsidR="00E65064">
        <w:t>”</w:t>
      </w:r>
      <w:r w:rsidR="00673F0E">
        <w:t xml:space="preserve"> parameter. In this </w:t>
      </w:r>
      <w:r w:rsidR="00DD7691">
        <w:t>mode,</w:t>
      </w:r>
      <w:r w:rsidR="007A24EB">
        <w:t xml:space="preserve"> all</w:t>
      </w:r>
      <w:r>
        <w:t xml:space="preserve"> nodes act as masters</w:t>
      </w:r>
      <w:r w:rsidR="006529E5">
        <w:t xml:space="preserve"> which removes all clustering and CDMA</w:t>
      </w:r>
      <w:r>
        <w:t>.</w:t>
      </w:r>
      <w:r w:rsidR="00276D9D">
        <w:t xml:space="preserve"> The behaviour of D</w:t>
      </w:r>
      <w:r w:rsidR="00276D9D" w:rsidRPr="007E1249">
        <w:rPr>
          <w:vertAlign w:val="superscript"/>
        </w:rPr>
        <w:t>3</w:t>
      </w:r>
      <w:r w:rsidR="00673F0E">
        <w:t xml:space="preserve"> is unchanged</w:t>
      </w:r>
      <w:r w:rsidR="00F321AE">
        <w:t xml:space="preserve"> by this mode. Although the slave role is dropped, o</w:t>
      </w:r>
      <w:r w:rsidR="00673F0E">
        <w:t>nly node</w:t>
      </w:r>
      <w:r w:rsidR="00F321AE">
        <w:t>s</w:t>
      </w:r>
      <w:r w:rsidR="00673F0E">
        <w:t xml:space="preserve"> originally designated </w:t>
      </w:r>
      <w:r w:rsidR="00673F0E">
        <w:lastRenderedPageBreak/>
        <w:t>as masters</w:t>
      </w:r>
      <w:r w:rsidR="00F321AE">
        <w:t xml:space="preserve"> (nodeMasters) may conduct S2G communication</w:t>
      </w:r>
      <w:r w:rsidR="00673F0E">
        <w:t>.</w:t>
      </w:r>
      <w:r w:rsidR="006529E5">
        <w:t xml:space="preserve"> </w:t>
      </w:r>
      <w:r>
        <w:t>CubeMac</w:t>
      </w:r>
      <w:r w:rsidR="006529E5">
        <w:t>’s default operation</w:t>
      </w:r>
      <w:r>
        <w:t xml:space="preserve"> is</w:t>
      </w:r>
      <w:r w:rsidR="007A24EB">
        <w:t xml:space="preserve"> compared to its</w:t>
      </w:r>
      <w:r>
        <w:t xml:space="preserve"> pure TDMA</w:t>
      </w:r>
      <w:r w:rsidR="006529E5">
        <w:t xml:space="preserve"> mode</w:t>
      </w:r>
      <w:r w:rsidR="007A24EB">
        <w:t xml:space="preserve"> </w:t>
      </w:r>
      <w:r w:rsidR="00F321AE">
        <w:t>in simulation</w:t>
      </w:r>
      <w:r>
        <w:t xml:space="preserve"> scenario 2</w:t>
      </w:r>
      <w:r w:rsidR="00E65064">
        <w:t>a</w:t>
      </w:r>
      <w:r>
        <w:t xml:space="preserve">. </w:t>
      </w:r>
    </w:p>
    <w:p w14:paraId="0D753A4D" w14:textId="77777777" w:rsidR="00F321AE" w:rsidRDefault="00E65064" w:rsidP="00D8593F">
      <w:r>
        <w:t>C/</w:t>
      </w:r>
      <w:r w:rsidR="00833B1C">
        <w:t>TDMA</w:t>
      </w:r>
      <w:r>
        <w:t>’s time slots are</w:t>
      </w:r>
      <w:r w:rsidR="00833B1C">
        <w:t xml:space="preserve"> modelled </w:t>
      </w:r>
      <w:r w:rsidR="00F321AE">
        <w:t>through</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w:t>
      </w:r>
    </w:p>
    <w:p w14:paraId="1F7DB9FF" w14:textId="291C0201" w:rsidR="00511089" w:rsidRPr="00D8593F" w:rsidRDefault="00833B1C" w:rsidP="00D8593F">
      <w:r>
        <w:t xml:space="preserve">CDMA’s implementation is trivial. All slaves </w:t>
      </w:r>
      <w:r w:rsidR="00511089">
        <w:t>enter a</w:t>
      </w:r>
      <w:r>
        <w:t xml:space="preserve"> “send data” state</w:t>
      </w:r>
      <w:r w:rsidR="00511089">
        <w:t xml:space="preserve"> during the uplink slot</w:t>
      </w:r>
      <w:r>
        <w:t xml:space="preserve"> and</w:t>
      </w:r>
      <w:r w:rsidR="00511089">
        <w:t xml:space="preserve"> send packets to the IdealRadio</w:t>
      </w:r>
      <w:r>
        <w:t xml:space="preserve"> module (</w:t>
      </w:r>
      <w:r>
        <w:fldChar w:fldCharType="begin"/>
      </w:r>
      <w:r>
        <w:instrText xml:space="preserve"> REF _Ref482008584 \h </w:instrText>
      </w:r>
      <w:r>
        <w:fldChar w:fldCharType="separate"/>
      </w:r>
      <w:r w:rsidR="000E3F23">
        <w:t xml:space="preserve">Figure </w:t>
      </w:r>
      <w:r w:rsidR="000E3F23">
        <w:rPr>
          <w:noProof/>
        </w:rPr>
        <w:t>37</w:t>
      </w:r>
      <w:r>
        <w:fldChar w:fldCharType="end"/>
      </w:r>
      <w:r>
        <w:t xml:space="preserve">). </w:t>
      </w:r>
      <w:r w:rsidR="006529E5">
        <w:t xml:space="preserve">The parallel communication of </w:t>
      </w:r>
      <w:r>
        <w:t xml:space="preserve">CDMA required adjustments to the INET “Radio” </w:t>
      </w:r>
      <w:r w:rsidR="00131674">
        <w:t>module</w:t>
      </w:r>
      <w:r>
        <w:t xml:space="preserve"> which is a parent </w:t>
      </w:r>
      <w:r w:rsidR="00131674">
        <w:t>module</w:t>
      </w:r>
      <w:r>
        <w:t xml:space="preserve"> of the </w:t>
      </w:r>
      <w:r w:rsidR="00511089">
        <w:t>IdealRadio module. These</w:t>
      </w:r>
      <w:r>
        <w:t xml:space="preserve"> adjustments are discussed in section </w:t>
      </w:r>
      <w:r w:rsidR="00511089">
        <w:fldChar w:fldCharType="begin"/>
      </w:r>
      <w:r w:rsidR="00511089">
        <w:instrText xml:space="preserve"> REF _Ref482016317 \r \h </w:instrText>
      </w:r>
      <w:r w:rsidR="00511089">
        <w:fldChar w:fldCharType="separate"/>
      </w:r>
      <w:r w:rsidR="000E3F23">
        <w:t>4.2</w:t>
      </w:r>
      <w:r w:rsidR="00511089">
        <w:fldChar w:fldCharType="end"/>
      </w:r>
      <w:r w:rsidR="006529E5">
        <w:t>.</w:t>
      </w:r>
    </w:p>
    <w:p w14:paraId="4B500233" w14:textId="3B0AA138" w:rsidR="00F90713" w:rsidRDefault="00F90713" w:rsidP="001E7F9E">
      <w:pPr>
        <w:pStyle w:val="Heading3"/>
      </w:pPr>
      <w:bookmarkStart w:id="148" w:name="_Ref482034254"/>
      <w:bookmarkStart w:id="149" w:name="_Ref482554887"/>
      <w:bookmarkStart w:id="150" w:name="_Ref482556545"/>
      <w:bookmarkStart w:id="151" w:name="_Toc482734026"/>
      <w:r>
        <w:lastRenderedPageBreak/>
        <w:t>D</w:t>
      </w:r>
      <w:bookmarkEnd w:id="148"/>
      <w:r w:rsidR="00276D9D" w:rsidRPr="007E1249">
        <w:rPr>
          <w:vertAlign w:val="superscript"/>
        </w:rPr>
        <w:t>3</w:t>
      </w:r>
      <w:bookmarkEnd w:id="149"/>
      <w:bookmarkEnd w:id="150"/>
      <w:bookmarkEnd w:id="151"/>
    </w:p>
    <w:p w14:paraId="0875E276" w14:textId="790FE0CF" w:rsidR="00F07D8C" w:rsidRDefault="004407E0" w:rsidP="00F07D8C">
      <w:pPr>
        <w:pStyle w:val="Centered"/>
        <w:keepNext/>
      </w:pPr>
      <w:r>
        <w:pict w14:anchorId="2B3EE2F2">
          <v:shape id="_x0000_i1055" type="#_x0000_t75" style="width:253pt;height:231pt">
            <v:imagedata r:id="rId48" o:title="D3 Module"/>
          </v:shape>
        </w:pict>
      </w:r>
    </w:p>
    <w:p w14:paraId="1FCDD098" w14:textId="070F56BB" w:rsidR="00855F8E" w:rsidRDefault="005C22C7" w:rsidP="00F07D8C">
      <w:pPr>
        <w:pStyle w:val="Figurecaption"/>
      </w:pPr>
      <w:bookmarkStart w:id="152" w:name="_Ref482022786"/>
      <w:bookmarkStart w:id="153" w:name="_Toc482731900"/>
      <w:r>
        <w:t xml:space="preserve">Figure </w:t>
      </w:r>
      <w:r w:rsidR="00F07D8C">
        <w:fldChar w:fldCharType="begin"/>
      </w:r>
      <w:r w:rsidR="00F07D8C">
        <w:instrText xml:space="preserve"> SEQ Figure \* ARABIC </w:instrText>
      </w:r>
      <w:r w:rsidR="00F07D8C">
        <w:fldChar w:fldCharType="separate"/>
      </w:r>
      <w:r w:rsidR="000E3F23">
        <w:rPr>
          <w:noProof/>
        </w:rPr>
        <w:t>39</w:t>
      </w:r>
      <w:r w:rsidR="00F07D8C">
        <w:fldChar w:fldCharType="end"/>
      </w:r>
      <w:bookmarkEnd w:id="152"/>
      <w:r w:rsidR="00623D71">
        <w:t>.</w:t>
      </w:r>
      <w:r w:rsidR="006529E5">
        <w:t xml:space="preserve"> P</w:t>
      </w:r>
      <w:r w:rsidR="00D8593F">
        <w:t>arameters such as “</w:t>
      </w:r>
      <w:r w:rsidR="006529E5">
        <w:t>isGroundMaster</w:t>
      </w:r>
      <w:r w:rsidR="00276D9D">
        <w:t>” relate to D</w:t>
      </w:r>
      <w:r w:rsidR="00276D9D" w:rsidRPr="007E1249">
        <w:rPr>
          <w:vertAlign w:val="superscript"/>
        </w:rPr>
        <w:t>3</w:t>
      </w:r>
      <w:r w:rsidR="00131674">
        <w:t>’s modifications of DYMO</w:t>
      </w:r>
      <w:r w:rsidR="00D8593F">
        <w:t xml:space="preserve"> as described in section</w:t>
      </w:r>
      <w:r w:rsidR="00F321AE">
        <w:t xml:space="preserve"> </w:t>
      </w:r>
      <w:r w:rsidR="00F321AE">
        <w:fldChar w:fldCharType="begin"/>
      </w:r>
      <w:r w:rsidR="00F321AE">
        <w:instrText xml:space="preserve"> REF _Ref482558073 \r \h </w:instrText>
      </w:r>
      <w:r w:rsidR="00F321AE">
        <w:fldChar w:fldCharType="separate"/>
      </w:r>
      <w:r w:rsidR="000E3F23">
        <w:t>3.2</w:t>
      </w:r>
      <w:r w:rsidR="00F321AE">
        <w:fldChar w:fldCharType="end"/>
      </w:r>
      <w:r w:rsidR="00D8593F">
        <w:t>.</w:t>
      </w:r>
      <w:bookmarkEnd w:id="153"/>
    </w:p>
    <w:p w14:paraId="410E390A" w14:textId="027AE251" w:rsidR="007A5D8F" w:rsidRDefault="00276D9D" w:rsidP="00D8593F">
      <w:r>
        <w:t>D</w:t>
      </w:r>
      <w:r w:rsidRPr="007E1249">
        <w:rPr>
          <w:vertAlign w:val="superscript"/>
        </w:rPr>
        <w:t>3</w:t>
      </w:r>
      <w:r w:rsidR="00511089">
        <w:t xml:space="preserve"> retains the majority of the </w:t>
      </w:r>
      <w:r w:rsidR="00DD7691">
        <w:t xml:space="preserve">existing </w:t>
      </w:r>
      <w:r w:rsidR="00511089">
        <w:t>INET implementation of DYMO. Any references to a DYMO module in</w:t>
      </w:r>
      <w:r w:rsidR="00131674">
        <w:t xml:space="preserve"> simulation</w:t>
      </w:r>
      <w:r w:rsidR="007A24EB">
        <w:t xml:space="preserve"> scenarios</w:t>
      </w:r>
      <w:r w:rsidR="00511089">
        <w:t xml:space="preserve"> </w:t>
      </w:r>
      <w:r w:rsidR="007A24EB">
        <w:t xml:space="preserve">should be taken to refer to the </w:t>
      </w:r>
      <w:r>
        <w:t>D</w:t>
      </w:r>
      <w:r w:rsidRPr="007E1249">
        <w:rPr>
          <w:vertAlign w:val="superscript"/>
        </w:rPr>
        <w:t>3</w:t>
      </w:r>
      <w:r>
        <w:t xml:space="preserve"> protocol.</w:t>
      </w:r>
      <w:r w:rsidR="00F321AE">
        <w:t xml:space="preserve"> </w:t>
      </w:r>
      <w:r>
        <w:t>D</w:t>
      </w:r>
      <w:r w:rsidRPr="007E1249">
        <w:rPr>
          <w:vertAlign w:val="superscript"/>
        </w:rPr>
        <w:t>3</w:t>
      </w:r>
      <w:r w:rsidR="00511089">
        <w:t xml:space="preserve"> implements two new parameters: “isGroundMaster” and “isGroundStation”. These parameters are used to handle the modifications </w:t>
      </w:r>
      <w:r w:rsidR="00F321AE">
        <w:t xml:space="preserve">discussed </w:t>
      </w:r>
      <w:r w:rsidR="00511089">
        <w:t xml:space="preserve">in section </w:t>
      </w:r>
      <w:r w:rsidR="00511089">
        <w:fldChar w:fldCharType="begin"/>
      </w:r>
      <w:r w:rsidR="00511089">
        <w:instrText xml:space="preserve"> REF _Ref482016983 \r \h </w:instrText>
      </w:r>
      <w:r w:rsidR="00511089">
        <w:fldChar w:fldCharType="separate"/>
      </w:r>
      <w:r w:rsidR="000E3F23">
        <w:t>3.2.7</w:t>
      </w:r>
      <w:r w:rsidR="00511089">
        <w:fldChar w:fldCharType="end"/>
      </w:r>
      <w:r>
        <w:t>. D</w:t>
      </w:r>
      <w:r w:rsidRPr="007E1249">
        <w:rPr>
          <w:vertAlign w:val="superscript"/>
        </w:rPr>
        <w:t>3</w:t>
      </w:r>
      <w:r w:rsidR="007A5D8F">
        <w:t xml:space="preserve"> is implemented in a more fu</w:t>
      </w:r>
      <w:r>
        <w:t>nctional manner than CubeMac. D</w:t>
      </w:r>
      <w:r w:rsidRPr="007E1249">
        <w:rPr>
          <w:vertAlign w:val="superscript"/>
        </w:rPr>
        <w:t>3</w:t>
      </w:r>
      <w:r w:rsidR="007A5D8F">
        <w:t xml:space="preserve"> specifies dedicated functions for hand</w:t>
      </w:r>
      <w:r w:rsidR="007A24EB">
        <w:t>lin</w:t>
      </w:r>
      <w:r>
        <w:t>g each type of route message. D</w:t>
      </w:r>
      <w:r w:rsidRPr="007E1249">
        <w:rPr>
          <w:vertAlign w:val="superscript"/>
        </w:rPr>
        <w:t>3</w:t>
      </w:r>
      <w:r w:rsidR="007A24EB">
        <w:t xml:space="preserve">’s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33E31E88"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951E12">
        <w:rPr>
          <w:noProof/>
        </w:rPr>
        <w:t>[83]</w:t>
      </w:r>
      <w:r w:rsidR="007A24EB">
        <w:fldChar w:fldCharType="end"/>
      </w:r>
      <w:r>
        <w:t xml:space="preserve"> were found to be either omitted or incorrectly implemented within</w:t>
      </w:r>
      <w:r w:rsidR="009E7815">
        <w:t xml:space="preserve"> the existing</w:t>
      </w:r>
      <w:r>
        <w:t xml:space="preserve"> INET</w:t>
      </w:r>
      <w:r w:rsidR="009E7815">
        <w:t xml:space="preserve"> DYMO</w:t>
      </w:r>
      <w:r>
        <w:t xml:space="preserve"> module. RERRs were non-functional, link costs and sequence numbers were incorrectly implemented and </w:t>
      </w:r>
      <w:r w:rsidR="007A24EB">
        <w:t xml:space="preserve">no mechanisms for loop </w:t>
      </w:r>
      <w:r w:rsidR="007A24EB">
        <w:lastRenderedPageBreak/>
        <w:t>detection</w:t>
      </w:r>
      <w:r>
        <w:t xml:space="preserve"> were </w:t>
      </w:r>
      <w:r w:rsidR="00F44BE9">
        <w:t>present</w:t>
      </w:r>
      <w:r>
        <w:t xml:space="preserve">. Of these, link costs, sequence numbers and loop </w:t>
      </w:r>
      <w:r w:rsidR="009E7815">
        <w:t>detection</w:t>
      </w:r>
      <w:r>
        <w:t xml:space="preserve"> </w:t>
      </w:r>
      <w:r w:rsidR="00131674">
        <w:t>were made</w:t>
      </w:r>
      <w:r w:rsidR="00276D9D">
        <w:t xml:space="preserve"> operative in D</w:t>
      </w:r>
      <w:r w:rsidR="00276D9D" w:rsidRPr="007E1249">
        <w:rPr>
          <w:vertAlign w:val="superscript"/>
        </w:rPr>
        <w:t>3</w:t>
      </w:r>
      <w:r w:rsidR="009E7815">
        <w:t>. A ‘stand-in’</w:t>
      </w:r>
      <w:r>
        <w:t xml:space="preserve"> solution for RERRs was implemented alongside the </w:t>
      </w:r>
      <w:r w:rsidR="007D3B73">
        <w:t>logic for the election of ground masters.</w:t>
      </w:r>
    </w:p>
    <w:p w14:paraId="7AE0A16C" w14:textId="617BB201" w:rsidR="000A5047" w:rsidRDefault="007D3B73" w:rsidP="00D8593F">
      <w:r>
        <w:t>As discussed, DYMO’s approach to int</w:t>
      </w:r>
      <w:r w:rsidR="00276D9D">
        <w:t>erface handling is altered in D</w:t>
      </w:r>
      <w:r w:rsidR="00276D9D" w:rsidRPr="007E1249">
        <w:rPr>
          <w:vertAlign w:val="superscript"/>
        </w:rPr>
        <w:t>3</w:t>
      </w:r>
      <w:r>
        <w:t xml:space="preserve"> to match the behaviour of GMs and non-GMs. The </w:t>
      </w:r>
      <w:r w:rsidR="008E1DCA">
        <w:t>implementation</w:t>
      </w:r>
      <w:r>
        <w:t xml:space="preserve"> of GM election constitutes the greatest departure from a viable “real-world” implementation within </w:t>
      </w:r>
      <w:r w:rsidR="009E7815">
        <w:t>the</w:t>
      </w:r>
      <w:r>
        <w:t xml:space="preserve"> </w:t>
      </w:r>
      <w:r w:rsidR="007A24EB">
        <w:t>simulation of proposed protocol</w:t>
      </w:r>
      <w:r w:rsidR="00F44BE9">
        <w:t>s</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“RoleOracle” module is added to the</w:t>
      </w:r>
      <w:r w:rsidR="009E7815">
        <w:t xml:space="preserve"> base</w:t>
      </w:r>
      <w:r w:rsidR="000A5047">
        <w:t xml:space="preserve"> simulation. </w:t>
      </w:r>
    </w:p>
    <w:p w14:paraId="265FF937" w14:textId="651D5A3B" w:rsidR="007D3B73" w:rsidRDefault="00276D9D" w:rsidP="00D8593F">
      <w:r>
        <w:t>D</w:t>
      </w:r>
      <w:r w:rsidRPr="007E1249">
        <w:rPr>
          <w:vertAlign w:val="superscript"/>
        </w:rPr>
        <w:t>3</w:t>
      </w:r>
      <w:r w:rsidR="000A5047">
        <w:t xml:space="preserve">’s role oracle module periodically “wake ups” at configurable intervals in order to determine whether the GM role should </w:t>
      </w:r>
      <w:r w:rsidR="00131674">
        <w:t>transfer</w:t>
      </w:r>
      <w:r w:rsidR="000A5047">
        <w:t xml:space="preserve"> to a new master. Using the “closest master” approach, the oracle will traverse th</w:t>
      </w:r>
      <w:r w:rsidR="00654E09">
        <w:t>e module hierarchy using</w:t>
      </w:r>
      <w:r w:rsidR="000A5047">
        <w:t xml:space="preserve"> built-in OMNeT++ functions. During this traversal the oracle collects the position</w:t>
      </w:r>
      <w:r w:rsidR="00510680">
        <w:t>s</w:t>
      </w:r>
      <w:r w:rsidR="000A5047">
        <w:t xml:space="preserve"> </w:t>
      </w:r>
      <w:r w:rsidR="00510680">
        <w:t xml:space="preserve">of all </w:t>
      </w:r>
      <w:r w:rsidR="00F44BE9">
        <w:t>masters</w:t>
      </w:r>
      <w:r w:rsidR="00510680">
        <w:t xml:space="preserve"> and determine</w:t>
      </w:r>
      <w:r w:rsidR="00131674">
        <w:t>s</w:t>
      </w:r>
      <w:r w:rsidR="00510680">
        <w:t xml:space="preserve"> which </w:t>
      </w:r>
      <w:r w:rsidR="00F44BE9">
        <w:t>master</w:t>
      </w:r>
      <w:r w:rsidR="00510680">
        <w:t xml:space="preserve"> is currently the GM. If the</w:t>
      </w:r>
      <w:r w:rsidR="00F44BE9">
        <w:t xml:space="preserve"> current</w:t>
      </w:r>
      <w:r w:rsidR="00510680">
        <w:t xml:space="preserve"> GM is not the </w:t>
      </w:r>
      <w:r w:rsidR="00F44BE9">
        <w:t>master</w:t>
      </w:r>
      <w:r w:rsidR="00510680">
        <w:t xml:space="preserv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0E3F23">
        <w:t xml:space="preserve">Figure </w:t>
      </w:r>
      <w:r w:rsidR="000E3F23">
        <w:rPr>
          <w:noProof/>
        </w:rPr>
        <w:t>40</w:t>
      </w:r>
      <w:r w:rsidR="00B76B71">
        <w:fldChar w:fldCharType="end"/>
      </w:r>
      <w:r w:rsidR="00B76B71">
        <w:t>)</w:t>
      </w:r>
      <w:r w:rsidR="00F44BE9">
        <w:t>. S</w:t>
      </w:r>
      <w:r w:rsidR="00510680">
        <w:t>imulation scenari</w:t>
      </w:r>
      <w:r w:rsidR="00F44BE9">
        <w:t>os are configured such that</w:t>
      </w:r>
      <w:r w:rsidR="00510680">
        <w:t xml:space="preserve"> at least one master is always </w:t>
      </w:r>
      <w:r w:rsidR="009E7815">
        <w:t>with</w:t>
      </w:r>
      <w:r w:rsidR="00510680">
        <w:t>in</w:t>
      </w:r>
      <w:r w:rsidR="009E7815">
        <w:t xml:space="preserve"> communication</w:t>
      </w:r>
      <w:r w:rsidR="00510680">
        <w:t xml:space="preserve"> range of ground. As a result, one master will always be designated as the GM. Also, each transfer</w:t>
      </w:r>
      <w:r w:rsidR="00654E09">
        <w:t>r</w:t>
      </w:r>
      <w:r w:rsidR="00510680">
        <w:t xml:space="preserve">al of the GM role constitutes the only possible source of a link break. </w:t>
      </w:r>
      <w:r w:rsidR="00DD7691">
        <w:t>Typically,</w:t>
      </w:r>
      <w:r w:rsidR="00510680">
        <w:t xml:space="preserve"> this would require the master </w:t>
      </w:r>
      <w:r w:rsidR="00131674">
        <w:t>vacating</w:t>
      </w:r>
      <w:r w:rsidR="00510680">
        <w:t xml:space="preserve"> </w:t>
      </w:r>
      <w:r w:rsidR="00F44BE9">
        <w:t>the GM role to broadcast</w:t>
      </w:r>
      <w:r w:rsidR="00510680">
        <w:t xml:space="preserve"> a RERR. However, as discussed, t</w:t>
      </w:r>
      <w:r w:rsidR="00F44BE9">
        <w:t>he implementation of RERRs in the existing INET DYMO module was found to be</w:t>
      </w:r>
      <w:r w:rsidR="00510680">
        <w:t xml:space="preserve"> fundamentally broken. In place of RERRs propagating throughout the network</w:t>
      </w:r>
      <w:r w:rsidR="00131674">
        <w:t>,</w:t>
      </w:r>
      <w:r w:rsidR="00510680">
        <w:t xml:space="preserve"> the oracle calls a function for each </w:t>
      </w:r>
      <w:r w:rsidR="00F44BE9">
        <w:t>CSN node</w:t>
      </w:r>
      <w:r w:rsidR="00510680">
        <w:t xml:space="preserve">. This function instructs </w:t>
      </w:r>
      <w:r w:rsidR="00131674">
        <w:t>the node</w:t>
      </w:r>
      <w:r w:rsidR="00510680">
        <w:t xml:space="preserve"> to drop all routes to ground and cancel any ongoing route discovery attempts.</w:t>
      </w:r>
    </w:p>
    <w:p w14:paraId="39F3672E" w14:textId="156CA45A" w:rsidR="00B76B71" w:rsidRDefault="004407E0" w:rsidP="00B76B71">
      <w:pPr>
        <w:pStyle w:val="Centered"/>
        <w:keepNext/>
      </w:pPr>
      <w:r>
        <w:lastRenderedPageBreak/>
        <w:pict w14:anchorId="492EC470">
          <v:shape id="_x0000_i1056" type="#_x0000_t75" style="width:183pt;height:264pt">
            <v:imagedata r:id="rId49" o:title="Closest Master GM"/>
          </v:shape>
        </w:pict>
      </w:r>
    </w:p>
    <w:p w14:paraId="060A5735" w14:textId="19B8C337" w:rsidR="00510680" w:rsidRDefault="00B76B71" w:rsidP="00B76B71">
      <w:pPr>
        <w:pStyle w:val="Figurecaption"/>
      </w:pPr>
      <w:bookmarkStart w:id="154" w:name="_Ref482020123"/>
      <w:bookmarkStart w:id="155" w:name="_Toc482731901"/>
      <w:r>
        <w:t xml:space="preserve">Figure </w:t>
      </w:r>
      <w:r>
        <w:fldChar w:fldCharType="begin"/>
      </w:r>
      <w:r>
        <w:instrText xml:space="preserve"> SEQ Figure \* ARABIC </w:instrText>
      </w:r>
      <w:r>
        <w:fldChar w:fldCharType="separate"/>
      </w:r>
      <w:r w:rsidR="000E3F23">
        <w:rPr>
          <w:noProof/>
        </w:rPr>
        <w:t>40</w:t>
      </w:r>
      <w:r>
        <w:fldChar w:fldCharType="end"/>
      </w:r>
      <w:bookmarkEnd w:id="154"/>
      <w:r w:rsidR="00623D71">
        <w:t>.</w:t>
      </w:r>
      <w:r>
        <w:t xml:space="preserve"> The closest master to ground, indicated by the grey arrow, is elected as the </w:t>
      </w:r>
      <w:r w:rsidR="00F44BE9">
        <w:t>CSN’s</w:t>
      </w:r>
      <w:r>
        <w:t xml:space="preserve"> GM. The paths of UDP packets are indicated by solid lines. Logical routes determined opportunistically as a result of the movement of route messages are indicated by dotted line</w:t>
      </w:r>
      <w:r w:rsidR="00F44BE9">
        <w:t>s</w:t>
      </w:r>
      <w:r>
        <w:t>.</w:t>
      </w:r>
      <w:bookmarkEnd w:id="155"/>
    </w:p>
    <w:p w14:paraId="79923C91" w14:textId="1F3CFC60" w:rsidR="007D3B73" w:rsidRPr="00D8593F" w:rsidRDefault="00B76B71" w:rsidP="00D8593F">
      <w:r>
        <w:fldChar w:fldCharType="begin"/>
      </w:r>
      <w:r>
        <w:instrText xml:space="preserve"> REF _Ref482020123 \h </w:instrText>
      </w:r>
      <w:r>
        <w:fldChar w:fldCharType="separate"/>
      </w:r>
      <w:r w:rsidR="000E3F23">
        <w:t xml:space="preserve">Figure </w:t>
      </w:r>
      <w:r w:rsidR="000E3F23">
        <w:rPr>
          <w:noProof/>
        </w:rPr>
        <w:t>40</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DD7691">
        <w:t>several</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0E3F23">
        <w:t xml:space="preserve">Figure </w:t>
      </w:r>
      <w:r w:rsidR="000E3F23">
        <w:rPr>
          <w:noProof/>
        </w:rPr>
        <w:t>31</w:t>
      </w:r>
      <w:r>
        <w:fldChar w:fldCharType="end"/>
      </w:r>
      <w:r w:rsidR="00276D9D">
        <w:t>) D</w:t>
      </w:r>
      <w:r w:rsidR="00276D9D" w:rsidRPr="007E1249">
        <w:rPr>
          <w:vertAlign w:val="superscript"/>
        </w:rPr>
        <w:t>3</w:t>
      </w:r>
      <w:r>
        <w:t xml:space="preserve"> implements a </w:t>
      </w:r>
      <w:r w:rsidR="009E7815">
        <w:t xml:space="preserve">cost </w:t>
      </w:r>
      <w:r>
        <w:t xml:space="preserve">function based on a receiving node’s </w:t>
      </w:r>
      <w:r w:rsidR="002655F3">
        <w:t xml:space="preserve">energy consumption since the beginning of simulation. This link cost </w:t>
      </w:r>
      <w:r w:rsidR="00276D9D">
        <w:t>allows D</w:t>
      </w:r>
      <w:r w:rsidR="00276D9D" w:rsidRPr="007E1249">
        <w:rPr>
          <w:vertAlign w:val="superscript"/>
        </w:rPr>
        <w:t>3</w:t>
      </w:r>
      <w:r w:rsidR="00131674">
        <w:t xml:space="preserve"> to favour</w:t>
      </w:r>
      <w:r w:rsidR="002655F3">
        <w:t xml:space="preserve"> routes </w:t>
      </w:r>
      <w:r w:rsidR="00F44BE9">
        <w:t>involving</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0E3F23">
        <w:t xml:space="preserve">Figure </w:t>
      </w:r>
      <w:r w:rsidR="000E3F23">
        <w:rPr>
          <w:noProof/>
        </w:rPr>
        <w:t>40</w:t>
      </w:r>
      <w:r w:rsidR="002655F3">
        <w:fldChar w:fldCharType="end"/>
      </w:r>
      <w:r w:rsidR="002655F3">
        <w:t xml:space="preserve"> as the available route to nodeMast</w:t>
      </w:r>
      <w:r w:rsidR="009E7815">
        <w:t>er[3] is necessarily cheaper (</w:t>
      </w:r>
      <w:r w:rsidR="00654E09">
        <w:t>A</w:t>
      </w:r>
      <w:r w:rsidR="002655F3">
        <w:t>ll link costs must</w:t>
      </w:r>
      <w:r w:rsidR="00F44BE9">
        <w:t xml:space="preserve"> be</w:t>
      </w:r>
      <w:r w:rsidR="002655F3">
        <w:t xml:space="preserve"> </w:t>
      </w:r>
      <w:r w:rsidR="00654E09">
        <w:t>values</w:t>
      </w:r>
      <w:r w:rsidR="002655F3">
        <w:t xml:space="preserve"> greater than zero</w:t>
      </w:r>
      <w:r w:rsidR="009E7815">
        <w:t>)</w:t>
      </w:r>
      <w:r w:rsidR="002655F3">
        <w:t>. The most likely cause of this route choice is an unresolved bug within INET’s DYMO module which has been carried into</w:t>
      </w:r>
      <w:r w:rsidR="00276D9D">
        <w:t xml:space="preserve"> D</w:t>
      </w:r>
      <w:r w:rsidR="00276D9D" w:rsidRPr="007E1249">
        <w:rPr>
          <w:vertAlign w:val="superscript"/>
        </w:rPr>
        <w:t>3</w:t>
      </w:r>
      <w:r w:rsidR="002655F3">
        <w:t>. In this case</w:t>
      </w:r>
      <w:r w:rsidR="00DD7691">
        <w:t>,</w:t>
      </w:r>
      <w:r w:rsidR="002655F3">
        <w:t xml:space="preserve"> </w:t>
      </w:r>
      <w:r w:rsidR="00DD7691">
        <w:t>nodeMaster[</w:t>
      </w:r>
      <w:r w:rsidR="002655F3">
        <w:t xml:space="preserve">4] began route discovery and received an intermediate RREP from </w:t>
      </w:r>
      <w:r w:rsidR="002655F3">
        <w:lastRenderedPageBreak/>
        <w:t>nod</w:t>
      </w:r>
      <w:r w:rsidR="00654E09">
        <w:t>eMaster[2]. A</w:t>
      </w:r>
      <w:r w:rsidR="00455B88">
        <w:t>n</w:t>
      </w:r>
      <w:r w:rsidR="002655F3">
        <w:t xml:space="preserve"> RREP from ground</w:t>
      </w:r>
      <w:r w:rsidR="00F44BE9">
        <w:t xml:space="preserve"> or nodeMaster[3]</w:t>
      </w:r>
      <w:r w:rsidR="002655F3">
        <w:t xml:space="preserve"> should also have reached nodeMaster[4] and allowed it replace its more expensive existing route to ground. It is possible that</w:t>
      </w:r>
      <w:r w:rsidR="00276D9D">
        <w:t xml:space="preserve"> D</w:t>
      </w:r>
      <w:r w:rsidR="00276D9D" w:rsidRPr="007E1249">
        <w:rPr>
          <w:vertAlign w:val="superscript"/>
        </w:rPr>
        <w:t>3</w:t>
      </w:r>
      <w:r w:rsidR="00595CB4">
        <w:t>’s</w:t>
      </w:r>
      <w:r w:rsidR="002655F3">
        <w:t xml:space="preserve"> use of sequences number</w:t>
      </w:r>
      <w:r w:rsidR="00654E09">
        <w:t>s caused nodeMaster[4] to drop the</w:t>
      </w:r>
      <w:r w:rsidR="00F44BE9">
        <w:t xml:space="preserve"> cheapest</w:t>
      </w:r>
      <w:r w:rsidR="002655F3">
        <w:t xml:space="preserve">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56" w:name="_Toc482734027"/>
      <w:r>
        <w:t>Parameterization</w:t>
      </w:r>
      <w:bookmarkEnd w:id="156"/>
    </w:p>
    <w:p w14:paraId="2D094C60" w14:textId="3BDC91F6"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0E3F23">
        <w:t xml:space="preserve">Figure </w:t>
      </w:r>
      <w:r w:rsidR="000E3F23">
        <w:rPr>
          <w:noProof/>
        </w:rPr>
        <w:t>36</w:t>
      </w:r>
      <w:r>
        <w:fldChar w:fldCharType="end"/>
      </w:r>
      <w:r>
        <w:t xml:space="preserve">, control various aspects of operation of </w:t>
      </w:r>
      <w:r w:rsidR="00F44BE9">
        <w:t>simulation</w:t>
      </w:r>
      <w:r>
        <w:t xml:space="preserve"> modules.</w:t>
      </w:r>
      <w:r w:rsidR="00C87398">
        <w:t xml:space="preserve"> </w:t>
      </w:r>
      <w:r w:rsidR="00654E09">
        <w:t xml:space="preserve">The parametrization of node positions </w:t>
      </w:r>
      <w:r w:rsidR="00C87398">
        <w:t xml:space="preserve">results in an in-cluster spacing of ~35m and the shortest inter-master </w:t>
      </w:r>
      <w:r w:rsidR="00131674">
        <w:t xml:space="preserve">spacing </w:t>
      </w:r>
      <w:r w:rsidR="00C87398">
        <w:t>of ~112m</w:t>
      </w:r>
      <w:r w:rsidR="00654E09">
        <w:t>. Such distances are not to scale and are used for ease of visualization. The use of IdealRadio modules negates all re</w:t>
      </w:r>
      <w:r w:rsidR="005805EF">
        <w:t>alistic communication distance e</w:t>
      </w:r>
      <w:r w:rsidR="00654E09">
        <w:t>ffects other than</w:t>
      </w:r>
      <w:r w:rsidR="00F44BE9">
        <w:t xml:space="preserve"> the establishment of whether</w:t>
      </w:r>
      <w:r w:rsidR="00654E09">
        <w:t xml:space="preserve"> two radios are in</w:t>
      </w:r>
      <w:r w:rsidR="00F44BE9">
        <w:t xml:space="preserve"> within wireless </w:t>
      </w:r>
      <w:r w:rsidR="00DD7691">
        <w:t>communication</w:t>
      </w:r>
      <w:r w:rsidR="00654E09">
        <w:t xml:space="preserve">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0E3F23">
        <w:t xml:space="preserve">Table </w:t>
      </w:r>
      <w:r w:rsidR="000E3F23">
        <w:rPr>
          <w:noProof/>
        </w:rPr>
        <w:t>2</w:t>
      </w:r>
      <w:r w:rsidR="0065371E">
        <w:fldChar w:fldCharType="end"/>
      </w:r>
      <w:r>
        <w:t xml:space="preserve">. </w:t>
      </w:r>
    </w:p>
    <w:p w14:paraId="5CE03654" w14:textId="2E011EBF" w:rsidR="0065371E" w:rsidRDefault="0065371E" w:rsidP="0065371E">
      <w:pPr>
        <w:pStyle w:val="Tabletitle"/>
      </w:pPr>
      <w:bookmarkStart w:id="157" w:name="_Ref482023491"/>
      <w:bookmarkStart w:id="158" w:name="_Ref482023487"/>
      <w:bookmarkStart w:id="159" w:name="_Toc482710660"/>
      <w:r>
        <w:t xml:space="preserve">Table </w:t>
      </w:r>
      <w:r>
        <w:fldChar w:fldCharType="begin"/>
      </w:r>
      <w:r>
        <w:instrText xml:space="preserve"> SEQ Table \* ARABIC </w:instrText>
      </w:r>
      <w:r>
        <w:fldChar w:fldCharType="separate"/>
      </w:r>
      <w:r w:rsidR="000E3F23">
        <w:rPr>
          <w:noProof/>
        </w:rPr>
        <w:t>2</w:t>
      </w:r>
      <w:r>
        <w:fldChar w:fldCharType="end"/>
      </w:r>
      <w:bookmarkEnd w:id="157"/>
      <w:r w:rsidR="00623D71">
        <w:t>.</w:t>
      </w:r>
      <w:r>
        <w:t xml:space="preserve"> </w:t>
      </w:r>
      <w:bookmarkEnd w:id="158"/>
      <w:r w:rsidR="00141999">
        <w:t>Parameter values are based, where possible and practical, on the known capabilities of CubeSats.</w:t>
      </w:r>
      <w:bookmarkEnd w:id="159"/>
    </w:p>
    <w:tbl>
      <w:tblPr>
        <w:tblStyle w:val="TableGrid"/>
        <w:tblW w:w="0" w:type="auto"/>
        <w:jc w:val="center"/>
        <w:tblLook w:val="04A0" w:firstRow="1" w:lastRow="0" w:firstColumn="1" w:lastColumn="0" w:noHBand="0" w:noVBand="1"/>
      </w:tblPr>
      <w:tblGrid>
        <w:gridCol w:w="2151"/>
        <w:gridCol w:w="2869"/>
        <w:gridCol w:w="1461"/>
        <w:gridCol w:w="2149"/>
      </w:tblGrid>
      <w:tr w:rsidR="00653270" w14:paraId="395DB764" w14:textId="77777777" w:rsidTr="004407E0">
        <w:trPr>
          <w:trHeight w:val="576"/>
          <w:jc w:val="center"/>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4407E0">
        <w:trPr>
          <w:trHeight w:val="576"/>
          <w:jc w:val="center"/>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58A97022"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0E3F23">
              <w:rPr>
                <w:sz w:val="18"/>
              </w:rPr>
              <w:t>4.1</w:t>
            </w:r>
            <w:r w:rsidR="00653270">
              <w:rPr>
                <w:sz w:val="18"/>
              </w:rPr>
              <w:fldChar w:fldCharType="end"/>
            </w:r>
          </w:p>
        </w:tc>
      </w:tr>
      <w:tr w:rsidR="00653270" w:rsidRPr="00653270" w14:paraId="2C8A223B" w14:textId="77777777" w:rsidTr="004407E0">
        <w:trPr>
          <w:trHeight w:val="576"/>
          <w:jc w:val="center"/>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6FDADA0A" w:rsidR="00653270" w:rsidRPr="00653270" w:rsidRDefault="00653270" w:rsidP="0065371E">
            <w:pPr>
              <w:spacing w:after="0" w:line="276" w:lineRule="auto"/>
              <w:ind w:firstLine="0"/>
              <w:jc w:val="center"/>
              <w:rPr>
                <w:sz w:val="18"/>
              </w:rPr>
            </w:pPr>
            <w:r>
              <w:rPr>
                <w:sz w:val="18"/>
              </w:rPr>
              <w:fldChar w:fldCharType="begin"/>
            </w:r>
            <w:r w:rsidR="00951E12">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951E12">
              <w:rPr>
                <w:noProof/>
                <w:sz w:val="18"/>
              </w:rPr>
              <w:t>[111]</w:t>
            </w:r>
            <w:r>
              <w:rPr>
                <w:sz w:val="18"/>
              </w:rPr>
              <w:fldChar w:fldCharType="end"/>
            </w:r>
          </w:p>
        </w:tc>
      </w:tr>
      <w:tr w:rsidR="00653270" w:rsidRPr="00653270" w14:paraId="22766F12" w14:textId="77777777" w:rsidTr="004407E0">
        <w:trPr>
          <w:trHeight w:val="576"/>
          <w:jc w:val="center"/>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24B5B533"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0E3F23" w:rsidRPr="000E3F23">
              <w:rPr>
                <w:sz w:val="18"/>
                <w:szCs w:val="18"/>
              </w:rPr>
              <w:t xml:space="preserve">Figure </w:t>
            </w:r>
            <w:r w:rsidR="000E3F23" w:rsidRPr="000E3F23">
              <w:rPr>
                <w:noProof/>
                <w:sz w:val="18"/>
                <w:szCs w:val="18"/>
              </w:rPr>
              <w:t>38</w:t>
            </w:r>
            <w:r w:rsidRPr="00C87398">
              <w:rPr>
                <w:sz w:val="18"/>
                <w:szCs w:val="18"/>
              </w:rPr>
              <w:fldChar w:fldCharType="end"/>
            </w:r>
          </w:p>
        </w:tc>
      </w:tr>
      <w:tr w:rsidR="0065371E" w:rsidRPr="00653270" w14:paraId="425A1B51" w14:textId="77777777" w:rsidTr="004407E0">
        <w:trPr>
          <w:trHeight w:val="576"/>
          <w:jc w:val="center"/>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33D98BCE"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0E3F23" w:rsidRPr="000E3F23">
              <w:rPr>
                <w:sz w:val="18"/>
                <w:szCs w:val="18"/>
              </w:rPr>
              <w:t xml:space="preserve">Figure </w:t>
            </w:r>
            <w:r w:rsidR="000E3F23" w:rsidRPr="000E3F23">
              <w:rPr>
                <w:noProof/>
                <w:sz w:val="18"/>
                <w:szCs w:val="18"/>
              </w:rPr>
              <w:t>39</w:t>
            </w:r>
            <w:r w:rsidRPr="00C87398">
              <w:rPr>
                <w:sz w:val="18"/>
                <w:szCs w:val="18"/>
              </w:rPr>
              <w:fldChar w:fldCharType="end"/>
            </w:r>
          </w:p>
        </w:tc>
      </w:tr>
      <w:tr w:rsidR="006B146F" w:rsidRPr="00653270" w14:paraId="65787CD7" w14:textId="77777777" w:rsidTr="004407E0">
        <w:trPr>
          <w:trHeight w:val="576"/>
          <w:jc w:val="center"/>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4407E0">
        <w:trPr>
          <w:trHeight w:val="576"/>
          <w:jc w:val="center"/>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4407E0">
        <w:trPr>
          <w:trHeight w:val="576"/>
          <w:jc w:val="center"/>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lastRenderedPageBreak/>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697B9CC" w:rsidR="006B146F" w:rsidRPr="00653270" w:rsidRDefault="006B146F" w:rsidP="00563A22">
            <w:pPr>
              <w:spacing w:after="0" w:line="276" w:lineRule="auto"/>
              <w:ind w:firstLine="0"/>
              <w:jc w:val="center"/>
              <w:rPr>
                <w:sz w:val="18"/>
              </w:rPr>
            </w:pPr>
            <w:r>
              <w:rPr>
                <w:sz w:val="18"/>
              </w:rPr>
              <w:t>Scaled from 550km</w:t>
            </w:r>
          </w:p>
        </w:tc>
      </w:tr>
      <w:tr w:rsidR="006B146F" w:rsidRPr="00653270" w14:paraId="737CFB7D" w14:textId="77777777" w:rsidTr="004407E0">
        <w:trPr>
          <w:trHeight w:val="576"/>
          <w:jc w:val="center"/>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4407E0">
        <w:trPr>
          <w:trHeight w:val="576"/>
          <w:jc w:val="center"/>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0DE71AC0" w:rsidR="006B146F" w:rsidRPr="00C87398" w:rsidRDefault="006B146F" w:rsidP="00563A22">
            <w:pPr>
              <w:spacing w:after="0" w:line="276" w:lineRule="auto"/>
              <w:ind w:firstLine="0"/>
              <w:jc w:val="center"/>
              <w:rPr>
                <w:sz w:val="18"/>
                <w:szCs w:val="18"/>
              </w:rPr>
            </w:pPr>
            <w:r>
              <w:rPr>
                <w:sz w:val="18"/>
                <w:szCs w:val="18"/>
              </w:rPr>
              <w:fldChar w:fldCharType="begin"/>
            </w:r>
            <w:r w:rsidR="00951E12">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951E12">
              <w:rPr>
                <w:noProof/>
                <w:sz w:val="18"/>
                <w:szCs w:val="18"/>
              </w:rPr>
              <w:t>[40]</w:t>
            </w:r>
            <w:r>
              <w:rPr>
                <w:sz w:val="18"/>
                <w:szCs w:val="18"/>
              </w:rPr>
              <w:fldChar w:fldCharType="end"/>
            </w:r>
          </w:p>
        </w:tc>
      </w:tr>
      <w:tr w:rsidR="006B146F" w:rsidRPr="00653270" w14:paraId="45A9F31D" w14:textId="77777777" w:rsidTr="004407E0">
        <w:trPr>
          <w:trHeight w:val="576"/>
          <w:jc w:val="center"/>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7EF38BF0"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sidR="004407E0">
              <w:rPr>
                <w:sz w:val="18"/>
              </w:rPr>
              <w:instrText xml:space="preserve"> \* MERGEFORMAT </w:instrText>
            </w:r>
            <w:r>
              <w:rPr>
                <w:sz w:val="18"/>
              </w:rPr>
              <w:fldChar w:fldCharType="separate"/>
            </w:r>
            <w:r w:rsidR="000E3F23">
              <w:rPr>
                <w:sz w:val="18"/>
              </w:rPr>
              <w:t>2.1.1</w:t>
            </w:r>
            <w:r>
              <w:rPr>
                <w:sz w:val="18"/>
              </w:rPr>
              <w:fldChar w:fldCharType="end"/>
            </w:r>
          </w:p>
        </w:tc>
      </w:tr>
      <w:tr w:rsidR="00C87398" w:rsidRPr="00653270" w14:paraId="32AC0E02" w14:textId="77777777" w:rsidTr="004407E0">
        <w:trPr>
          <w:trHeight w:val="576"/>
          <w:jc w:val="center"/>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6EBA5F6B"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sidR="004407E0">
              <w:rPr>
                <w:sz w:val="18"/>
              </w:rPr>
              <w:instrText xml:space="preserve"> \* MERGEFORMAT </w:instrText>
            </w:r>
            <w:r>
              <w:rPr>
                <w:sz w:val="18"/>
              </w:rPr>
              <w:fldChar w:fldCharType="separate"/>
            </w:r>
            <w:r w:rsidR="000E3F23">
              <w:rPr>
                <w:sz w:val="18"/>
              </w:rPr>
              <w:t>2.1.1</w:t>
            </w:r>
            <w:r>
              <w:rPr>
                <w:sz w:val="18"/>
              </w:rPr>
              <w:fldChar w:fldCharType="end"/>
            </w:r>
          </w:p>
        </w:tc>
      </w:tr>
      <w:tr w:rsidR="0065371E" w:rsidRPr="00653270" w14:paraId="225D6179" w14:textId="77777777" w:rsidTr="004407E0">
        <w:trPr>
          <w:trHeight w:val="576"/>
          <w:jc w:val="center"/>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29B7D146"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sidR="004407E0">
              <w:rPr>
                <w:sz w:val="18"/>
              </w:rPr>
              <w:instrText xml:space="preserve"> \* MERGEFORMAT </w:instrText>
            </w:r>
            <w:r>
              <w:rPr>
                <w:sz w:val="18"/>
              </w:rPr>
              <w:fldChar w:fldCharType="separate"/>
            </w:r>
            <w:r w:rsidR="000E3F23">
              <w:rPr>
                <w:sz w:val="18"/>
              </w:rPr>
              <w:t>2.1.1</w:t>
            </w:r>
            <w:r>
              <w:rPr>
                <w:sz w:val="18"/>
              </w:rPr>
              <w:fldChar w:fldCharType="end"/>
            </w:r>
          </w:p>
        </w:tc>
      </w:tr>
      <w:tr w:rsidR="00141999" w:rsidRPr="00C87398" w14:paraId="13294359" w14:textId="77777777" w:rsidTr="004407E0">
        <w:trPr>
          <w:trHeight w:val="576"/>
          <w:jc w:val="center"/>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4407E0">
        <w:trPr>
          <w:trHeight w:val="576"/>
          <w:jc w:val="center"/>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4407E0">
        <w:trPr>
          <w:trHeight w:val="576"/>
          <w:jc w:val="center"/>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4407E0">
        <w:trPr>
          <w:trHeight w:val="576"/>
          <w:jc w:val="center"/>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4D5B70EA"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sidR="004407E0">
              <w:rPr>
                <w:sz w:val="18"/>
              </w:rPr>
              <w:instrText xml:space="preserve"> \* MERGEFORMAT </w:instrText>
            </w:r>
            <w:r>
              <w:rPr>
                <w:sz w:val="18"/>
              </w:rPr>
              <w:fldChar w:fldCharType="separate"/>
            </w:r>
            <w:r w:rsidR="000E3F23">
              <w:rPr>
                <w:sz w:val="18"/>
              </w:rPr>
              <w:t>2.1.1</w:t>
            </w:r>
            <w:r>
              <w:rPr>
                <w:sz w:val="18"/>
              </w:rPr>
              <w:fldChar w:fldCharType="end"/>
            </w:r>
          </w:p>
        </w:tc>
      </w:tr>
      <w:tr w:rsidR="006B146F" w:rsidRPr="00653270" w14:paraId="26F4BE10" w14:textId="77777777" w:rsidTr="004407E0">
        <w:trPr>
          <w:trHeight w:val="576"/>
          <w:jc w:val="center"/>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4407E0">
        <w:trPr>
          <w:trHeight w:val="576"/>
          <w:jc w:val="center"/>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5ECCC16F" w:rsidR="0004485D" w:rsidRDefault="0004485D" w:rsidP="00141999">
      <w:pPr>
        <w:pStyle w:val="Heading3"/>
      </w:pPr>
      <w:bookmarkStart w:id="160" w:name="_Ref482212175"/>
      <w:bookmarkStart w:id="161" w:name="_Toc482734028"/>
      <w:r>
        <w:t>Scenario 1</w:t>
      </w:r>
      <w:bookmarkEnd w:id="160"/>
      <w:r w:rsidR="00911A06">
        <w:t>a &amp; 1b</w:t>
      </w:r>
      <w:bookmarkEnd w:id="161"/>
    </w:p>
    <w:p w14:paraId="48FB9419" w14:textId="1A0ADC0E" w:rsidR="0004485D" w:rsidRPr="00870574" w:rsidRDefault="00141999" w:rsidP="0004485D">
      <w:r>
        <w:t>Scenario 1</w:t>
      </w:r>
      <w:r w:rsidR="00870574">
        <w:t>a</w:t>
      </w:r>
      <w:r w:rsidR="00ED6754">
        <w:t xml:space="preserve"> acts as the baseline scenario</w:t>
      </w:r>
      <w:r>
        <w:t>. This scenario represents the</w:t>
      </w:r>
      <w:r w:rsidR="00F44BE9">
        <w:t xml:space="preserve"> base</w:t>
      </w:r>
      <w:r>
        <w:t xml:space="preserve"> simulation as</w:t>
      </w:r>
      <w:r w:rsidR="00ED6754">
        <w:t xml:space="preserve"> discussed</w:t>
      </w:r>
      <w:r>
        <w:t xml:space="preserve"> in the preceding sections.</w:t>
      </w:r>
      <w:r w:rsidR="00A471F4">
        <w:t xml:space="preserve"> Scenario 1b is a slight modification of Scenario 1a wherein certain</w:t>
      </w:r>
      <w:r w:rsidR="00F44BE9">
        <w:t xml:space="preserve"> the</w:t>
      </w:r>
      <w:r w:rsidR="00A471F4">
        <w:t xml:space="preserve"> additional </w:t>
      </w:r>
      <w:r w:rsidR="00F44BE9">
        <w:t xml:space="preserve">CubeMac energy saving features </w:t>
      </w:r>
      <w:r w:rsidR="00A471F4">
        <w:t>are disabled</w:t>
      </w:r>
      <w:r w:rsidR="00654E09">
        <w:t>. Specifically, “No Data” and “Last” packets are disabled</w:t>
      </w:r>
      <w:r w:rsidR="00ED6754">
        <w:t>. The only</w:t>
      </w:r>
      <w:r w:rsidR="00654E09">
        <w:t xml:space="preserve"> configuration</w:t>
      </w:r>
      <w:r w:rsidR="00ED6754">
        <w:t xml:space="preserve"> change made by Scenario 1b is set</w:t>
      </w:r>
      <w:r w:rsidR="00214321">
        <w:t>ting</w:t>
      </w:r>
      <w:r w:rsidR="00ED6754">
        <w:t xml:space="preserve"> CubeMac’s “energySavingFeatures” parameter to “false”</w:t>
      </w:r>
      <w:r w:rsidR="00654E09">
        <w:t>.</w:t>
      </w:r>
    </w:p>
    <w:p w14:paraId="439108A9" w14:textId="2AADEA22" w:rsidR="0004485D" w:rsidRDefault="0004485D" w:rsidP="00141999">
      <w:pPr>
        <w:pStyle w:val="Heading3"/>
      </w:pPr>
      <w:bookmarkStart w:id="162" w:name="_Toc482734029"/>
      <w:r>
        <w:lastRenderedPageBreak/>
        <w:t>Scenario 2</w:t>
      </w:r>
      <w:r w:rsidR="00911A06">
        <w:t>a &amp; 2b</w:t>
      </w:r>
      <w:bookmarkEnd w:id="162"/>
    </w:p>
    <w:p w14:paraId="0B87A66B" w14:textId="36ADB210" w:rsidR="000D3251" w:rsidRDefault="00870574" w:rsidP="0004485D">
      <w:r>
        <w:t>Scenario 2a and 2b are used to compare the</w:t>
      </w:r>
      <w:r w:rsidR="008E1DCA">
        <w:t xml:space="preserve"> performance of CubeMac with it</w:t>
      </w:r>
      <w:r>
        <w:t>s pure TDMA mode and an existing INET CSMA MAC protocol respectively. In scenario 2a, CubeMac has its</w:t>
      </w:r>
      <w:r w:rsidR="00BA7B53">
        <w:t xml:space="preserve"> Boolean</w:t>
      </w:r>
      <w:r>
        <w:t xml:space="preserve"> </w:t>
      </w:r>
      <w:r w:rsidR="00BA7B53">
        <w:t>“</w:t>
      </w:r>
      <w:r>
        <w:t>pureTDMA</w:t>
      </w:r>
      <w:r w:rsidR="00BA7B53">
        <w:t xml:space="preserve">” parameter set to </w:t>
      </w:r>
      <w:r w:rsidR="00455B88">
        <w:t>“</w:t>
      </w:r>
      <w:r w:rsidR="00BA7B53">
        <w:t>true</w:t>
      </w:r>
      <w:r w:rsidR="00455B88">
        <w:t>”</w:t>
      </w:r>
      <w:r>
        <w:t xml:space="preserve"> </w:t>
      </w:r>
      <w:r w:rsidR="00214321">
        <w:t>(</w:t>
      </w:r>
      <w:r>
        <w:fldChar w:fldCharType="begin"/>
      </w:r>
      <w:r>
        <w:instrText xml:space="preserve"> REF _Ref482015671 \h </w:instrText>
      </w:r>
      <w:r>
        <w:fldChar w:fldCharType="separate"/>
      </w:r>
      <w:r w:rsidR="000E3F23">
        <w:t xml:space="preserve">Figure </w:t>
      </w:r>
      <w:r w:rsidR="000E3F23">
        <w:rPr>
          <w:noProof/>
        </w:rPr>
        <w:t>38</w:t>
      </w:r>
      <w:r>
        <w:fldChar w:fldCharType="end"/>
      </w:r>
      <w:r w:rsidR="00214321">
        <w:t>)</w:t>
      </w:r>
      <w:r>
        <w:t xml:space="preserve">. All slaves have their parameters adjusted to match those of master nodes. </w:t>
      </w:r>
    </w:p>
    <w:p w14:paraId="2E0605F3" w14:textId="1B3D50B3" w:rsidR="0004485D" w:rsidRPr="00A471F4" w:rsidRDefault="00455B88" w:rsidP="0004485D">
      <w:pPr>
        <w:rPr>
          <w:b/>
        </w:rPr>
      </w:pPr>
      <w:r>
        <w:t xml:space="preserve">In scenario 2b, </w:t>
      </w:r>
      <w:r w:rsidR="005C5E6A">
        <w:t>the CubeMac module in S2S I/F modules</w:t>
      </w:r>
      <w:r w:rsidR="00870574">
        <w:t xml:space="preserve"> </w:t>
      </w:r>
      <w:r>
        <w:t xml:space="preserve">is replaced </w:t>
      </w:r>
      <w:r w:rsidR="00870574">
        <w:t xml:space="preserve">with </w:t>
      </w:r>
      <w:r w:rsidR="00A471F4">
        <w:t>an existing INET CSMA module. This module is configured not to use acknowledgements and where possible to match the corresponding parameters of CubeMac in scenario 1a.</w:t>
      </w:r>
      <w:r w:rsidR="00870574">
        <w:t xml:space="preserve"> </w:t>
      </w:r>
    </w:p>
    <w:p w14:paraId="694E9EF6" w14:textId="30FEE1D4" w:rsidR="0004485D" w:rsidRDefault="0004485D" w:rsidP="00A471F4">
      <w:pPr>
        <w:pStyle w:val="Heading3"/>
      </w:pPr>
      <w:bookmarkStart w:id="163" w:name="_Ref482214435"/>
      <w:bookmarkStart w:id="164" w:name="_Ref482350666"/>
      <w:bookmarkStart w:id="165" w:name="_Toc482734030"/>
      <w:r>
        <w:t>Scenario 3</w:t>
      </w:r>
      <w:bookmarkEnd w:id="163"/>
      <w:bookmarkEnd w:id="164"/>
      <w:bookmarkEnd w:id="165"/>
    </w:p>
    <w:p w14:paraId="71EE46BA" w14:textId="76BFBED4" w:rsidR="000D3251" w:rsidRDefault="00A471F4" w:rsidP="0004485D">
      <w:r>
        <w:t>The default “closest-master” approach is used by the RoleOracl</w:t>
      </w:r>
      <w:r w:rsidR="005C5E6A">
        <w:t xml:space="preserve">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w:t>
      </w:r>
      <w:r w:rsidR="00455B88">
        <w:t xml:space="preserve"> the start of a</w:t>
      </w:r>
      <w:r w:rsidR="00C72A93">
        <w:t xml:space="preserve"> simulation</w:t>
      </w:r>
      <w:r w:rsidR="00455B88">
        <w:t xml:space="preserve"> run</w:t>
      </w:r>
      <w:r>
        <w:t>. The “energy</w:t>
      </w:r>
      <w:r w:rsidR="00F4112B">
        <w:t>-distance</w:t>
      </w:r>
      <w:r>
        <w:t>” approach calculates a score for each master</w:t>
      </w:r>
      <w:r w:rsidR="00C72A93">
        <w:t xml:space="preserve">. </w:t>
      </w:r>
      <w:r w:rsidR="00455B88">
        <w:t>The</w:t>
      </w:r>
      <w:r w:rsidR="00C72A93">
        <w:t xml:space="preserve"> master</w:t>
      </w:r>
      <w:r w:rsidR="00455B88">
        <w:t xml:space="preserve"> with the lowest score is considered to be the most favourable GM</w:t>
      </w:r>
      <w:r w:rsidR="00166F9A">
        <w:t>.</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F35CD3"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36EAADC1" w14:textId="35E4A7A5" w:rsidR="000D3251" w:rsidRDefault="00ED6754" w:rsidP="00563A22">
      <w:r>
        <w:t>Energy ranks are</w:t>
      </w:r>
      <w:r w:rsidR="00563A22">
        <w:t xml:space="preserve"> calculated as</w:t>
      </w:r>
      <w:r w:rsidR="000D3251">
        <w:t>:</w:t>
      </w:r>
      <w:r>
        <w:t xml:space="preserve"> </w:t>
      </w:r>
      <w:r w:rsidR="000D3251" w:rsidRPr="000D3251">
        <w:rPr>
          <w:i/>
        </w:rPr>
        <w:t>1 +</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xml:space="preserve">. The energy rank weight is a value passed to the oracle as a parameter. It is used to tune the impact of a master’s energy rank on its final score. A weight of </w:t>
      </w:r>
      <w:r w:rsidR="00563A22">
        <w:lastRenderedPageBreak/>
        <w:t>zero will result in election identical to that of “closest-master”.</w:t>
      </w:r>
      <w:r w:rsidR="00166F9A">
        <w:t xml:space="preserve"> Following </w:t>
      </w:r>
      <w:r w:rsidR="00DD7691">
        <w:t>experimentation,</w:t>
      </w:r>
      <w:r w:rsidR="00166F9A">
        <w:t xml:space="preserve"> a</w:t>
      </w:r>
      <w:r w:rsidR="000D3251">
        <w:t xml:space="preserve"> final</w:t>
      </w:r>
      <w:r w:rsidR="00166F9A">
        <w:t xml:space="preserve"> weight of 0.3 was selected.</w:t>
      </w:r>
    </w:p>
    <w:p w14:paraId="03AD9657" w14:textId="1D5116BD" w:rsidR="00563A22" w:rsidRPr="000D3251" w:rsidRDefault="000D3251" w:rsidP="00563A22">
      <w:r>
        <w:t>This approach is inspired by the Nodes mission’s captaincy election. It is worth noting that this election approach could be further extended to include election factors considered by Nodes CubeSats i.e. battery voltage, the amount of science data collection and the predicted duration of the next ground pass.</w:t>
      </w:r>
    </w:p>
    <w:p w14:paraId="17129FF0" w14:textId="4706AD98" w:rsidR="0004485D" w:rsidRDefault="0004485D" w:rsidP="00A471F4">
      <w:pPr>
        <w:pStyle w:val="Heading2"/>
      </w:pPr>
      <w:bookmarkStart w:id="166" w:name="_Ref482009285"/>
      <w:bookmarkStart w:id="167" w:name="_Ref482016297"/>
      <w:bookmarkStart w:id="168" w:name="_Ref482016317"/>
      <w:bookmarkStart w:id="169" w:name="_Toc482734031"/>
      <w:r>
        <w:t>Issues</w:t>
      </w:r>
      <w:bookmarkEnd w:id="166"/>
      <w:bookmarkEnd w:id="167"/>
      <w:bookmarkEnd w:id="168"/>
      <w:bookmarkEnd w:id="169"/>
    </w:p>
    <w:p w14:paraId="3CF18ECA" w14:textId="60E4248A" w:rsidR="000915E7" w:rsidRDefault="00AC5029" w:rsidP="000915E7">
      <w:pPr>
        <w:rPr>
          <w:i/>
        </w:rPr>
      </w:pPr>
      <w:r>
        <w:t xml:space="preserve">The </w:t>
      </w:r>
      <w:r w:rsidR="00C952F6">
        <w:t>development</w:t>
      </w:r>
      <w:r w:rsidR="00033C0B">
        <w:t xml:space="preserve"> of simulation scenarios</w:t>
      </w:r>
      <w:r>
        <w:t xml:space="preserve">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951E12">
        <w:instrText xml:space="preserve"> ADDIN EN.CITE &lt;EndNote&gt;&lt;Cite&gt;&lt;Author&gt;Riley&lt;/Author&gt;&lt;Year&gt;2010&lt;/Year&gt;&lt;RecNum&gt;170&lt;/RecNum&gt;&lt;DisplayText&gt;[126]&lt;/DisplayText&gt;&lt;record&gt;&lt;rec-number&gt;170&lt;/rec-number&gt;&lt;foreign-keys&gt;&lt;key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951E12">
        <w:rPr>
          <w:noProof/>
        </w:rPr>
        <w:t>[126]</w:t>
      </w:r>
      <w:r>
        <w:fldChar w:fldCharType="end"/>
      </w:r>
      <w:r w:rsidR="002E7D17">
        <w:t>. However, i</w:t>
      </w:r>
      <w:r>
        <w:t>t became apparent that many aspects of the hypothetical mission and proposed protocols would have to be written from scratch</w:t>
      </w:r>
      <w:r w:rsidR="00C72A93">
        <w:t xml:space="preserve"> for NS-3</w:t>
      </w:r>
      <w:r>
        <w:t>.</w:t>
      </w:r>
      <w:r w:rsidR="002E7D17">
        <w:t xml:space="preserve"> OMNeT++, with its inclusion of the INET framework, was </w:t>
      </w:r>
      <w:r w:rsidR="00DD7691">
        <w:t>determined to be a</w:t>
      </w:r>
      <w:r w:rsidR="002E7D17">
        <w:t xml:space="preserve"> more suitable</w:t>
      </w:r>
      <w:r w:rsidR="00C72A93">
        <w:t xml:space="preserve"> tool for</w:t>
      </w:r>
      <w:r w:rsidR="002E7D17">
        <w:t xml:space="preserve"> </w:t>
      </w:r>
      <w:r w:rsidR="00DD7691">
        <w:t>this work’s purposes</w:t>
      </w:r>
      <w:r w:rsidR="00033C0B">
        <w:t>.</w:t>
      </w:r>
    </w:p>
    <w:p w14:paraId="47620080" w14:textId="13CE1A23" w:rsidR="000915E7" w:rsidRDefault="000915E7" w:rsidP="002E7D17">
      <w:pPr>
        <w:pStyle w:val="Heading3"/>
      </w:pPr>
      <w:bookmarkStart w:id="170" w:name="_Ref482277993"/>
      <w:bookmarkStart w:id="171" w:name="_Toc482734032"/>
      <w:r>
        <w:t>CDMA</w:t>
      </w:r>
      <w:bookmarkEnd w:id="170"/>
      <w:bookmarkEnd w:id="171"/>
    </w:p>
    <w:p w14:paraId="64CD7B44" w14:textId="77C2F477"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0E3F23">
        <w:t xml:space="preserve">Figure </w:t>
      </w:r>
      <w:r w:rsidR="000E3F23">
        <w:rPr>
          <w:noProof/>
        </w:rPr>
        <w:t>37</w:t>
      </w:r>
      <w:r>
        <w:fldChar w:fldCharType="end"/>
      </w:r>
      <w:r>
        <w:t>). These module</w:t>
      </w:r>
      <w:r w:rsidR="001266E5">
        <w:t>s</w:t>
      </w:r>
      <w:r>
        <w:t xml:space="preserve"> inherit the majority of their code from the INET “Radio” module. </w:t>
      </w:r>
      <w:r w:rsidR="001266E5">
        <w:t>The Radio module is extended</w:t>
      </w:r>
      <w:r>
        <w:t xml:space="preserve"> and accessed by numerous </w:t>
      </w:r>
      <w:r w:rsidR="00C952F6">
        <w:t>other</w:t>
      </w:r>
      <w:r>
        <w:t xml:space="preserve">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w:t>
      </w:r>
      <w:r w:rsidR="00166F9A">
        <w:t>generates</w:t>
      </w:r>
      <w:r>
        <w:t xml:space="preserve"> an event at </w:t>
      </w:r>
      <w:r w:rsidR="00C72A93">
        <w:t xml:space="preserve">the </w:t>
      </w:r>
      <w:r>
        <w:t xml:space="preserve">calculated end of </w:t>
      </w:r>
      <w:r w:rsidR="00033C0B">
        <w:t>a</w:t>
      </w:r>
      <w:r>
        <w:t xml:space="preserve"> packet</w:t>
      </w:r>
      <w:r w:rsidR="00033C0B">
        <w:t xml:space="preserve"> reception</w:t>
      </w:r>
      <w:r w:rsidR="00166F9A">
        <w:t xml:space="preserve">. In handling this event the Radio module determines whether </w:t>
      </w:r>
      <w:r w:rsidR="00166F9A">
        <w:lastRenderedPageBreak/>
        <w:t>the reception was successful</w:t>
      </w:r>
      <w:r>
        <w: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 xml:space="preserve">s </w:t>
      </w:r>
      <w:r w:rsidR="00C952F6">
        <w:t>before</w:t>
      </w:r>
      <w:r w:rsidR="00C72A93">
        <w:t xml:space="preserve"> the ‘end’</w:t>
      </w:r>
      <w:r w:rsidR="00D94CB4">
        <w:t xml:space="preserve"> of</w:t>
      </w:r>
      <w:r w:rsidR="00C72A93">
        <w:t xml:space="preserve"> </w:t>
      </w:r>
      <w:r w:rsidR="00166F9A">
        <w:t>an ongoing</w:t>
      </w:r>
      <w:r w:rsidR="00C952F6">
        <w:t xml:space="preserve"> reception</w:t>
      </w:r>
      <w:r w:rsidR="00C72A93">
        <w:t>, only one</w:t>
      </w:r>
      <w:r w:rsidR="00D94CB4">
        <w:t xml:space="preserve"> reception will succeed</w:t>
      </w:r>
      <w:r w:rsidR="00C72A93">
        <w:t xml:space="preserve"> due to reuse of the receptionTimer 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3D86754E" w:rsidR="00D94CB4" w:rsidRPr="002E7D17" w:rsidRDefault="00D94CB4" w:rsidP="000915E7">
      <w:r>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w:t>
      </w:r>
      <w:r w:rsidR="00C72A93">
        <w:t xml:space="preserve">issue broke </w:t>
      </w:r>
      <w:r w:rsidR="00C952F6">
        <w:t>several realistic</w:t>
      </w:r>
      <w:r>
        <w:t xml:space="preserve"> radio modules based on the Radio module.</w:t>
      </w:r>
      <w:r w:rsidR="00166F9A">
        <w:t xml:space="preserve"> This</w:t>
      </w:r>
      <w:r w:rsidR="00C952F6">
        <w:t xml:space="preserve"> forced a development choice; </w:t>
      </w:r>
      <w:r w:rsidR="00166F9A">
        <w:t>continue attempting to modify the INET modules representing more realistic radios or continue with “ideal” modules</w:t>
      </w:r>
      <w:r w:rsidR="004B11E4">
        <w:t>.</w:t>
      </w:r>
    </w:p>
    <w:p w14:paraId="78563C15" w14:textId="3F1A8F01" w:rsidR="000915E7" w:rsidRDefault="00166F9A" w:rsidP="002E7D17">
      <w:pPr>
        <w:pStyle w:val="Heading3"/>
      </w:pPr>
      <w:bookmarkStart w:id="172" w:name="_Toc482734033"/>
      <w:r>
        <w:t>Routing Protocol Modules</w:t>
      </w:r>
      <w:bookmarkEnd w:id="172"/>
    </w:p>
    <w:p w14:paraId="3D0E38C5" w14:textId="4E54E2F9"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951E12">
        <w:rPr>
          <w:noProof/>
        </w:rPr>
        <w:t>[87]</w:t>
      </w:r>
      <w:r w:rsidR="00E67B4E">
        <w:fldChar w:fldCharType="end"/>
      </w:r>
      <w:r w:rsidR="00E67B4E">
        <w:t xml:space="preserve"> and GPSR </w:t>
      </w:r>
      <w:r w:rsidR="00E67B4E">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951E12">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C952F6">
        <w:t>several parameters which estimate</w:t>
      </w:r>
      <w:r w:rsidR="00C72A93">
        <w:t xml:space="preserve"> the time taken for route message to</w:t>
      </w:r>
      <w:r w:rsidR="001A6D81">
        <w:t xml:space="preserve"> traverse a given </w:t>
      </w:r>
      <w:r w:rsidR="00E67B4E">
        <w:t xml:space="preserve">network. Due to the </w:t>
      </w:r>
      <w:r w:rsidR="001A6D81">
        <w:t xml:space="preserve">asymmetrical </w:t>
      </w:r>
      <w:r w:rsidR="00C72A93">
        <w:t>nature of CubeMac</w:t>
      </w:r>
      <w:r w:rsidR="00F43F5A">
        <w:t xml:space="preserve"> based communication</w:t>
      </w:r>
      <w:r w:rsidR="00C72A93">
        <w:t xml:space="preserve"> even highly accurate</w:t>
      </w:r>
      <w:r w:rsidR="00E67B4E">
        <w:t xml:space="preserve"> estimates resulted in numerous instances of packet loss, </w:t>
      </w:r>
      <w:r w:rsidR="00F43F5A">
        <w:t>cycles of</w:t>
      </w:r>
      <w:r w:rsidR="00E67B4E">
        <w:t xml:space="preserve"> route</w:t>
      </w:r>
      <w:r w:rsidR="00F43F5A">
        <w:t xml:space="preserve"> discovery failure</w:t>
      </w:r>
      <w:r w:rsidR="00E67B4E">
        <w:t xml:space="preserve"> and runtime errors. Although it was found that</w:t>
      </w:r>
      <w:r w:rsidR="001A6D81">
        <w:t>,</w:t>
      </w:r>
      <w:r w:rsidR="00E67B4E">
        <w:t xml:space="preserve"> through </w:t>
      </w:r>
      <w:r w:rsidR="00F43F5A">
        <w:t>experimentation</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24FC89FF" w:rsidR="000915E7" w:rsidRPr="00E67B4E" w:rsidRDefault="00E67B4E" w:rsidP="000915E7">
      <w:r>
        <w:lastRenderedPageBreak/>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thousand route messages during discovery attempts</w:t>
      </w:r>
      <w:r>
        <w:t>.</w:t>
      </w:r>
    </w:p>
    <w:p w14:paraId="36652C42" w14:textId="5557AA01" w:rsidR="000915E7" w:rsidRDefault="000915E7" w:rsidP="002E7D17">
      <w:pPr>
        <w:pStyle w:val="Heading3"/>
      </w:pPr>
      <w:bookmarkStart w:id="173" w:name="_Toc482734034"/>
      <w:r>
        <w:t>DYMO</w:t>
      </w:r>
      <w:bookmarkEnd w:id="173"/>
    </w:p>
    <w:p w14:paraId="2DB4F173" w14:textId="3B3649D8" w:rsidR="00F43F5A"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0E3F23">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w:t>
      </w:r>
      <w:r w:rsidR="00F43F5A">
        <w:t xml:space="preserve"> development</w:t>
      </w:r>
      <w:r w:rsidR="00CB2CC4">
        <w:t xml:space="preserv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0E3F23">
        <w:t>3.2.7</w:t>
      </w:r>
      <w:r w:rsidR="008F2B4A">
        <w:fldChar w:fldCharType="end"/>
      </w:r>
      <w:r w:rsidR="00F2045B">
        <w:t>. Section 3.2</w:t>
      </w:r>
      <w:r w:rsidR="00C952F6">
        <w:t>/</w:t>
      </w:r>
      <w:r w:rsidR="00F2045B">
        <w:t xml:space="preserve">7 </w:t>
      </w:r>
      <w:r w:rsidR="008F2B4A">
        <w:t xml:space="preserve">omits several </w:t>
      </w:r>
      <w:r w:rsidR="00C952F6">
        <w:t>issues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0E3F23">
        <w:t xml:space="preserve">Figure </w:t>
      </w:r>
      <w:r w:rsidR="000E3F23">
        <w:rPr>
          <w:noProof/>
        </w:rPr>
        <w:t>33</w:t>
      </w:r>
      <w:r w:rsidR="001A6D81">
        <w:fldChar w:fldCharType="end"/>
      </w:r>
      <w:r w:rsidR="001A6D81">
        <w:t>)</w:t>
      </w:r>
      <w:r w:rsidR="008F2B4A">
        <w:t>.</w:t>
      </w:r>
      <w:r w:rsidR="007038B1">
        <w:t xml:space="preserve"> </w:t>
      </w:r>
    </w:p>
    <w:p w14:paraId="3E06A689" w14:textId="72F8408F" w:rsidR="007038B1" w:rsidRDefault="007038B1" w:rsidP="00D61678">
      <w:r>
        <w:t>By default</w:t>
      </w:r>
      <w:r w:rsidR="001A6D81">
        <w:t>,</w:t>
      </w:r>
      <w:r w:rsidR="008F2B4A">
        <w:t xml:space="preserve"> DYMO </w:t>
      </w:r>
      <w:r>
        <w:t xml:space="preserve">is implemented to announce, a single </w:t>
      </w:r>
      <w:r w:rsidR="00CB2CC4">
        <w:t>“routerID”</w:t>
      </w:r>
      <w:r>
        <w:t xml:space="preserve">. In </w:t>
      </w:r>
      <w:r w:rsidR="003C2E53">
        <w:t>many</w:t>
      </w:r>
      <w:r>
        <w:t xml:space="preserve"> cases, this ID is added to </w:t>
      </w:r>
      <w:r w:rsidR="00F43F5A">
        <w:t>an</w:t>
      </w:r>
      <w:r>
        <w:t xml:space="preserve"> address field of </w:t>
      </w:r>
      <w:r w:rsidR="00C952F6">
        <w:t xml:space="preserve">a </w:t>
      </w:r>
      <w:r>
        <w:t>handled route messages</w:t>
      </w:r>
      <w:r w:rsidR="008F2B4A">
        <w:t>.</w:t>
      </w:r>
      <w:r>
        <w:t xml:space="preserve"> In the case of this work, t</w:t>
      </w:r>
      <w:r w:rsidR="008F2B4A">
        <w:t>his ID is an IPv4 address</w:t>
      </w:r>
      <w:r>
        <w:t>. This address</w:t>
      </w:r>
      <w:r w:rsidR="00CB2CC4">
        <w:t xml:space="preserve"> is</w:t>
      </w:r>
      <w:r w:rsidR="008F2B4A">
        <w:t xml:space="preserve"> read from the first I/F t</w:t>
      </w:r>
      <w:r w:rsidR="00392F16">
        <w:t>o be configured during OMNeT++ module</w:t>
      </w:r>
      <w:r w:rsidR="008F2B4A">
        <w:t xml:space="preserve"> initialization phases</w:t>
      </w:r>
      <w:r w:rsidR="00CB2CC4">
        <w:t>. However, the</w:t>
      </w:r>
      <w:r w:rsidR="001A6D81">
        <w:t xml:space="preserve"> use of the addresses of both </w:t>
      </w:r>
      <w:r w:rsidR="00392F16">
        <w:t>I/Fs</w:t>
      </w:r>
      <w:r w:rsidR="001A6D81">
        <w:t xml:space="preserve"> </w:t>
      </w:r>
      <w:r w:rsidR="00392F16">
        <w:t>is</w:t>
      </w:r>
      <w:r w:rsidR="001A6D81">
        <w:t xml:space="preserve"> required</w:t>
      </w:r>
      <w:r w:rsidR="008F2B4A">
        <w:t xml:space="preserve">. Several workarounds were necessary </w:t>
      </w:r>
      <w:r w:rsidR="003C2E53">
        <w:t>to</w:t>
      </w:r>
      <w:r w:rsidR="008F2B4A">
        <w:t xml:space="preserve"> </w:t>
      </w:r>
      <w:r w:rsidR="00F2045B">
        <w:t>e</w:t>
      </w:r>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t>,</w:t>
      </w:r>
      <w:r w:rsidR="008F2B4A">
        <w:t xml:space="preserve"> this would result in ground recording an</w:t>
      </w:r>
      <w:r>
        <w:t xml:space="preserve"> incorrect next hop address in a route</w:t>
      </w:r>
      <w:r w:rsidR="001A44D9">
        <w:t xml:space="preserve"> entry for this</w:t>
      </w:r>
      <w:r>
        <w:t xml:space="preserve"> node. Packets that use this route entry would be incorrectly ignored by the intermediate node’s S2G I/F. </w:t>
      </w:r>
    </w:p>
    <w:p w14:paraId="67BD84BB" w14:textId="16E6E8CB"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w:t>
      </w:r>
      <w:r>
        <w:lastRenderedPageBreak/>
        <w:t xml:space="preserve">Such calls often resulted in an </w:t>
      </w:r>
      <w:r w:rsidR="00CB2CC4">
        <w:t>incorrect</w:t>
      </w:r>
      <w:r>
        <w:t xml:space="preserve"> interface being used for communications. In short, the existing INET DYMO module </w:t>
      </w:r>
      <w:r w:rsidR="00F43F5A">
        <w:t>was found to be</w:t>
      </w:r>
      <w:r>
        <w:t xml:space="preserve"> poorly suit</w:t>
      </w:r>
      <w:r w:rsidR="001A6D81">
        <w:t>ed</w:t>
      </w:r>
      <w:r>
        <w:t xml:space="preserve"> for</w:t>
      </w:r>
      <w:r w:rsidR="00F43F5A">
        <w:t xml:space="preserve"> multiple interface</w:t>
      </w:r>
      <w:r w:rsidR="001A44D9">
        <w:t xml:space="preserve"> use cases. </w:t>
      </w:r>
    </w:p>
    <w:p w14:paraId="09243898" w14:textId="52D02D0C" w:rsidR="001A44D9" w:rsidRPr="001A44D9" w:rsidRDefault="001A44D9" w:rsidP="000915E7">
      <w:r>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w:t>
      </w:r>
      <w:r w:rsidR="003C2E53">
        <w:t>several</w:t>
      </w:r>
      <w:r>
        <w:t xml:space="preserve"> modules to </w:t>
      </w:r>
      <w:r w:rsidR="00F43F5A">
        <w:t>ensure correct handling</w:t>
      </w:r>
      <w:r w:rsidR="00B41D95">
        <w:t xml:space="preserve"> of</w:t>
      </w:r>
      <w:r>
        <w:t xml:space="preserve"> IPv4 multicast</w:t>
      </w:r>
      <w:r w:rsidR="001A6D81">
        <w:t xml:space="preserve"> addressing</w:t>
      </w:r>
      <w:r>
        <w:t>.</w:t>
      </w:r>
    </w:p>
    <w:p w14:paraId="3D0A4CE3" w14:textId="468866BF" w:rsidR="005A1D1B" w:rsidRDefault="005A1D1B" w:rsidP="002E7D17">
      <w:pPr>
        <w:pStyle w:val="Heading3"/>
      </w:pPr>
      <w:bookmarkStart w:id="174" w:name="_Toc482734035"/>
      <w:r>
        <w:t>Intermittent Failures</w:t>
      </w:r>
      <w:bookmarkEnd w:id="174"/>
    </w:p>
    <w:p w14:paraId="5E4C7CA7" w14:textId="5571F83C"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392F16">
        <w:t xml:space="preserve"> Although i</w:t>
      </w:r>
      <w:r>
        <w:t xml:space="preserve">t was possible to avoid </w:t>
      </w:r>
      <w:r w:rsidR="003C2E53">
        <w:t>many</w:t>
      </w:r>
      <w:r w:rsidR="00392F16">
        <w:t xml:space="preserve"> these issues, </w:t>
      </w:r>
      <w:r>
        <w:t>one issue arose nea</w:t>
      </w:r>
      <w:r w:rsidR="00EB6E48">
        <w:t>r the end of the development of</w:t>
      </w:r>
      <w:r>
        <w:t xml:space="preserve">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Pr="00A3053F" w:rsidRDefault="00F90C42" w:rsidP="00A3053F">
      <w:pPr>
        <w:pStyle w:val="Heading1"/>
      </w:pPr>
      <w:bookmarkStart w:id="175" w:name="_Toc482734036"/>
      <w:r w:rsidRPr="00A3053F">
        <w:lastRenderedPageBreak/>
        <w:t>Results</w:t>
      </w:r>
      <w:bookmarkEnd w:id="175"/>
    </w:p>
    <w:p w14:paraId="20F4F3C9" w14:textId="353C4540" w:rsidR="00BB00A2" w:rsidRDefault="00302029" w:rsidP="008A628A">
      <w:r>
        <w:t>This cha</w:t>
      </w:r>
      <w:r w:rsidR="002F4061">
        <w:t>pter presents and discusses</w:t>
      </w:r>
      <w:r>
        <w:t xml:space="preserve"> results </w:t>
      </w:r>
      <w:r w:rsidR="000303EE">
        <w:t xml:space="preserve">collected </w:t>
      </w:r>
      <w:r>
        <w:t xml:space="preserve">from </w:t>
      </w:r>
      <w:r w:rsidR="00000390">
        <w:t xml:space="preserve">this work’s </w:t>
      </w:r>
      <w:r>
        <w:t>simulation scenarios. Each of the five scenarios is run for 810 seconds</w:t>
      </w:r>
      <w:r w:rsidR="008D35D6">
        <w:t xml:space="preserve"> of</w:t>
      </w:r>
      <w:r w:rsidR="002F4061">
        <w:t xml:space="preserve"> simulation time</w:t>
      </w:r>
      <w:r>
        <w:t>. This</w:t>
      </w:r>
      <w:r w:rsidR="002F4061">
        <w:t xml:space="preserve"> 810 second</w:t>
      </w:r>
      <w:r>
        <w:t xml:space="preserve"> period </w:t>
      </w:r>
      <w:r w:rsidR="0088189C">
        <w:t>represents</w:t>
      </w:r>
      <w:r>
        <w:t xml:space="preserve"> three consecutive passes over ground as described</w:t>
      </w:r>
      <w:r w:rsidR="00880821">
        <w:t xml:space="preserve"> in</w:t>
      </w:r>
      <w:r w:rsidR="00F677A5">
        <w:t xml:space="preserve"> the</w:t>
      </w:r>
      <w:r w:rsidR="00880821">
        <w:t xml:space="preserve"> opening section of chapter 4</w:t>
      </w:r>
      <w:r>
        <w:t>. OMNeT++ is confi</w:t>
      </w:r>
      <w:r w:rsidR="00F677A5">
        <w:t xml:space="preserve">gured to record </w:t>
      </w:r>
      <w:r w:rsidR="003C2E53">
        <w:t>numerous</w:t>
      </w:r>
      <w:r w:rsidR="00F677A5">
        <w:t xml:space="preserve"> network performance</w:t>
      </w:r>
      <w:r>
        <w:t xml:space="preserve"> metrics during each</w:t>
      </w:r>
      <w:r w:rsidR="002F4061">
        <w:t xml:space="preserve"> scenario run. These metrics</w:t>
      </w:r>
      <w:r w:rsidR="00F677A5">
        <w:t xml:space="preserve"> are</w:t>
      </w:r>
      <w:r w:rsidR="00000390">
        <w:t xml:space="preserve"> used to compare the performance </w:t>
      </w:r>
      <w:r w:rsidR="000303EE">
        <w:t>of</w:t>
      </w:r>
      <w:r w:rsidR="00F677A5">
        <w:t xml:space="preserve"> </w:t>
      </w:r>
      <w:r w:rsidR="008D35D6">
        <w:t xml:space="preserve">the </w:t>
      </w:r>
      <w:r w:rsidR="00F677A5">
        <w:t xml:space="preserve">various </w:t>
      </w:r>
      <w:r w:rsidR="00000390">
        <w:t>simulation scenarios</w:t>
      </w:r>
      <w:r w:rsidR="002F4061">
        <w:t>.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000390">
        <w:t xml:space="preserve"> node</w:t>
      </w:r>
      <w:r w:rsidR="0088189C">
        <w:t>.</w:t>
      </w:r>
      <w:r w:rsidR="002F4061">
        <w:t xml:space="preserve"> </w:t>
      </w:r>
    </w:p>
    <w:p w14:paraId="1A49A9AA" w14:textId="4CB120B3" w:rsidR="00000390" w:rsidRDefault="004E64CA" w:rsidP="008A628A">
      <w:r>
        <w:t>A</w:t>
      </w:r>
      <w:r w:rsidR="002F4061">
        <w:t>ll</w:t>
      </w:r>
      <w:r>
        <w:t xml:space="preserve"> data</w:t>
      </w:r>
      <w:r w:rsidR="00F677A5">
        <w:t xml:space="preserve"> packets have a fixed size of </w:t>
      </w:r>
      <w:r w:rsidR="00000390">
        <w:t>128 Bytes. As such,</w:t>
      </w:r>
      <w:r w:rsidR="002F4061">
        <w:t xml:space="preserve"> only the number of packets received, and not the quantity of data, is of consequence. Also, both the total number of packets generated</w:t>
      </w:r>
      <w:r w:rsidR="001D3E34">
        <w:t xml:space="preserve"> (12234)</w:t>
      </w:r>
      <w:r w:rsidR="002F4061">
        <w:t xml:space="preserve"> and the distribution of packet generation are </w:t>
      </w:r>
      <w:r>
        <w:t>fixed across</w:t>
      </w:r>
      <w:r w:rsidR="002F4061">
        <w:t xml:space="preserve"> scenario runs</w:t>
      </w:r>
      <w:r w:rsidR="00000390">
        <w:t xml:space="preserve">. The distribution of packet generation is such that each node will generate </w:t>
      </w:r>
      <w:r>
        <w:t xml:space="preserve">a </w:t>
      </w:r>
      <w:r w:rsidR="00000390">
        <w:t>packet</w:t>
      </w:r>
      <w:r>
        <w:t>,</w:t>
      </w:r>
      <w:r w:rsidR="00000390">
        <w:t xml:space="preserve"> on average</w:t>
      </w:r>
      <w:r>
        <w:t>,</w:t>
      </w:r>
      <w:r w:rsidR="00000390">
        <w:t xml:space="preserve"> once per second. This </w:t>
      </w:r>
      <w:r>
        <w:t>produces</w:t>
      </w:r>
      <w:r w:rsidR="00000390">
        <w:t xml:space="preserve"> an overall packet generation rate of approximately 15 packets per second. Based on </w:t>
      </w:r>
      <w:r>
        <w:t xml:space="preserve">the </w:t>
      </w:r>
      <w:r w:rsidR="00000390">
        <w:t xml:space="preserve">available S2G bandwidth of 125kbps, the maximum </w:t>
      </w:r>
      <w:r>
        <w:t>theoretical</w:t>
      </w:r>
      <w:r w:rsidR="00000390">
        <w:t xml:space="preserve"> rate of packet reception at ground is 16 packets per second</w:t>
      </w:r>
      <w:r w:rsidR="002F4061">
        <w:t>.</w:t>
      </w:r>
      <w:r w:rsidR="00000390">
        <w:t xml:space="preserve"> The packet generation rate is lowered below this 16 packet</w:t>
      </w:r>
      <w:r w:rsidR="008D35D6">
        <w:t>s</w:t>
      </w:r>
      <w:r w:rsidR="00000390">
        <w:t xml:space="preserve"> per second saturation </w:t>
      </w:r>
      <w:r w:rsidR="00F677A5">
        <w:t>point</w:t>
      </w:r>
      <w:r w:rsidR="00000390">
        <w:t xml:space="preserve"> to accommodate the effects of ground master election and on-demand route discovery.</w:t>
      </w:r>
    </w:p>
    <w:p w14:paraId="732AA776" w14:textId="01BF642F" w:rsidR="008A628A" w:rsidRDefault="00276D9D" w:rsidP="008A628A">
      <w:r>
        <w:t>D</w:t>
      </w:r>
      <w:r w:rsidRPr="007E1249">
        <w:rPr>
          <w:vertAlign w:val="superscript"/>
        </w:rPr>
        <w:t>3</w:t>
      </w:r>
      <w:r w:rsidR="008A628A">
        <w:t xml:space="preserve"> route messages are excluded from </w:t>
      </w:r>
      <w:r w:rsidR="004E64CA">
        <w:t>received packet counts</w:t>
      </w:r>
      <w:r w:rsidR="008A628A">
        <w:t>. However, the e</w:t>
      </w:r>
      <w:r>
        <w:t>ffects of D</w:t>
      </w:r>
      <w:r w:rsidRPr="007E1249">
        <w:rPr>
          <w:vertAlign w:val="superscript"/>
        </w:rPr>
        <w:t>3</w:t>
      </w:r>
      <w:r w:rsidR="00F677A5">
        <w:t xml:space="preserve"> activities on</w:t>
      </w:r>
      <w:r w:rsidR="008A628A">
        <w:t xml:space="preserve"> energy consumption are not omitted. </w:t>
      </w:r>
      <w:r w:rsidR="003C2E53">
        <w:t>Simulated node radios provide the only</w:t>
      </w:r>
      <w:r w:rsidR="00BB00A2">
        <w:t xml:space="preserve"> sources of en</w:t>
      </w:r>
      <w:r w:rsidR="003C2E53">
        <w:t>ergy consumption within simulation scenarios.</w:t>
      </w:r>
      <w:r w:rsidR="00BB00A2">
        <w:t xml:space="preserve"> The </w:t>
      </w:r>
      <w:r w:rsidR="00F677A5">
        <w:t>salient</w:t>
      </w:r>
      <w:r w:rsidR="00BB00A2">
        <w:t xml:space="preserve"> parameters for radio modules and </w:t>
      </w:r>
      <w:r w:rsidR="00BB00A2">
        <w:lastRenderedPageBreak/>
        <w:t xml:space="preserve">submodules are presented in </w:t>
      </w:r>
      <w:r w:rsidR="00BB00A2">
        <w:fldChar w:fldCharType="begin"/>
      </w:r>
      <w:r w:rsidR="00BB00A2">
        <w:instrText xml:space="preserve"> REF _Ref482023491 \h </w:instrText>
      </w:r>
      <w:r w:rsidR="00BB00A2">
        <w:fldChar w:fldCharType="separate"/>
      </w:r>
      <w:r w:rsidR="000E3F23">
        <w:t xml:space="preserve">Table </w:t>
      </w:r>
      <w:r w:rsidR="000E3F23">
        <w:rPr>
          <w:noProof/>
        </w:rPr>
        <w:t>2</w:t>
      </w:r>
      <w:r w:rsidR="00BB00A2">
        <w:fldChar w:fldCharType="end"/>
      </w:r>
      <w:r w:rsidR="00F677A5">
        <w:t>. Simulated nodes</w:t>
      </w:r>
      <w:r w:rsidR="00BB00A2">
        <w:t xml:space="preserve"> do not recharge their energy stores as</w:t>
      </w:r>
      <w:r w:rsidR="004E64CA">
        <w:t xml:space="preserve"> they would</w:t>
      </w:r>
      <w:r w:rsidR="00BB00A2">
        <w:t xml:space="preserve"> in</w:t>
      </w:r>
      <w:r w:rsidR="00F677A5">
        <w:t xml:space="preserve"> reality</w:t>
      </w:r>
      <w:r w:rsidR="00BB00A2">
        <w:t xml:space="preserve">. As all scenarios utilize the same base orbital </w:t>
      </w:r>
      <w:r w:rsidR="008D35D6">
        <w:t>parameters</w:t>
      </w:r>
      <w:r w:rsidR="00AE3966">
        <w:t>,</w:t>
      </w:r>
      <w:r w:rsidR="00BB00A2">
        <w:t xml:space="preserve"> the recharge experienced by nodes would be identical </w:t>
      </w:r>
      <w:r w:rsidR="004E64CA">
        <w:t>across scenarios and therefore would produce no effect on scenario comparisons</w:t>
      </w:r>
      <w:r w:rsidR="00BB00A2">
        <w:t xml:space="preserve">. </w:t>
      </w:r>
    </w:p>
    <w:p w14:paraId="33CE8816" w14:textId="7BD345D3" w:rsidR="00CA77B1" w:rsidRDefault="00D27B16" w:rsidP="008A628A">
      <w:pPr>
        <w:pStyle w:val="Heading2"/>
      </w:pPr>
      <w:bookmarkStart w:id="176" w:name="_Toc482734037"/>
      <w:r>
        <w:t>Scenario</w:t>
      </w:r>
      <w:r w:rsidR="00CA77B1">
        <w:t xml:space="preserve"> 1</w:t>
      </w:r>
      <w:r w:rsidR="00813F58">
        <w:t>a</w:t>
      </w:r>
      <w:bookmarkEnd w:id="176"/>
    </w:p>
    <w:p w14:paraId="77F0313C" w14:textId="2A0860F7" w:rsidR="00D27B16" w:rsidRDefault="00BB00A2" w:rsidP="00362833">
      <w:r>
        <w:t xml:space="preserve">As discussed in section </w:t>
      </w:r>
      <w:r>
        <w:fldChar w:fldCharType="begin"/>
      </w:r>
      <w:r>
        <w:instrText xml:space="preserve"> REF _Ref482212175 \r \h </w:instrText>
      </w:r>
      <w:r>
        <w:fldChar w:fldCharType="separate"/>
      </w:r>
      <w:r w:rsidR="000E3F23">
        <w:t>4.1.4</w:t>
      </w:r>
      <w:r>
        <w:fldChar w:fldCharType="end"/>
      </w:r>
      <w:r>
        <w:t>, scenario 1a represents this work’s baseline</w:t>
      </w:r>
      <w:r w:rsidR="00AB4AFF">
        <w:t xml:space="preserve"> scenario</w:t>
      </w:r>
      <w:r w:rsidR="00276D9D">
        <w:t>. D</w:t>
      </w:r>
      <w:r w:rsidR="00276D9D" w:rsidRPr="007E1249">
        <w:rPr>
          <w:vertAlign w:val="superscript"/>
        </w:rPr>
        <w:t>3</w:t>
      </w:r>
      <w:r>
        <w:t xml:space="preserve"> and CubeMac are utilized in their default states as described in chapter 3.</w:t>
      </w:r>
      <w:r w:rsidR="00276D9D">
        <w:t xml:space="preserve"> D</w:t>
      </w:r>
      <w:r w:rsidR="00276D9D" w:rsidRPr="007E1249">
        <w:rPr>
          <w:vertAlign w:val="superscript"/>
        </w:rPr>
        <w:t>3</w:t>
      </w:r>
      <w:r>
        <w:t xml:space="preserve">’s oracle is using the aforementioned “closest-master” election approach and CubeMac has all additional </w:t>
      </w:r>
      <w:r w:rsidR="008D35D6">
        <w:t>energy saving features enabled.</w:t>
      </w:r>
    </w:p>
    <w:p w14:paraId="44E933D6" w14:textId="77777777" w:rsidR="003C665E" w:rsidRDefault="00A319E2" w:rsidP="003C665E">
      <w:pPr>
        <w:pStyle w:val="Centered"/>
        <w:keepNext/>
      </w:pPr>
      <w:r>
        <w:rPr>
          <w:noProof/>
          <w:lang w:val="en-US" w:eastAsia="en-US"/>
        </w:rPr>
        <w:drawing>
          <wp:inline distT="0" distB="0" distL="0" distR="0" wp14:anchorId="75421EBD" wp14:editId="45B9F6FE">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A020CE9" w14:textId="6B264F94" w:rsidR="00813F58" w:rsidRDefault="003C665E" w:rsidP="003C665E">
      <w:pPr>
        <w:pStyle w:val="Figurecaption"/>
      </w:pPr>
      <w:bookmarkStart w:id="177" w:name="_Ref482213203"/>
      <w:bookmarkStart w:id="178" w:name="_Toc482731902"/>
      <w:r>
        <w:t xml:space="preserve">Figure </w:t>
      </w:r>
      <w:r>
        <w:fldChar w:fldCharType="begin"/>
      </w:r>
      <w:r>
        <w:instrText xml:space="preserve"> SEQ Figure \* ARABIC </w:instrText>
      </w:r>
      <w:r>
        <w:fldChar w:fldCharType="separate"/>
      </w:r>
      <w:r w:rsidR="000E3F23">
        <w:rPr>
          <w:noProof/>
        </w:rPr>
        <w:t>41</w:t>
      </w:r>
      <w:r>
        <w:fldChar w:fldCharType="end"/>
      </w:r>
      <w:bookmarkEnd w:id="177"/>
      <w:r w:rsidR="00623D71">
        <w:t>.</w:t>
      </w:r>
      <w:r w:rsidR="003A40D2">
        <w:t xml:space="preserve"> The number of packets received by ground station over time reduced to a granularity of ten second intervals. </w:t>
      </w:r>
      <w:r w:rsidR="00AB4AFF">
        <w:t>Each pass lasts 270s. The end of each pass is represented by a grey column.</w:t>
      </w:r>
      <w:bookmarkEnd w:id="178"/>
    </w:p>
    <w:p w14:paraId="2BCDE371" w14:textId="19857C26" w:rsidR="000303EE" w:rsidRDefault="00F677A5" w:rsidP="003F34C9">
      <w:r>
        <w:lastRenderedPageBreak/>
        <w:t>An anomaly is present in</w:t>
      </w:r>
      <w:r w:rsidR="00F61913">
        <w:t xml:space="preserve"> the results shown in </w:t>
      </w:r>
      <w:r w:rsidR="00F61913">
        <w:fldChar w:fldCharType="begin"/>
      </w:r>
      <w:r w:rsidR="00F61913">
        <w:instrText xml:space="preserve"> REF _Ref482213203 \h </w:instrText>
      </w:r>
      <w:r w:rsidR="00F61913">
        <w:fldChar w:fldCharType="separate"/>
      </w:r>
      <w:r w:rsidR="000E3F23">
        <w:t xml:space="preserve">Figure </w:t>
      </w:r>
      <w:r w:rsidR="000E3F23">
        <w:rPr>
          <w:noProof/>
        </w:rPr>
        <w:t>41</w:t>
      </w:r>
      <w:r w:rsidR="00F61913">
        <w:fldChar w:fldCharType="end"/>
      </w:r>
      <w:r>
        <w:t xml:space="preserve">. A </w:t>
      </w:r>
      <w:r w:rsidR="003C2E53">
        <w:t>drop in</w:t>
      </w:r>
      <w:r>
        <w:t xml:space="preserve"> packet reception can be seen during</w:t>
      </w:r>
      <w:r w:rsidR="00F61913">
        <w:t xml:space="preserve"> period</w:t>
      </w:r>
      <w:r w:rsidR="00167E73">
        <w:t>s</w:t>
      </w:r>
      <w:r w:rsidR="00F61913">
        <w:t xml:space="preserve"> when ‘nodeMaster[2]’ occupies the GM role</w:t>
      </w:r>
      <w:r>
        <w:t xml:space="preserve"> in the first and last</w:t>
      </w:r>
      <w:r w:rsidR="008D35D6">
        <w:t xml:space="preserve"> ground</w:t>
      </w:r>
      <w:r>
        <w:t xml:space="preserve"> passes</w:t>
      </w:r>
      <w:r w:rsidR="00F61913">
        <w:t>. NodeMaster[2] is the last master in the C</w:t>
      </w:r>
      <w:r w:rsidR="00276D9D">
        <w:t xml:space="preserve">SN to obtain the GM role </w:t>
      </w:r>
      <w:r w:rsidR="008D35D6">
        <w:t xml:space="preserve">during each pass </w:t>
      </w:r>
      <w:r w:rsidR="00B22017">
        <w:t>(</w:t>
      </w:r>
      <w:r w:rsidR="00B22017">
        <w:fldChar w:fldCharType="begin"/>
      </w:r>
      <w:r w:rsidR="00B22017">
        <w:instrText xml:space="preserve"> REF _Ref482020123 \h </w:instrText>
      </w:r>
      <w:r w:rsidR="00B22017">
        <w:fldChar w:fldCharType="separate"/>
      </w:r>
      <w:r w:rsidR="000E3F23">
        <w:t xml:space="preserve">Figure </w:t>
      </w:r>
      <w:r w:rsidR="000E3F23">
        <w:rPr>
          <w:noProof/>
        </w:rPr>
        <w:t>40</w:t>
      </w:r>
      <w:r w:rsidR="00B22017">
        <w:fldChar w:fldCharType="end"/>
      </w:r>
      <w:r w:rsidR="00B22017">
        <w:t>)</w:t>
      </w:r>
      <w:r w:rsidR="00F61913">
        <w:t xml:space="preserve">. </w:t>
      </w:r>
      <w:r w:rsidR="008D35D6">
        <w:t>N</w:t>
      </w:r>
      <w:r w:rsidR="00F61913">
        <w:t>odeMaster[2] hold</w:t>
      </w:r>
      <w:r w:rsidR="008D35D6">
        <w:t>s</w:t>
      </w:r>
      <w:r w:rsidR="00F61913">
        <w:t xml:space="preserve"> the</w:t>
      </w:r>
      <w:r w:rsidR="008D35D6">
        <w:t xml:space="preserve"> GM</w:t>
      </w:r>
      <w:r w:rsidR="00F61913">
        <w:t xml:space="preserve"> role for </w:t>
      </w:r>
      <w:r w:rsidR="00BA744F">
        <w:t xml:space="preserve">~85 seconds </w:t>
      </w:r>
      <w:r w:rsidR="00B22017">
        <w:t>beginning at the</w:t>
      </w:r>
      <w:r w:rsidR="00BA744F">
        <w:t xml:space="preserve"> 185 second mark of each pass (</w:t>
      </w:r>
      <w:r>
        <w:fldChar w:fldCharType="begin"/>
      </w:r>
      <w:r>
        <w:instrText xml:space="preserve"> REF _Ref482279755 \h </w:instrText>
      </w:r>
      <w:r>
        <w:fldChar w:fldCharType="separate"/>
      </w:r>
      <w:r w:rsidR="000E3F23">
        <w:t xml:space="preserve">Table </w:t>
      </w:r>
      <w:r w:rsidR="000E3F23">
        <w:rPr>
          <w:noProof/>
        </w:rPr>
        <w:t>3</w:t>
      </w:r>
      <w:r>
        <w:fldChar w:fldCharType="end"/>
      </w:r>
      <w:r w:rsidR="00BA744F">
        <w:t>). During the first pass there are notable drops in the number of packets received at ground while nodeMaster[2] is the GM (185s – 270s) (</w:t>
      </w:r>
      <w:r w:rsidR="00BA744F">
        <w:fldChar w:fldCharType="begin"/>
      </w:r>
      <w:r w:rsidR="00BA744F">
        <w:instrText xml:space="preserve"> REF _Ref482213203 \h </w:instrText>
      </w:r>
      <w:r w:rsidR="00BA744F">
        <w:fldChar w:fldCharType="separate"/>
      </w:r>
      <w:r w:rsidR="000E3F23">
        <w:t xml:space="preserve">Figure </w:t>
      </w:r>
      <w:r w:rsidR="000E3F23">
        <w:rPr>
          <w:noProof/>
        </w:rPr>
        <w:t>41</w:t>
      </w:r>
      <w:r w:rsidR="00BA744F">
        <w:fldChar w:fldCharType="end"/>
      </w:r>
      <w:r w:rsidR="00BA744F">
        <w:t xml:space="preserve">). </w:t>
      </w:r>
      <w:r w:rsidR="00B22017">
        <w:t>W</w:t>
      </w:r>
      <w:r w:rsidR="00BA744F" w:rsidRPr="00BA744F">
        <w:t>hile nodeMa</w:t>
      </w:r>
      <w:r w:rsidR="00BA744F">
        <w:t>ste</w:t>
      </w:r>
      <w:r w:rsidR="00B22017">
        <w:t>r[2] is the GM d</w:t>
      </w:r>
      <w:r w:rsidR="00B22017" w:rsidRPr="00B22017">
        <w:t>uring the third and final pass</w:t>
      </w:r>
      <w:r w:rsidR="00A3639E">
        <w:t xml:space="preserve"> </w:t>
      </w:r>
      <w:r w:rsidR="00A3639E" w:rsidRPr="00A3639E">
        <w:t>(725s – 810s)</w:t>
      </w:r>
      <w:r w:rsidR="00BA744F">
        <w:t xml:space="preserve">, </w:t>
      </w:r>
      <w:r w:rsidR="00B22017">
        <w:t xml:space="preserve">packet reception </w:t>
      </w:r>
      <w:r w:rsidR="00BA744F">
        <w:t>drops to zero for 60 seconds (</w:t>
      </w:r>
      <w:r w:rsidR="00BA744F">
        <w:fldChar w:fldCharType="begin"/>
      </w:r>
      <w:r w:rsidR="00BA744F">
        <w:instrText xml:space="preserve"> REF _Ref482213203 \h </w:instrText>
      </w:r>
      <w:r w:rsidR="00BA744F">
        <w:fldChar w:fldCharType="separate"/>
      </w:r>
      <w:r w:rsidR="000E3F23">
        <w:t xml:space="preserve">Figure </w:t>
      </w:r>
      <w:r w:rsidR="000E3F23">
        <w:rPr>
          <w:noProof/>
        </w:rPr>
        <w:t>41</w:t>
      </w:r>
      <w:r w:rsidR="00BA744F">
        <w:fldChar w:fldCharType="end"/>
      </w:r>
      <w:r w:rsidR="00BA744F">
        <w:t xml:space="preserve">). </w:t>
      </w:r>
    </w:p>
    <w:p w14:paraId="7F0201E4" w14:textId="0F8AE08D" w:rsidR="000303EE" w:rsidRDefault="000303EE" w:rsidP="000303EE">
      <w:pPr>
        <w:pStyle w:val="Tabletitle"/>
      </w:pPr>
      <w:bookmarkStart w:id="179" w:name="_Ref482279755"/>
      <w:bookmarkStart w:id="180" w:name="_Toc482710661"/>
      <w:r>
        <w:t xml:space="preserve">Table </w:t>
      </w:r>
      <w:r>
        <w:fldChar w:fldCharType="begin"/>
      </w:r>
      <w:r>
        <w:instrText xml:space="preserve"> SEQ Table \* ARABIC </w:instrText>
      </w:r>
      <w:r>
        <w:fldChar w:fldCharType="separate"/>
      </w:r>
      <w:r w:rsidR="000E3F23">
        <w:rPr>
          <w:noProof/>
        </w:rPr>
        <w:t>3</w:t>
      </w:r>
      <w:r>
        <w:fldChar w:fldCharType="end"/>
      </w:r>
      <w:bookmarkEnd w:id="179"/>
      <w:r>
        <w:t>. Each master’s start time as GM and the duration spent as GM during a single pass. These times reflect the closest-master default election approach of D</w:t>
      </w:r>
      <w:r w:rsidRPr="007E1249">
        <w:rPr>
          <w:vertAlign w:val="superscript"/>
        </w:rPr>
        <w:t>3</w:t>
      </w:r>
      <w:r>
        <w:t>’s oracle and the physical layout of nodes (</w:t>
      </w:r>
      <w:r>
        <w:fldChar w:fldCharType="begin"/>
      </w:r>
      <w:r>
        <w:instrText xml:space="preserve"> REF _Ref482020123 \h </w:instrText>
      </w:r>
      <w:r>
        <w:fldChar w:fldCharType="separate"/>
      </w:r>
      <w:r w:rsidR="000E3F23">
        <w:t xml:space="preserve">Figure </w:t>
      </w:r>
      <w:r w:rsidR="000E3F23">
        <w:rPr>
          <w:noProof/>
        </w:rPr>
        <w:t>40</w:t>
      </w:r>
      <w:r>
        <w:fldChar w:fldCharType="end"/>
      </w:r>
      <w:r>
        <w:t>).</w:t>
      </w:r>
      <w:bookmarkEnd w:id="180"/>
    </w:p>
    <w:p w14:paraId="646A3E0C" w14:textId="6C2EA752" w:rsidR="000303EE" w:rsidRDefault="000303EE" w:rsidP="003F34C9">
      <w:r w:rsidRPr="00B22017">
        <w:rPr>
          <w:noProof/>
          <w:lang w:val="en-US" w:eastAsia="en-US"/>
        </w:rPr>
        <mc:AlternateContent>
          <mc:Choice Requires="wps">
            <w:drawing>
              <wp:inline distT="0" distB="0" distL="0" distR="0" wp14:anchorId="54D5DF56" wp14:editId="6E8047D3">
                <wp:extent cx="5486400" cy="1729105"/>
                <wp:effectExtent l="0" t="0" r="0" b="444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29105"/>
                        </a:xfrm>
                        <a:prstGeom prst="rect">
                          <a:avLst/>
                        </a:prstGeom>
                        <a:solidFill>
                          <a:srgbClr val="FFFFFF"/>
                        </a:solidFill>
                        <a:ln w="9525">
                          <a:noFill/>
                          <a:miter lim="800000"/>
                          <a:headEnd/>
                          <a:tailEnd/>
                        </a:ln>
                      </wps:spPr>
                      <wps:txbx>
                        <w:txbxContent>
                          <w:tbl>
                            <w:tblPr>
                              <w:tblW w:w="4680" w:type="dxa"/>
                              <w:jc w:val="center"/>
                              <w:tblLook w:val="04A0" w:firstRow="1" w:lastRow="0" w:firstColumn="1" w:lastColumn="0" w:noHBand="0" w:noVBand="1"/>
                            </w:tblPr>
                            <w:tblGrid>
                              <w:gridCol w:w="1350"/>
                              <w:gridCol w:w="1620"/>
                              <w:gridCol w:w="1710"/>
                            </w:tblGrid>
                            <w:tr w:rsidR="00F35CD3"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F35CD3" w:rsidRPr="00B22017" w:rsidRDefault="00F35CD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F35CD3" w:rsidRPr="00B22017" w:rsidRDefault="00F35CD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F35CD3" w:rsidRPr="00B22017" w:rsidRDefault="00F35CD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F35CD3"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F35CD3"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F35CD3"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F35CD3"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F35CD3"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F35CD3" w:rsidRDefault="00F35CD3" w:rsidP="000303EE"/>
                        </w:txbxContent>
                      </wps:txbx>
                      <wps:bodyPr rot="0" vert="horz" wrap="square" lIns="91440" tIns="45720" rIns="91440" bIns="45720" anchor="t" anchorCtr="0">
                        <a:noAutofit/>
                      </wps:bodyPr>
                    </wps:wsp>
                  </a:graphicData>
                </a:graphic>
              </wp:inline>
            </w:drawing>
          </mc:Choice>
          <mc:Fallback>
            <w:pict>
              <v:shapetype w14:anchorId="54D5DF56" id="_x0000_t202" coordsize="21600,21600" o:spt="202" path="m,l,21600r21600,l21600,xe">
                <v:stroke joinstyle="miter"/>
                <v:path gradientshapeok="t" o:connecttype="rect"/>
              </v:shapetype>
              <v:shape id="Text Box 2" o:spid="_x0000_s1026" type="#_x0000_t202" style="width:6in;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" stroked="f">
                <v:textbox>
                  <w:txbxContent>
                    <w:tbl>
                      <w:tblPr>
                        <w:tblW w:w="4680" w:type="dxa"/>
                        <w:jc w:val="center"/>
                        <w:tblLook w:val="04A0" w:firstRow="1" w:lastRow="0" w:firstColumn="1" w:lastColumn="0" w:noHBand="0" w:noVBand="1"/>
                      </w:tblPr>
                      <w:tblGrid>
                        <w:gridCol w:w="1350"/>
                        <w:gridCol w:w="1620"/>
                        <w:gridCol w:w="1710"/>
                      </w:tblGrid>
                      <w:tr w:rsidR="00F35CD3"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F35CD3" w:rsidRPr="00B22017" w:rsidRDefault="00F35CD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F35CD3" w:rsidRPr="00B22017" w:rsidRDefault="00F35CD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F35CD3" w:rsidRPr="00B22017" w:rsidRDefault="00F35CD3"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F35CD3"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F35CD3"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F35CD3"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F35CD3"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F35CD3"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F35CD3" w:rsidRPr="0061716F" w:rsidRDefault="00F35CD3"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F35CD3" w:rsidRDefault="00F35CD3" w:rsidP="000303EE"/>
                  </w:txbxContent>
                </v:textbox>
                <w10:anchorlock/>
              </v:shape>
            </w:pict>
          </mc:Fallback>
        </mc:AlternateContent>
      </w:r>
    </w:p>
    <w:p w14:paraId="12474AA3" w14:textId="09E00405" w:rsidR="00B22017" w:rsidRDefault="00BA744F" w:rsidP="003F34C9">
      <w:r>
        <w:t>T</w:t>
      </w:r>
      <w:r w:rsidR="00B22017">
        <w:t>hese</w:t>
      </w:r>
      <w:r w:rsidR="000303EE">
        <w:t xml:space="preserve"> packet reception</w:t>
      </w:r>
      <w:r w:rsidR="00B22017">
        <w:t xml:space="preserve"> drops are not expected features of</w:t>
      </w:r>
      <w:r w:rsidR="00276D9D">
        <w:t xml:space="preserve"> D</w:t>
      </w:r>
      <w:r w:rsidR="00276D9D" w:rsidRPr="007E1249">
        <w:rPr>
          <w:vertAlign w:val="superscript"/>
        </w:rPr>
        <w:t>3</w:t>
      </w:r>
      <w:r w:rsidR="00167E73">
        <w:t xml:space="preserve"> and CubeMac</w:t>
      </w:r>
      <w:r w:rsidR="00B22017">
        <w:t>’s combined</w:t>
      </w:r>
      <w:r w:rsidR="00167E73">
        <w:t xml:space="preserve"> behaviour. </w:t>
      </w:r>
      <w:r w:rsidR="00167E73" w:rsidRPr="00167E73">
        <w:t>Neither protocol module reported unexpecte</w:t>
      </w:r>
      <w:r w:rsidR="00A3639E">
        <w:t>d states or erroneous behaviour during these periods. Also, the second pass shows no signs</w:t>
      </w:r>
      <w:r w:rsidR="00167E73" w:rsidRPr="00167E73">
        <w:t xml:space="preserve"> of the anomaly.</w:t>
      </w:r>
      <w:r w:rsidR="000303EE">
        <w:t xml:space="preserve"> T</w:t>
      </w:r>
      <w:r w:rsidR="00167E73">
        <w:t xml:space="preserve">he root cause of </w:t>
      </w:r>
      <w:r w:rsidR="00B22017">
        <w:t>this</w:t>
      </w:r>
      <w:r w:rsidR="00167E73">
        <w:t xml:space="preserve"> </w:t>
      </w:r>
      <w:r w:rsidR="00B22017">
        <w:t>anomaly</w:t>
      </w:r>
      <w:r w:rsidR="00167E73">
        <w:t xml:space="preserve"> could not be identified. Considering the various issues discussed in section </w:t>
      </w:r>
      <w:r w:rsidR="00167E73">
        <w:fldChar w:fldCharType="begin"/>
      </w:r>
      <w:r w:rsidR="00167E73">
        <w:instrText xml:space="preserve"> REF _Ref482009285 \r \h </w:instrText>
      </w:r>
      <w:r w:rsidR="00167E73">
        <w:fldChar w:fldCharType="separate"/>
      </w:r>
      <w:r w:rsidR="000E3F23">
        <w:t>4.2</w:t>
      </w:r>
      <w:r w:rsidR="00167E73">
        <w:fldChar w:fldCharType="end"/>
      </w:r>
      <w:r w:rsidR="00167E73">
        <w:t>, it is possible that changes made to core INET mod</w:t>
      </w:r>
      <w:r w:rsidR="008D35D6">
        <w:t>ules caused this anomaly</w:t>
      </w:r>
      <w:r w:rsidR="00B22017">
        <w:t xml:space="preserve">. </w:t>
      </w:r>
      <w:r w:rsidR="008D35D6">
        <w:t>The probability that these changes being are the cause of this</w:t>
      </w:r>
      <w:r w:rsidR="00AE3966">
        <w:t xml:space="preserve"> anomaly </w:t>
      </w:r>
      <w:r w:rsidR="00167E73">
        <w:t xml:space="preserve">is </w:t>
      </w:r>
      <w:r w:rsidR="003C2E53">
        <w:t>strengthened</w:t>
      </w:r>
      <w:r w:rsidR="00167E73">
        <w:t xml:space="preserve"> by the fact that </w:t>
      </w:r>
      <w:r w:rsidR="00B22017">
        <w:t xml:space="preserve">this anomaly </w:t>
      </w:r>
      <w:r w:rsidR="00AE3966">
        <w:t>does not affect</w:t>
      </w:r>
      <w:r w:rsidR="00167E73">
        <w:t xml:space="preserve"> scenario 2a’s results. Scenario 2a uses no CDMA based communication which, as discussed in section </w:t>
      </w:r>
      <w:r w:rsidR="00167E73">
        <w:fldChar w:fldCharType="begin"/>
      </w:r>
      <w:r w:rsidR="00167E73">
        <w:instrText xml:space="preserve"> REF _Ref482277993 \r \h </w:instrText>
      </w:r>
      <w:r w:rsidR="00167E73">
        <w:fldChar w:fldCharType="separate"/>
      </w:r>
      <w:r w:rsidR="000E3F23">
        <w:t>4.2.1</w:t>
      </w:r>
      <w:r w:rsidR="00167E73">
        <w:fldChar w:fldCharType="end"/>
      </w:r>
      <w:r w:rsidR="00167E73">
        <w:t>, relies on</w:t>
      </w:r>
      <w:r w:rsidR="00B22017">
        <w:t xml:space="preserve"> several</w:t>
      </w:r>
      <w:r w:rsidR="00167E73">
        <w:t xml:space="preserve"> modifications to core INET modules. </w:t>
      </w:r>
    </w:p>
    <w:p w14:paraId="74353947" w14:textId="77777777" w:rsidR="003C665E" w:rsidRDefault="00F240A0" w:rsidP="00F35CD3">
      <w:pPr>
        <w:pStyle w:val="Centered"/>
      </w:pPr>
      <w:r>
        <w:rPr>
          <w:noProof/>
          <w:lang w:val="en-US" w:eastAsia="en-US"/>
        </w:rPr>
        <w:lastRenderedPageBreak/>
        <w:drawing>
          <wp:inline distT="0" distB="0" distL="0" distR="0" wp14:anchorId="23647C8F" wp14:editId="4E5BCCF4">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C63F870" w14:textId="31ABF98A" w:rsidR="003F34C9" w:rsidRDefault="003C665E" w:rsidP="003C665E">
      <w:pPr>
        <w:pStyle w:val="Figurecaption"/>
      </w:pPr>
      <w:bookmarkStart w:id="181" w:name="_Ref482279494"/>
      <w:bookmarkStart w:id="182" w:name="_Toc482731903"/>
      <w:r>
        <w:t xml:space="preserve">Figure </w:t>
      </w:r>
      <w:r>
        <w:fldChar w:fldCharType="begin"/>
      </w:r>
      <w:r>
        <w:instrText xml:space="preserve"> SEQ Figure \* ARABIC </w:instrText>
      </w:r>
      <w:r>
        <w:fldChar w:fldCharType="separate"/>
      </w:r>
      <w:r w:rsidR="000E3F23">
        <w:rPr>
          <w:noProof/>
        </w:rPr>
        <w:t>42</w:t>
      </w:r>
      <w:r>
        <w:fldChar w:fldCharType="end"/>
      </w:r>
      <w:bookmarkEnd w:id="181"/>
      <w:r w:rsidR="00623D71">
        <w:t>.</w:t>
      </w:r>
      <w:r w:rsidR="001D3E34">
        <w:t xml:space="preserve"> The total energy consumed per node </w:t>
      </w:r>
      <w:r w:rsidR="008D35D6">
        <w:t>during</w:t>
      </w:r>
      <w:r w:rsidR="001D3E34">
        <w:t xml:space="preserve"> scenario 1a’s </w:t>
      </w:r>
      <w:r w:rsidR="00A07270">
        <w:t xml:space="preserve">simulation </w:t>
      </w:r>
      <w:r w:rsidR="001D3E34">
        <w:t xml:space="preserve">run. As masters must handle </w:t>
      </w:r>
      <w:r w:rsidR="000303EE">
        <w:t xml:space="preserve">the routing of all slave packets as well as </w:t>
      </w:r>
      <w:r w:rsidR="001D3E34">
        <w:t>S2G communications</w:t>
      </w:r>
      <w:r w:rsidR="00A3639E">
        <w:t>,</w:t>
      </w:r>
      <w:r w:rsidR="001D3E34">
        <w:t xml:space="preserve"> their energy consumption is notably higher.</w:t>
      </w:r>
      <w:r w:rsidR="00FA614E">
        <w:t xml:space="preserve"> Masters consumed an average of ~120J and slaves consumed an average of ~64J.</w:t>
      </w:r>
      <w:bookmarkEnd w:id="182"/>
    </w:p>
    <w:p w14:paraId="36C04E41" w14:textId="0047D45A" w:rsidR="003F34C9" w:rsidRDefault="00A07270" w:rsidP="003F34C9">
      <w:r>
        <w:t>As expected from the design of</w:t>
      </w:r>
      <w:r w:rsidR="000303EE">
        <w:t xml:space="preserve"> CubeMac</w:t>
      </w:r>
      <w:r w:rsidR="008D35D6">
        <w:t xml:space="preserve">, masters </w:t>
      </w:r>
      <w:r>
        <w:t>consum</w:t>
      </w:r>
      <w:r w:rsidR="008D35D6">
        <w:t>e more energy overall than slaves</w:t>
      </w:r>
      <w:r>
        <w:t xml:space="preserve">. It is also evident from </w:t>
      </w:r>
      <w:r>
        <w:fldChar w:fldCharType="begin"/>
      </w:r>
      <w:r>
        <w:instrText xml:space="preserve"> REF _Ref482279494 \h </w:instrText>
      </w:r>
      <w:r>
        <w:fldChar w:fldCharType="separate"/>
      </w:r>
      <w:r w:rsidR="000E3F23">
        <w:t xml:space="preserve">Figure </w:t>
      </w:r>
      <w:r w:rsidR="000E3F23">
        <w:rPr>
          <w:noProof/>
        </w:rPr>
        <w:t>42</w:t>
      </w:r>
      <w:r>
        <w:fldChar w:fldCharType="end"/>
      </w:r>
      <w:r>
        <w:t xml:space="preserve"> that the master of cluster 0 (nodeMaster[0]) consumes the most energy overall. This is expected as this master hold</w:t>
      </w:r>
      <w:r w:rsidR="00A3639E">
        <w:t>s</w:t>
      </w:r>
      <w:r>
        <w:t xml:space="preserve"> the ground master role for the longest possible duration </w:t>
      </w:r>
      <w:r w:rsidR="00A3639E">
        <w:t>under</w:t>
      </w:r>
      <w:r>
        <w:t xml:space="preserve"> closest-master election (</w:t>
      </w:r>
      <w:r>
        <w:fldChar w:fldCharType="begin"/>
      </w:r>
      <w:r>
        <w:instrText xml:space="preserve"> REF _Ref482279755 \h </w:instrText>
      </w:r>
      <w:r>
        <w:fldChar w:fldCharType="separate"/>
      </w:r>
      <w:r w:rsidR="000E3F23">
        <w:t xml:space="preserve">Table </w:t>
      </w:r>
      <w:r w:rsidR="000E3F23">
        <w:rPr>
          <w:noProof/>
        </w:rPr>
        <w:t>3</w:t>
      </w:r>
      <w:r>
        <w:fldChar w:fldCharType="end"/>
      </w:r>
      <w:r>
        <w:t xml:space="preserve">). Without the </w:t>
      </w:r>
      <w:r w:rsidR="008D35D6">
        <w:t>observed</w:t>
      </w:r>
      <w:r>
        <w:t xml:space="preserve"> anomaly, it is expected that nodeMaster[2] would also consume a similar amount of energy as nodeMaster[0]. </w:t>
      </w:r>
    </w:p>
    <w:p w14:paraId="04D9746E" w14:textId="421C139B" w:rsidR="00A3639E" w:rsidRDefault="00A07270" w:rsidP="003F34C9">
      <w:r>
        <w:t>Packet generation intervals are establi</w:t>
      </w:r>
      <w:r w:rsidR="00A3639E">
        <w:t>shed through the pseudo-random</w:t>
      </w:r>
      <w:r>
        <w:t xml:space="preserve"> sampling of</w:t>
      </w:r>
      <w:r w:rsidR="00A91A78">
        <w:t xml:space="preserve"> an</w:t>
      </w:r>
      <w:r>
        <w:t xml:space="preserve"> exponential distribution as described in section </w:t>
      </w:r>
      <w:r>
        <w:fldChar w:fldCharType="begin"/>
      </w:r>
      <w:r>
        <w:instrText xml:space="preserve"> REF _Ref482022139 \r \h </w:instrText>
      </w:r>
      <w:r>
        <w:fldChar w:fldCharType="separate"/>
      </w:r>
      <w:r w:rsidR="000E3F23">
        <w:t>4.1</w:t>
      </w:r>
      <w:r>
        <w:fldChar w:fldCharType="end"/>
      </w:r>
      <w:r w:rsidR="00A91A78">
        <w:t xml:space="preserve">, resulting </w:t>
      </w:r>
      <w:r>
        <w:t>in an uneven distribution of the total number of packets generated per node. This is the likely cause of flu</w:t>
      </w:r>
      <w:r w:rsidR="004B6B01">
        <w:t xml:space="preserve">ctuations </w:t>
      </w:r>
      <w:r w:rsidR="00A3639E">
        <w:t>in slave energy consumption</w:t>
      </w:r>
      <w:r w:rsidR="004B6B01">
        <w:t xml:space="preserve">. Within a single cluster slave energy consumption results are closely matched. </w:t>
      </w:r>
    </w:p>
    <w:p w14:paraId="4EB84395" w14:textId="15E12498" w:rsidR="00A07270" w:rsidRDefault="00A3639E" w:rsidP="003F34C9">
      <w:r>
        <w:lastRenderedPageBreak/>
        <w:t>I</w:t>
      </w:r>
      <w:r w:rsidR="004B6B01">
        <w:t>t is expected that all</w:t>
      </w:r>
      <w:r w:rsidR="00C17785">
        <w:t xml:space="preserve"> nodes</w:t>
      </w:r>
      <w:r w:rsidR="004B6B01">
        <w:t xml:space="preserve"> within cluster 1 would experience higher levels of energy consumption as a result of the cluster being the most central of the CSN (</w:t>
      </w:r>
      <w:r w:rsidR="004B6B01">
        <w:fldChar w:fldCharType="begin"/>
      </w:r>
      <w:r w:rsidR="004B6B01">
        <w:instrText xml:space="preserve"> REF _Ref482020123 \h </w:instrText>
      </w:r>
      <w:r w:rsidR="004B6B01">
        <w:fldChar w:fldCharType="separate"/>
      </w:r>
      <w:r w:rsidR="000E3F23">
        <w:t xml:space="preserve">Figure </w:t>
      </w:r>
      <w:r w:rsidR="000E3F23">
        <w:rPr>
          <w:noProof/>
        </w:rPr>
        <w:t>40</w:t>
      </w:r>
      <w:r w:rsidR="004B6B01">
        <w:fldChar w:fldCharType="end"/>
      </w:r>
      <w:r w:rsidR="004B6B01">
        <w:t>). This centrality results in the cluster</w:t>
      </w:r>
      <w:r w:rsidR="00276D9D">
        <w:t xml:space="preserve"> handling a greater number of D</w:t>
      </w:r>
      <w:r w:rsidR="00276D9D" w:rsidRPr="007E1249">
        <w:rPr>
          <w:vertAlign w:val="superscript"/>
        </w:rPr>
        <w:t>3</w:t>
      </w:r>
      <w:r w:rsidR="004B6B01">
        <w:t xml:space="preserve"> route messages which increases </w:t>
      </w:r>
      <w:r>
        <w:t>intra-cluster communication</w:t>
      </w:r>
      <w:r w:rsidR="004B6B01">
        <w:t>. The impact of this centrality is clear in the energy consumption of cluster 1’s master. NodeMaster[1] occupies the GM role for the shortest amount of ti</w:t>
      </w:r>
      <w:r>
        <w:t>me per pass (3</w:t>
      </w:r>
      <w:r w:rsidR="004B6B01">
        <w:t>0s). Despite this, nodeMaster[1] has the second high</w:t>
      </w:r>
      <w:r w:rsidR="00EB0BBF">
        <w:t>est level of energy consumption</w:t>
      </w:r>
      <w:r w:rsidR="008D35D6">
        <w:t>.</w:t>
      </w:r>
    </w:p>
    <w:p w14:paraId="076C244A" w14:textId="4834E1B8" w:rsidR="00813F58" w:rsidRDefault="00813F58" w:rsidP="008A628A">
      <w:pPr>
        <w:pStyle w:val="Heading2"/>
      </w:pPr>
      <w:bookmarkStart w:id="183" w:name="_Toc482734038"/>
      <w:r>
        <w:t>Scenario 1b</w:t>
      </w:r>
      <w:bookmarkEnd w:id="183"/>
    </w:p>
    <w:p w14:paraId="0A3D2C50" w14:textId="77777777" w:rsidR="003C665E" w:rsidRDefault="008F3C8E" w:rsidP="003C665E">
      <w:pPr>
        <w:pStyle w:val="Centered"/>
        <w:keepNext/>
      </w:pPr>
      <w:r w:rsidRPr="008F3C8E">
        <w:rPr>
          <w:noProof/>
          <w:lang w:val="en-US" w:eastAsia="en-US"/>
        </w:rPr>
        <w:drawing>
          <wp:inline distT="0" distB="0" distL="0" distR="0" wp14:anchorId="53462E32" wp14:editId="242227C2">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3236034" w14:textId="30522079" w:rsidR="00F240A0" w:rsidRDefault="003C665E" w:rsidP="003C665E">
      <w:pPr>
        <w:pStyle w:val="Figurecaption"/>
      </w:pPr>
      <w:bookmarkStart w:id="184" w:name="_Toc482731904"/>
      <w:r>
        <w:t xml:space="preserve">Figure </w:t>
      </w:r>
      <w:r>
        <w:fldChar w:fldCharType="begin"/>
      </w:r>
      <w:r>
        <w:instrText xml:space="preserve"> SEQ Figure \* ARABIC </w:instrText>
      </w:r>
      <w:r>
        <w:fldChar w:fldCharType="separate"/>
      </w:r>
      <w:r w:rsidR="000E3F23">
        <w:rPr>
          <w:noProof/>
        </w:rPr>
        <w:t>43</w:t>
      </w:r>
      <w:r>
        <w:fldChar w:fldCharType="end"/>
      </w:r>
      <w:r w:rsidR="00623D71">
        <w:t>.</w:t>
      </w:r>
      <w:r w:rsidR="001D3E34">
        <w:t xml:space="preserve"> Energy differences calculated as the energy cons</w:t>
      </w:r>
      <w:r w:rsidR="00A3639E">
        <w:t>umed by each node in scenario 1b</w:t>
      </w:r>
      <w:r w:rsidR="007B23E5">
        <w:t xml:space="preserve"> less the </w:t>
      </w:r>
      <w:r w:rsidR="001D3E34">
        <w:t>energy consumption</w:t>
      </w:r>
      <w:r w:rsidR="00263009">
        <w:t xml:space="preserve"> of corresponding nodes</w:t>
      </w:r>
      <w:r w:rsidR="001D3E34">
        <w:t xml:space="preserve"> in scenario 1</w:t>
      </w:r>
      <w:r w:rsidR="00FA614E">
        <w:t>a.</w:t>
      </w:r>
      <w:bookmarkEnd w:id="184"/>
    </w:p>
    <w:p w14:paraId="69917A23" w14:textId="7637B49A" w:rsidR="00B06600" w:rsidRDefault="00B06600" w:rsidP="00813F58">
      <w:r w:rsidRPr="00B06600">
        <w:t>CubeMac augments C/TDMA with additional energy saving features. In scenario 1b these features are turned off in order to test their impact. All other aspe</w:t>
      </w:r>
      <w:r w:rsidR="007B23E5">
        <w:t>cts of scenario 1a remain fixed. Scenario 1b also suffers from</w:t>
      </w:r>
      <w:r w:rsidRPr="00B06600">
        <w:t xml:space="preserve"> the aforementioned nodeMaster[2] anomaly. Scenario 1b’s packet</w:t>
      </w:r>
      <w:r w:rsidR="007B23E5">
        <w:t xml:space="preserve"> </w:t>
      </w:r>
      <w:r w:rsidR="007B23E5">
        <w:lastRenderedPageBreak/>
        <w:t>reception</w:t>
      </w:r>
      <w:r w:rsidRPr="00B06600">
        <w:t xml:space="preserve"> results are identical to those of scenario 1a</w:t>
      </w:r>
      <w:r w:rsidR="00A3639E">
        <w:t xml:space="preserve"> (</w:t>
      </w:r>
      <w:r w:rsidR="00A3639E">
        <w:fldChar w:fldCharType="begin"/>
      </w:r>
      <w:r w:rsidR="00A3639E">
        <w:instrText xml:space="preserve"> REF _Ref482213203 \h </w:instrText>
      </w:r>
      <w:r w:rsidR="00A3639E">
        <w:fldChar w:fldCharType="separate"/>
      </w:r>
      <w:r w:rsidR="000E3F23">
        <w:t xml:space="preserve">Figure </w:t>
      </w:r>
      <w:r w:rsidR="000E3F23">
        <w:rPr>
          <w:noProof/>
        </w:rPr>
        <w:t>41</w:t>
      </w:r>
      <w:r w:rsidR="00A3639E">
        <w:fldChar w:fldCharType="end"/>
      </w:r>
      <w:r w:rsidR="00A3639E">
        <w:t>)</w:t>
      </w:r>
      <w:r w:rsidR="00A91A78">
        <w:t xml:space="preserve"> therefore</w:t>
      </w:r>
      <w:r w:rsidRPr="00B06600">
        <w:t xml:space="preserve"> these results</w:t>
      </w:r>
      <w:r w:rsidR="00A3639E">
        <w:t xml:space="preserve"> are not shown</w:t>
      </w:r>
      <w:r w:rsidRPr="00B06600">
        <w:t>. The lack of change in packet reception illustrates that the added “no data” packets and “last” packet fields h</w:t>
      </w:r>
      <w:r w:rsidR="00263009">
        <w:t xml:space="preserve">ave no impact on S2G throughput. </w:t>
      </w:r>
      <w:r>
        <w:fldChar w:fldCharType="begin"/>
      </w:r>
      <w:r>
        <w:instrText xml:space="preserve"> REF _Ref482279494 \h </w:instrText>
      </w:r>
      <w:r>
        <w:fldChar w:fldCharType="separate"/>
      </w:r>
      <w:r w:rsidR="000E3F23">
        <w:t xml:space="preserve">Figure </w:t>
      </w:r>
      <w:r w:rsidR="000E3F23">
        <w:rPr>
          <w:noProof/>
        </w:rPr>
        <w:t>42</w:t>
      </w:r>
      <w:r>
        <w:fldChar w:fldCharType="end"/>
      </w:r>
      <w:r w:rsidR="00A3639E">
        <w:t xml:space="preserve"> illustrates</w:t>
      </w:r>
      <w:r>
        <w:t xml:space="preserve"> the change in energy consumption per node in scenario 1b as compared with scenario 1a.</w:t>
      </w:r>
      <w:r w:rsidR="00070D23">
        <w:t xml:space="preserve"> All nodes show higher levels of energy consumption without CubeMac’s additional energy saving features. </w:t>
      </w:r>
      <w:r w:rsidR="00A91A78">
        <w:t>Variation between</w:t>
      </w:r>
      <w:r w:rsidR="00070D23">
        <w:t xml:space="preserve"> energy consumption</w:t>
      </w:r>
      <w:r w:rsidR="00A91A78">
        <w:t xml:space="preserve"> difference</w:t>
      </w:r>
      <w:r w:rsidR="00263009">
        <w:t>s</w:t>
      </w:r>
      <w:r w:rsidR="00A91A78">
        <w:t xml:space="preserve"> are low</w:t>
      </w:r>
      <w:r>
        <w:t xml:space="preserve"> across both master and slave</w:t>
      </w:r>
      <w:r w:rsidR="00070D23">
        <w:t xml:space="preserve"> nodes. NodeMaster[1]’s higher change in energy consumption may be a result of its centrality. If so, this suggests that the performance of CubeMac’s energy saving features increases with</w:t>
      </w:r>
      <w:r w:rsidR="00A3639E">
        <w:t xml:space="preserve"> a node’s traffic workload. </w:t>
      </w:r>
      <w:r w:rsidR="00070D23">
        <w:t>On average, m</w:t>
      </w:r>
      <w:r>
        <w:t>asters</w:t>
      </w:r>
      <w:r w:rsidR="00070D23">
        <w:t xml:space="preserve"> and slaves</w:t>
      </w:r>
      <w:r>
        <w:t xml:space="preserve"> consumed </w:t>
      </w:r>
      <w:r w:rsidR="00070D23">
        <w:t xml:space="preserve">~4.2% and ~1.2% more energy respectively for an overall increase </w:t>
      </w:r>
      <w:r w:rsidR="00A3639E">
        <w:t>in energy consumption of ~2.6%</w:t>
      </w:r>
      <w:r w:rsidR="007B23E5">
        <w:t xml:space="preserve"> in scenario 1b</w:t>
      </w:r>
      <w:r w:rsidR="00A3639E">
        <w:t>.</w:t>
      </w:r>
    </w:p>
    <w:p w14:paraId="3C7C1EBC" w14:textId="11951383" w:rsidR="00813F58" w:rsidRDefault="00813F58" w:rsidP="008A628A">
      <w:pPr>
        <w:pStyle w:val="Heading2"/>
      </w:pPr>
      <w:bookmarkStart w:id="185" w:name="_Toc482734039"/>
      <w:r>
        <w:t>Scenario 2a</w:t>
      </w:r>
      <w:bookmarkEnd w:id="185"/>
    </w:p>
    <w:p w14:paraId="2740FF81" w14:textId="4F744C2B" w:rsidR="00813F58" w:rsidRDefault="00A144A3" w:rsidP="00362833">
      <w:r>
        <w:t>CubeMac’s pure TDMA mode removes the concept of node clusters</w:t>
      </w:r>
      <w:r w:rsidR="00736915">
        <w:t xml:space="preserve"> and the use of CDMA</w:t>
      </w:r>
      <w:r>
        <w:t xml:space="preserve"> by assigning all nodes to the master role. This change requires that the</w:t>
      </w:r>
      <w:r w:rsidR="007B23E5">
        <w:t xml:space="preserve"> dedicated</w:t>
      </w:r>
      <w:r>
        <w:t xml:space="preserve"> slave uplink</w:t>
      </w:r>
      <w:r w:rsidR="007B23E5">
        <w:t xml:space="preserve"> slot</w:t>
      </w:r>
      <w:r>
        <w:t xml:space="preserve"> be dropped from </w:t>
      </w:r>
      <w:r w:rsidR="00736915">
        <w:t xml:space="preserve">the </w:t>
      </w:r>
      <w:r>
        <w:t>CubeMac frame. The total number of</w:t>
      </w:r>
      <w:r w:rsidR="00736915">
        <w:t xml:space="preserve"> master node</w:t>
      </w:r>
      <w:r>
        <w:t xml:space="preserve"> slots must then extend</w:t>
      </w:r>
      <w:r w:rsidR="00FC6A97">
        <w:t xml:space="preserve"> from</w:t>
      </w:r>
      <w:r w:rsidR="007B23E5">
        <w:t xml:space="preserve"> five</w:t>
      </w:r>
      <w:r>
        <w:t xml:space="preserve"> to</w:t>
      </w:r>
      <w:r w:rsidR="007B23E5">
        <w:t xml:space="preserve"> fifteen</w:t>
      </w:r>
      <w:r>
        <w:t>. S</w:t>
      </w:r>
      <w:r w:rsidR="003C2E53">
        <w:t xml:space="preserve">cenario 2a is parameterized such </w:t>
      </w:r>
      <w:r>
        <w:t>that nodes which were previously</w:t>
      </w:r>
      <w:r w:rsidR="00263009">
        <w:t xml:space="preserve"> slaves exhibit the behaviour as</w:t>
      </w:r>
      <w:r>
        <w:t xml:space="preserve"> masters. All other aspects of CubeMac and scenario 1a are unchanged.</w:t>
      </w:r>
      <w:r w:rsidR="00276D9D">
        <w:t xml:space="preserve"> D</w:t>
      </w:r>
      <w:r w:rsidR="00276D9D" w:rsidRPr="007E1249">
        <w:rPr>
          <w:vertAlign w:val="superscript"/>
        </w:rPr>
        <w:t>3</w:t>
      </w:r>
      <w:r w:rsidR="00834E56">
        <w:t>’s be</w:t>
      </w:r>
      <w:r w:rsidR="00CA5973">
        <w:t>haviou</w:t>
      </w:r>
      <w:r w:rsidR="00276D9D">
        <w:t>r is also unchanged. As such, D</w:t>
      </w:r>
      <w:r w:rsidR="00276D9D" w:rsidRPr="007E1249">
        <w:rPr>
          <w:vertAlign w:val="superscript"/>
        </w:rPr>
        <w:t>3</w:t>
      </w:r>
      <w:r w:rsidR="00834E56">
        <w:t xml:space="preserve"> will only elect GMs from the original group of masters.</w:t>
      </w:r>
    </w:p>
    <w:p w14:paraId="58C1BB8F" w14:textId="77777777" w:rsidR="003C665E" w:rsidRDefault="005E4DB1" w:rsidP="003C665E">
      <w:pPr>
        <w:pStyle w:val="Centered"/>
        <w:keepNext/>
      </w:pPr>
      <w:r>
        <w:rPr>
          <w:noProof/>
          <w:lang w:val="en-US" w:eastAsia="en-US"/>
        </w:rPr>
        <w:lastRenderedPageBreak/>
        <w:drawing>
          <wp:inline distT="0" distB="0" distL="0" distR="0" wp14:anchorId="2F1CDC44" wp14:editId="3C2D21B2">
            <wp:extent cx="5509260" cy="2930720"/>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3920E6F" w14:textId="14F6FA3E" w:rsidR="005E4DB1" w:rsidRDefault="003C665E" w:rsidP="003C665E">
      <w:pPr>
        <w:pStyle w:val="Figurecaption"/>
      </w:pPr>
      <w:bookmarkStart w:id="186" w:name="_Ref482214115"/>
      <w:bookmarkStart w:id="187" w:name="_Toc482731905"/>
      <w:r>
        <w:t xml:space="preserve">Figure </w:t>
      </w:r>
      <w:r>
        <w:fldChar w:fldCharType="begin"/>
      </w:r>
      <w:r>
        <w:instrText xml:space="preserve"> SEQ Figure \* ARABIC </w:instrText>
      </w:r>
      <w:r>
        <w:fldChar w:fldCharType="separate"/>
      </w:r>
      <w:r w:rsidR="000E3F23">
        <w:rPr>
          <w:noProof/>
        </w:rPr>
        <w:t>44</w:t>
      </w:r>
      <w:r>
        <w:fldChar w:fldCharType="end"/>
      </w:r>
      <w:bookmarkEnd w:id="186"/>
      <w:r w:rsidR="00623D71">
        <w:t>.</w:t>
      </w:r>
      <w:r w:rsidR="003C0D3A">
        <w:t xml:space="preserve"> When compared with </w:t>
      </w:r>
      <w:r w:rsidR="003C0D3A">
        <w:fldChar w:fldCharType="begin"/>
      </w:r>
      <w:r w:rsidR="003C0D3A">
        <w:instrText xml:space="preserve"> REF _Ref482213203 \h </w:instrText>
      </w:r>
      <w:r w:rsidR="003C0D3A">
        <w:fldChar w:fldCharType="separate"/>
      </w:r>
      <w:r w:rsidR="000E3F23">
        <w:t xml:space="preserve">Figure </w:t>
      </w:r>
      <w:r w:rsidR="000E3F23">
        <w:rPr>
          <w:noProof/>
        </w:rPr>
        <w:t>41</w:t>
      </w:r>
      <w:r w:rsidR="003C0D3A">
        <w:fldChar w:fldCharType="end"/>
      </w:r>
      <w:r w:rsidR="00F97AC5">
        <w:t xml:space="preserve"> </w:t>
      </w:r>
      <w:r w:rsidR="003C0D3A">
        <w:t>CubeMac</w:t>
      </w:r>
      <w:r w:rsidR="00F97AC5">
        <w:t>’s pure TDMA mode</w:t>
      </w:r>
      <w:r w:rsidR="003C0D3A">
        <w:t xml:space="preserve"> can be seen to provide more consistent throughput</w:t>
      </w:r>
      <w:r w:rsidR="00F97AC5">
        <w:t>.</w:t>
      </w:r>
      <w:bookmarkEnd w:id="187"/>
    </w:p>
    <w:p w14:paraId="528E4851" w14:textId="77777777" w:rsidR="00834E56" w:rsidRDefault="00834E56" w:rsidP="00834E56">
      <w:pPr>
        <w:pStyle w:val="Centered"/>
        <w:keepNext/>
      </w:pPr>
      <w:r>
        <w:rPr>
          <w:noProof/>
          <w:lang w:val="en-US" w:eastAsia="en-US"/>
        </w:rPr>
        <w:drawing>
          <wp:inline distT="0" distB="0" distL="0" distR="0" wp14:anchorId="3E102DF2" wp14:editId="67F3725B">
            <wp:extent cx="5486400" cy="3060700"/>
            <wp:effectExtent l="0" t="0" r="0" b="6350"/>
            <wp:docPr id="9" name="Chart 9">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A977807" w14:textId="765F2C92" w:rsidR="00834E56" w:rsidRPr="00834E56" w:rsidRDefault="00834E56" w:rsidP="00834E56">
      <w:pPr>
        <w:pStyle w:val="Figurecaption"/>
      </w:pPr>
      <w:bookmarkStart w:id="188" w:name="_Ref482282944"/>
      <w:bookmarkStart w:id="189" w:name="_Toc482731906"/>
      <w:r>
        <w:t xml:space="preserve">Figure </w:t>
      </w:r>
      <w:r>
        <w:fldChar w:fldCharType="begin"/>
      </w:r>
      <w:r>
        <w:instrText xml:space="preserve"> SEQ Figure \* ARABIC </w:instrText>
      </w:r>
      <w:r>
        <w:fldChar w:fldCharType="separate"/>
      </w:r>
      <w:r w:rsidR="000E3F23">
        <w:rPr>
          <w:noProof/>
        </w:rPr>
        <w:t>45</w:t>
      </w:r>
      <w:r>
        <w:fldChar w:fldCharType="end"/>
      </w:r>
      <w:bookmarkEnd w:id="188"/>
      <w:r>
        <w:t>. The difference over time in the number of packets received in scenario 2a as compared with scenario 1a. Negative values (outlined) represent interval values in which scenario 1a’s ground station received more packets than scenario 2a’s ground station.</w:t>
      </w:r>
      <w:bookmarkEnd w:id="189"/>
      <w:r>
        <w:t xml:space="preserve"> </w:t>
      </w:r>
    </w:p>
    <w:p w14:paraId="400F3ED0" w14:textId="0C3F3F6E" w:rsidR="00834E56" w:rsidRPr="00834E56" w:rsidRDefault="00A144A3" w:rsidP="00834E56">
      <w:r>
        <w:lastRenderedPageBreak/>
        <w:t xml:space="preserve">It is evident from </w:t>
      </w:r>
      <w:r>
        <w:fldChar w:fldCharType="begin"/>
      </w:r>
      <w:r>
        <w:instrText xml:space="preserve"> REF _Ref482214115 \h </w:instrText>
      </w:r>
      <w:r>
        <w:fldChar w:fldCharType="separate"/>
      </w:r>
      <w:r w:rsidR="000E3F23">
        <w:t xml:space="preserve">Figure </w:t>
      </w:r>
      <w:r w:rsidR="000E3F23">
        <w:rPr>
          <w:noProof/>
        </w:rPr>
        <w:t>44</w:t>
      </w:r>
      <w:r>
        <w:fldChar w:fldCharType="end"/>
      </w:r>
      <w:r>
        <w:t xml:space="preserve"> </w:t>
      </w:r>
      <w:r w:rsidR="00834E56">
        <w:t xml:space="preserve">and </w:t>
      </w:r>
      <w:r w:rsidR="00834E56">
        <w:fldChar w:fldCharType="begin"/>
      </w:r>
      <w:r w:rsidR="00834E56">
        <w:instrText xml:space="preserve"> REF _Ref482282944 \h </w:instrText>
      </w:r>
      <w:r w:rsidR="00834E56">
        <w:fldChar w:fldCharType="separate"/>
      </w:r>
      <w:r w:rsidR="000E3F23">
        <w:t xml:space="preserve">Figure </w:t>
      </w:r>
      <w:r w:rsidR="000E3F23">
        <w:rPr>
          <w:noProof/>
        </w:rPr>
        <w:t>45</w:t>
      </w:r>
      <w:r w:rsidR="00834E56">
        <w:fldChar w:fldCharType="end"/>
      </w:r>
      <w:r w:rsidR="00834E56">
        <w:t xml:space="preserve"> </w:t>
      </w:r>
      <w:r>
        <w:t xml:space="preserve">that pure TDMA does not suffer from the </w:t>
      </w:r>
      <w:r w:rsidR="00CA5973">
        <w:t xml:space="preserve">scenario 1a anomaly. This </w:t>
      </w:r>
      <w:r>
        <w:t>suggests the anomaly is related</w:t>
      </w:r>
      <w:r w:rsidR="00CA5973">
        <w:t xml:space="preserve"> in some way</w:t>
      </w:r>
      <w:r>
        <w:t xml:space="preserve"> to the behaviour of CubeMac slaves. Scenario 2a has a total packet reception result of 11851 which is</w:t>
      </w:r>
      <w:r w:rsidR="00834E56">
        <w:t xml:space="preserve"> an increase in</w:t>
      </w:r>
      <w:r>
        <w:t xml:space="preserve"> </w:t>
      </w:r>
      <w:r w:rsidR="00834E56">
        <w:t>1080 packets over</w:t>
      </w:r>
      <w:r>
        <w:t xml:space="preserve"> scenario 1a. After adjusting for the </w:t>
      </w:r>
      <w:r w:rsidR="00834E56">
        <w:t>scenario 1a an</w:t>
      </w:r>
      <w:r w:rsidR="00CA5973">
        <w:t>omaly</w:t>
      </w:r>
      <w:r w:rsidR="00A91A78">
        <w:t>,</w:t>
      </w:r>
      <w:r w:rsidR="00263009">
        <w:t xml:space="preserve"> this increase falls to ~</w:t>
      </w:r>
      <w:r w:rsidR="00CA5973">
        <w:t>100 packets. This represents an</w:t>
      </w:r>
      <w:r w:rsidR="00834E56">
        <w:t xml:space="preserve"> increase</w:t>
      </w:r>
      <w:r w:rsidR="00CA5973">
        <w:t xml:space="preserve"> of less than 1% over scenario 1a.</w:t>
      </w:r>
      <w:r w:rsidR="00834E56">
        <w:t xml:space="preserve"> </w:t>
      </w:r>
      <w:r w:rsidR="00CA5973">
        <w:t>T</w:t>
      </w:r>
      <w:r w:rsidR="00834E56">
        <w:t>he statistical significance of this adjust</w:t>
      </w:r>
      <w:r w:rsidR="00CA5973">
        <w:t xml:space="preserve">ed result is dubious. </w:t>
      </w:r>
      <w:r w:rsidR="007B23E5">
        <w:t>The</w:t>
      </w:r>
      <w:r w:rsidR="00CA5973">
        <w:t xml:space="preserve"> examination</w:t>
      </w:r>
      <w:r w:rsidR="00834E56">
        <w:t xml:space="preserve"> </w:t>
      </w:r>
      <w:r w:rsidR="007B23E5">
        <w:t xml:space="preserve">of </w:t>
      </w:r>
      <w:r w:rsidR="00834E56">
        <w:t>the true S2G throughput performance difference between scenario 1a and 2a requires the resolution of scenario 1a’s anomaly.</w:t>
      </w:r>
    </w:p>
    <w:p w14:paraId="02540696" w14:textId="77777777" w:rsidR="003C665E" w:rsidRDefault="0088189C" w:rsidP="003C665E">
      <w:pPr>
        <w:pStyle w:val="Centered"/>
        <w:keepNext/>
      </w:pPr>
      <w:r>
        <w:rPr>
          <w:noProof/>
          <w:lang w:val="en-US" w:eastAsia="en-US"/>
        </w:rPr>
        <w:drawing>
          <wp:inline distT="0" distB="0" distL="0" distR="0" wp14:anchorId="3581D663" wp14:editId="4F3A296A">
            <wp:extent cx="5410200" cy="2956560"/>
            <wp:effectExtent l="0" t="0" r="0" b="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9BBB90E" w14:textId="4A03CDDF" w:rsidR="008F3C8E" w:rsidRDefault="003C665E" w:rsidP="003C665E">
      <w:pPr>
        <w:pStyle w:val="Figurecaption"/>
      </w:pPr>
      <w:bookmarkStart w:id="190" w:name="_Ref482283878"/>
      <w:bookmarkStart w:id="191" w:name="_Toc482731907"/>
      <w:r>
        <w:t xml:space="preserve">Figure </w:t>
      </w:r>
      <w:r>
        <w:fldChar w:fldCharType="begin"/>
      </w:r>
      <w:r>
        <w:instrText xml:space="preserve"> SEQ Figure \* ARABIC </w:instrText>
      </w:r>
      <w:r>
        <w:fldChar w:fldCharType="separate"/>
      </w:r>
      <w:r w:rsidR="000E3F23">
        <w:rPr>
          <w:noProof/>
        </w:rPr>
        <w:t>46</w:t>
      </w:r>
      <w:r>
        <w:fldChar w:fldCharType="end"/>
      </w:r>
      <w:bookmarkEnd w:id="190"/>
      <w:r w:rsidR="00623D71">
        <w:t>.</w:t>
      </w:r>
      <w:r w:rsidR="000A4787">
        <w:t xml:space="preserve"> The change in energy consumption of individual nodes in scenario 2a as compared to scenario 1a. Negative (outlined) columns represent</w:t>
      </w:r>
      <w:r w:rsidR="00187EDA">
        <w:t xml:space="preserve"> instance</w:t>
      </w:r>
      <w:r w:rsidR="00263009">
        <w:t>s</w:t>
      </w:r>
      <w:r w:rsidR="00187EDA">
        <w:t xml:space="preserve"> in which nodes</w:t>
      </w:r>
      <w:r w:rsidR="000A4787">
        <w:t xml:space="preserve"> in scenario 2a</w:t>
      </w:r>
      <w:r w:rsidR="0025037C">
        <w:t>,</w:t>
      </w:r>
      <w:r w:rsidR="000A4787">
        <w:t xml:space="preserve"> consumed </w:t>
      </w:r>
      <w:r w:rsidR="007F003F">
        <w:t>less</w:t>
      </w:r>
      <w:r w:rsidR="000A4787">
        <w:t xml:space="preserve"> energy overall than corresponding node</w:t>
      </w:r>
      <w:r w:rsidR="0025037C">
        <w:t>s</w:t>
      </w:r>
      <w:r w:rsidR="000A4787">
        <w:t xml:space="preserve"> in scenario 1a.</w:t>
      </w:r>
      <w:bookmarkEnd w:id="191"/>
    </w:p>
    <w:p w14:paraId="430DD64E" w14:textId="29C5E5DE" w:rsidR="008F3C8E" w:rsidRDefault="00FC6A97" w:rsidP="003E19ED">
      <w:r>
        <w:t>As with packet reception results, difference</w:t>
      </w:r>
      <w:r w:rsidR="00CA5973">
        <w:t>s</w:t>
      </w:r>
      <w:r>
        <w:t xml:space="preserve"> in scenario 2a’s energy consumption results are effectively nullified by scenario 1a’s anomaly. As expected, </w:t>
      </w:r>
      <w:r>
        <w:fldChar w:fldCharType="begin"/>
      </w:r>
      <w:r>
        <w:instrText xml:space="preserve"> REF _Ref482283878 \h </w:instrText>
      </w:r>
      <w:r>
        <w:fldChar w:fldCharType="separate"/>
      </w:r>
      <w:r w:rsidR="000E3F23">
        <w:t xml:space="preserve">Figure </w:t>
      </w:r>
      <w:r w:rsidR="000E3F23">
        <w:rPr>
          <w:noProof/>
        </w:rPr>
        <w:t>46</w:t>
      </w:r>
      <w:r>
        <w:fldChar w:fldCharType="end"/>
      </w:r>
      <w:r>
        <w:t xml:space="preserve"> shows that nodeMaster[2]’s energy consumption increases significantly when it communicates w</w:t>
      </w:r>
      <w:r w:rsidR="00263009">
        <w:t>ith ground for the expected 255 second</w:t>
      </w:r>
      <w:r>
        <w:t xml:space="preserve"> duration</w:t>
      </w:r>
      <w:r w:rsidR="00263009">
        <w:t xml:space="preserve"> (</w:t>
      </w:r>
      <w:r w:rsidR="00263009">
        <w:fldChar w:fldCharType="begin"/>
      </w:r>
      <w:r w:rsidR="00263009">
        <w:instrText xml:space="preserve"> REF _Ref482279755 \h </w:instrText>
      </w:r>
      <w:r w:rsidR="00263009">
        <w:fldChar w:fldCharType="separate"/>
      </w:r>
      <w:r w:rsidR="000E3F23">
        <w:t xml:space="preserve">Table </w:t>
      </w:r>
      <w:r w:rsidR="000E3F23">
        <w:rPr>
          <w:noProof/>
        </w:rPr>
        <w:t>3</w:t>
      </w:r>
      <w:r w:rsidR="00263009">
        <w:fldChar w:fldCharType="end"/>
      </w:r>
      <w:r w:rsidR="00263009">
        <w:t>)</w:t>
      </w:r>
      <w:r>
        <w:t>. All other changes in node energy consumption are likely</w:t>
      </w:r>
      <w:r w:rsidR="00A91A78">
        <w:t xml:space="preserve"> to be the</w:t>
      </w:r>
      <w:r>
        <w:t xml:space="preserve"> </w:t>
      </w:r>
      <w:r>
        <w:lastRenderedPageBreak/>
        <w:t>result of the greater number of possible routes that may be formed as a result of pure TDMA’</w:t>
      </w:r>
      <w:r w:rsidR="009F3C68">
        <w:t>s removal of CubeMac’s default cluster formation (</w:t>
      </w:r>
      <w:r w:rsidR="009F3C68">
        <w:fldChar w:fldCharType="begin"/>
      </w:r>
      <w:r w:rsidR="009F3C68">
        <w:instrText xml:space="preserve"> REF _Ref482284157 \h </w:instrText>
      </w:r>
      <w:r w:rsidR="009F3C68">
        <w:fldChar w:fldCharType="separate"/>
      </w:r>
      <w:r w:rsidR="000E3F23">
        <w:t xml:space="preserve">Figure </w:t>
      </w:r>
      <w:r w:rsidR="000E3F23">
        <w:rPr>
          <w:noProof/>
        </w:rPr>
        <w:t>47</w:t>
      </w:r>
      <w:r w:rsidR="009F3C68">
        <w:fldChar w:fldCharType="end"/>
      </w:r>
      <w:r w:rsidR="009F3C68">
        <w:t>).</w:t>
      </w:r>
    </w:p>
    <w:p w14:paraId="7F6DE68F" w14:textId="45D4506B" w:rsidR="003C665E" w:rsidRDefault="004407E0" w:rsidP="003C665E">
      <w:pPr>
        <w:pStyle w:val="Centered"/>
        <w:keepNext/>
      </w:pPr>
      <w:r>
        <w:pict w14:anchorId="70E8B22B">
          <v:shape id="_x0000_i1057" type="#_x0000_t75" style="width:165pt;height:241pt">
            <v:imagedata r:id="rId56" o:title="Pure TDMA routing"/>
          </v:shape>
        </w:pict>
      </w:r>
    </w:p>
    <w:p w14:paraId="1A03C6C0" w14:textId="7D04FB8D" w:rsidR="00040E61" w:rsidRDefault="003C665E" w:rsidP="009F3C68">
      <w:pPr>
        <w:pStyle w:val="Figurecaption"/>
      </w:pPr>
      <w:bookmarkStart w:id="192" w:name="_Ref482284157"/>
      <w:bookmarkStart w:id="193" w:name="_Toc482731908"/>
      <w:r>
        <w:t xml:space="preserve">Figure </w:t>
      </w:r>
      <w:r>
        <w:fldChar w:fldCharType="begin"/>
      </w:r>
      <w:r>
        <w:instrText xml:space="preserve"> SEQ Figure \* ARABIC </w:instrText>
      </w:r>
      <w:r>
        <w:fldChar w:fldCharType="separate"/>
      </w:r>
      <w:r w:rsidR="000E3F23">
        <w:rPr>
          <w:noProof/>
        </w:rPr>
        <w:t>47</w:t>
      </w:r>
      <w:r>
        <w:fldChar w:fldCharType="end"/>
      </w:r>
      <w:bookmarkEnd w:id="192"/>
      <w:r w:rsidR="00623D71">
        <w:t>.</w:t>
      </w:r>
      <w:r w:rsidR="000A4787">
        <w:t xml:space="preserve"> In CubeMac’s pure TDMA mode all n</w:t>
      </w:r>
      <w:r w:rsidR="004B11E4">
        <w:t>odes act as maste</w:t>
      </w:r>
      <w:r w:rsidR="00187EDA">
        <w:t>rs.</w:t>
      </w:r>
      <w:r w:rsidR="000A4787">
        <w:t xml:space="preserve"> This</w:t>
      </w:r>
      <w:r w:rsidR="00293AC4">
        <w:t xml:space="preserve"> arrangement</w:t>
      </w:r>
      <w:r w:rsidR="000A4787">
        <w:t xml:space="preserve"> </w:t>
      </w:r>
      <w:r w:rsidR="009F3C68">
        <w:t>creates a larger number</w:t>
      </w:r>
      <w:r w:rsidR="000A4787">
        <w:t xml:space="preserve"> of</w:t>
      </w:r>
      <w:r w:rsidR="009F3C68">
        <w:t xml:space="preserve"> viable</w:t>
      </w:r>
      <w:r w:rsidR="000A4787">
        <w:t xml:space="preserve"> routes to ground. Solid line</w:t>
      </w:r>
      <w:r w:rsidR="00293AC4">
        <w:t>s</w:t>
      </w:r>
      <w:r w:rsidR="000A4787">
        <w:t xml:space="preserve"> above represent the movement of science data packets. This behaviour can be compared to the default</w:t>
      </w:r>
      <w:r w:rsidR="00293AC4">
        <w:t xml:space="preserve"> CubeMac </w:t>
      </w:r>
      <w:r w:rsidR="009F3C68">
        <w:t>&amp;</w:t>
      </w:r>
      <w:r w:rsidR="00276D9D">
        <w:t xml:space="preserve"> D</w:t>
      </w:r>
      <w:r w:rsidR="00276D9D" w:rsidRPr="007E1249">
        <w:rPr>
          <w:vertAlign w:val="superscript"/>
        </w:rPr>
        <w:t>3</w:t>
      </w:r>
      <w:r w:rsidR="000A4787">
        <w:t xml:space="preserve"> behaviour </w:t>
      </w:r>
      <w:r w:rsidR="009F3C68">
        <w:t xml:space="preserve">as </w:t>
      </w:r>
      <w:r w:rsidR="000A4787">
        <w:t xml:space="preserve">illustrated in </w:t>
      </w:r>
      <w:r w:rsidR="000A4787">
        <w:fldChar w:fldCharType="begin"/>
      </w:r>
      <w:r w:rsidR="000A4787">
        <w:instrText xml:space="preserve"> REF _Ref482020123 \h </w:instrText>
      </w:r>
      <w:r w:rsidR="000A4787">
        <w:fldChar w:fldCharType="separate"/>
      </w:r>
      <w:r w:rsidR="000E3F23">
        <w:t xml:space="preserve">Figure </w:t>
      </w:r>
      <w:r w:rsidR="000E3F23">
        <w:rPr>
          <w:noProof/>
        </w:rPr>
        <w:t>40</w:t>
      </w:r>
      <w:r w:rsidR="000A4787">
        <w:fldChar w:fldCharType="end"/>
      </w:r>
      <w:r w:rsidR="000A4787">
        <w:t>.</w:t>
      </w:r>
      <w:bookmarkEnd w:id="193"/>
      <w:r w:rsidR="000A4787">
        <w:t xml:space="preserve"> </w:t>
      </w:r>
    </w:p>
    <w:p w14:paraId="6C292ADA" w14:textId="26A71520" w:rsidR="00673BCC" w:rsidRDefault="00CE5B85" w:rsidP="00CE5B85">
      <w:r>
        <w:t xml:space="preserve">Scenario </w:t>
      </w:r>
      <w:r w:rsidR="00673BCC">
        <w:t>2a’s performance</w:t>
      </w:r>
      <w:r w:rsidR="00A91A78">
        <w:t>,</w:t>
      </w:r>
      <w:r w:rsidR="00673BCC">
        <w:t xml:space="preserve"> in terms of </w:t>
      </w:r>
      <w:r>
        <w:t xml:space="preserve">energy </w:t>
      </w:r>
      <w:r w:rsidR="00673BCC">
        <w:t xml:space="preserve">consumption and </w:t>
      </w:r>
      <w:r w:rsidR="00A91A78">
        <w:t>S2G throughput, approaches</w:t>
      </w:r>
      <w:r>
        <w:t xml:space="preserve"> equivalency with that of section 1a</w:t>
      </w:r>
      <w:r w:rsidR="00CA5973">
        <w:t xml:space="preserve"> when results are adjusted for</w:t>
      </w:r>
      <w:r>
        <w:t xml:space="preserve"> section 1a’s anomaly</w:t>
      </w:r>
      <w:r w:rsidR="00CA5973">
        <w:t xml:space="preserve">. However, </w:t>
      </w:r>
      <w:r>
        <w:t>s</w:t>
      </w:r>
      <w:r w:rsidRPr="00CE5B85">
        <w:t>cenario 2a’s performance</w:t>
      </w:r>
      <w:r>
        <w:t xml:space="preserve"> in terms of the timeliness of packets</w:t>
      </w:r>
      <w:r w:rsidR="00673BCC">
        <w:t xml:space="preserve"> received at ground</w:t>
      </w:r>
      <w:r w:rsidR="001902EF">
        <w:t xml:space="preserve"> is significantly removed from that of scenario 1a. Timeliness</w:t>
      </w:r>
      <w:r w:rsidR="00CA5973">
        <w:t>,</w:t>
      </w:r>
      <w:r w:rsidR="001902EF">
        <w:t xml:space="preserve"> in this case</w:t>
      </w:r>
      <w:r w:rsidR="00CA5973">
        <w:t>,</w:t>
      </w:r>
      <w:r w:rsidR="001902EF">
        <w:t xml:space="preserve"> </w:t>
      </w:r>
      <w:r w:rsidR="00187EDA">
        <w:t>may be</w:t>
      </w:r>
      <w:r w:rsidR="001902EF">
        <w:t xml:space="preserve"> measured in terms of </w:t>
      </w:r>
      <w:r w:rsidR="00187EDA">
        <w:t xml:space="preserve">packet </w:t>
      </w:r>
      <w:r w:rsidR="001902EF">
        <w:t>“end-to-end” (E2</w:t>
      </w:r>
      <w:r w:rsidR="00673BCC">
        <w:t>E) delay</w:t>
      </w:r>
      <w:r w:rsidR="00187EDA">
        <w:t>s</w:t>
      </w:r>
      <w:r w:rsidR="00673BCC">
        <w:t xml:space="preserve">. </w:t>
      </w:r>
      <w:r w:rsidR="00187EDA">
        <w:t xml:space="preserve">A packet’s </w:t>
      </w:r>
      <w:r w:rsidR="00CA5973">
        <w:t>E2E</w:t>
      </w:r>
      <w:r w:rsidR="00673BCC">
        <w:t xml:space="preserve"> delay is calculated</w:t>
      </w:r>
      <w:r w:rsidR="001902EF">
        <w:t xml:space="preserve"> a</w:t>
      </w:r>
      <w:r w:rsidR="00187EDA">
        <w:t>s the amount of time taken for the</w:t>
      </w:r>
      <w:r w:rsidR="001902EF">
        <w:t xml:space="preserve"> packet to reach ground</w:t>
      </w:r>
      <w:r w:rsidR="00CA5973">
        <w:t xml:space="preserve"> following</w:t>
      </w:r>
      <w:r w:rsidR="001902EF">
        <w:t xml:space="preserve"> it</w:t>
      </w:r>
      <w:r w:rsidR="00673BCC">
        <w:t>s</w:t>
      </w:r>
      <w:r w:rsidR="001902EF">
        <w:t xml:space="preserve"> generation</w:t>
      </w:r>
      <w:r w:rsidR="00263009">
        <w:t xml:space="preserve"> by a “</w:t>
      </w:r>
      <w:r w:rsidR="00187EDA">
        <w:t>UDPBasicApp</w:t>
      </w:r>
      <w:r w:rsidR="00263009">
        <w:t>”</w:t>
      </w:r>
      <w:r w:rsidR="00187EDA">
        <w:t xml:space="preserve"> module</w:t>
      </w:r>
      <w:r w:rsidR="00263009">
        <w:t xml:space="preserve"> (</w:t>
      </w:r>
      <w:r w:rsidR="00263009">
        <w:fldChar w:fldCharType="begin"/>
      </w:r>
      <w:r w:rsidR="00263009">
        <w:instrText xml:space="preserve"> REF _Ref482008584 \h </w:instrText>
      </w:r>
      <w:r w:rsidR="00263009">
        <w:fldChar w:fldCharType="separate"/>
      </w:r>
      <w:r w:rsidR="000E3F23">
        <w:t xml:space="preserve">Figure </w:t>
      </w:r>
      <w:r w:rsidR="000E3F23">
        <w:rPr>
          <w:noProof/>
        </w:rPr>
        <w:t>37</w:t>
      </w:r>
      <w:r w:rsidR="00263009">
        <w:fldChar w:fldCharType="end"/>
      </w:r>
      <w:r w:rsidR="00263009">
        <w:t>)</w:t>
      </w:r>
      <w:r w:rsidR="001902EF">
        <w:t xml:space="preserve">. </w:t>
      </w:r>
    </w:p>
    <w:p w14:paraId="3FED3182" w14:textId="18384F5C" w:rsidR="00CE5B85" w:rsidRPr="00CE5B85" w:rsidRDefault="00263009" w:rsidP="00CE5B85">
      <w:r>
        <w:t>T</w:t>
      </w:r>
      <w:r w:rsidR="00187EDA">
        <w:t>ime slots have a</w:t>
      </w:r>
      <w:r>
        <w:t xml:space="preserve"> fixed</w:t>
      </w:r>
      <w:r w:rsidR="00187EDA">
        <w:t xml:space="preserve"> duration of</w:t>
      </w:r>
      <w:r w:rsidR="001902EF">
        <w:t xml:space="preserve"> 100ms. </w:t>
      </w:r>
      <w:r w:rsidR="003C2E53">
        <w:t>Thus</w:t>
      </w:r>
      <w:r w:rsidR="00722890">
        <w:t>,</w:t>
      </w:r>
      <w:r w:rsidR="001902EF">
        <w:t xml:space="preserve"> each CubeMac frame has a duration of 600ms in scenario 1a and 1.5s in scenario 2a. These frame lengths are a central factor in the E2E delays. The </w:t>
      </w:r>
      <w:r w:rsidR="001902EF">
        <w:lastRenderedPageBreak/>
        <w:t xml:space="preserve">average packet E2E delay for scenario 1a is 676ms whereas </w:t>
      </w:r>
      <w:r w:rsidR="00722890">
        <w:t xml:space="preserve">the </w:t>
      </w:r>
      <w:r w:rsidR="001902EF">
        <w:t xml:space="preserve">average E2E delay in scenario 2a is 1.86s. </w:t>
      </w:r>
      <w:r w:rsidR="00673BCC">
        <w:t xml:space="preserve">Although scenario 2a achieves similar performance in terms of throughput and energy consumption, each packet in scenario 2a takes on average 1.184s longer to reach ground than in scenario 1a. This is a direct result of scenario 2a’s longer CubeMac frame. Due to the TDMA nature of CubeMac, packets which must make </w:t>
      </w:r>
      <w:r w:rsidR="00673BCC" w:rsidRPr="00673BCC">
        <w:rPr>
          <w:i/>
        </w:rPr>
        <w:t>H</w:t>
      </w:r>
      <w:r w:rsidR="00673BCC">
        <w:t xml:space="preserve"> hops to reach ground may experience </w:t>
      </w:r>
      <w:r>
        <w:t xml:space="preserve">worst case </w:t>
      </w:r>
      <w:r w:rsidR="00673BCC">
        <w:t xml:space="preserve">delays of </w:t>
      </w:r>
      <w:r w:rsidR="00722890">
        <w:t xml:space="preserve">approximately </w:t>
      </w:r>
      <w:r w:rsidR="00673BCC">
        <w:rPr>
          <w:i/>
        </w:rPr>
        <w:t>H-1</w:t>
      </w:r>
      <w:r w:rsidR="00673BCC">
        <w:t xml:space="preserve"> frame durations</w:t>
      </w:r>
      <w:r w:rsidR="00722890">
        <w:t xml:space="preserve"> provided each</w:t>
      </w:r>
      <w:r w:rsidR="00CA5973">
        <w:t xml:space="preserve"> CSN</w:t>
      </w:r>
      <w:r w:rsidR="00722890">
        <w:t xml:space="preserve"> node has no existing packets queued.</w:t>
      </w:r>
      <w:r w:rsidR="00187EDA">
        <w:t xml:space="preserve"> Section </w:t>
      </w:r>
      <w:r w:rsidR="00187EDA">
        <w:fldChar w:fldCharType="begin"/>
      </w:r>
      <w:r w:rsidR="00187EDA">
        <w:instrText xml:space="preserve"> REF _Ref482346321 \r \h </w:instrText>
      </w:r>
      <w:r w:rsidR="00187EDA">
        <w:fldChar w:fldCharType="separate"/>
      </w:r>
      <w:r w:rsidR="000E3F23">
        <w:t>3.1.6</w:t>
      </w:r>
      <w:r w:rsidR="00187EDA">
        <w:fldChar w:fldCharType="end"/>
      </w:r>
      <w:r w:rsidR="00187EDA">
        <w:t xml:space="preserve"> discusses possible worst-case packet delays which can occur within a CubeMac frame. </w:t>
      </w:r>
      <w:r w:rsidR="00187EDA">
        <w:fldChar w:fldCharType="begin"/>
      </w:r>
      <w:r w:rsidR="00187EDA">
        <w:instrText xml:space="preserve"> REF _Ref482346397 \h </w:instrText>
      </w:r>
      <w:r w:rsidR="00187EDA">
        <w:fldChar w:fldCharType="separate"/>
      </w:r>
      <w:r w:rsidR="000E3F23">
        <w:t xml:space="preserve">Figure </w:t>
      </w:r>
      <w:r w:rsidR="000E3F23">
        <w:rPr>
          <w:noProof/>
        </w:rPr>
        <w:t>27</w:t>
      </w:r>
      <w:r w:rsidR="00187EDA">
        <w:fldChar w:fldCharType="end"/>
      </w:r>
      <w:r>
        <w:t xml:space="preserve"> illustrates ill-timed </w:t>
      </w:r>
      <w:r w:rsidR="00187EDA">
        <w:t>packet</w:t>
      </w:r>
      <w:r>
        <w:t xml:space="preserve"> generation</w:t>
      </w:r>
      <w:r w:rsidR="00187EDA">
        <w:t>.</w:t>
      </w:r>
    </w:p>
    <w:p w14:paraId="6D7ACE15" w14:textId="53B1142E" w:rsidR="00D27B16" w:rsidRDefault="00D27B16" w:rsidP="00362833">
      <w:pPr>
        <w:pStyle w:val="Heading2"/>
      </w:pPr>
      <w:bookmarkStart w:id="194" w:name="_Toc482734040"/>
      <w:r>
        <w:t xml:space="preserve">Scenario </w:t>
      </w:r>
      <w:r w:rsidR="00CA77B1">
        <w:t>2</w:t>
      </w:r>
      <w:r w:rsidR="00813F58">
        <w:t>b</w:t>
      </w:r>
      <w:bookmarkEnd w:id="194"/>
    </w:p>
    <w:p w14:paraId="4B6017FB" w14:textId="4A62694B" w:rsidR="004E791D" w:rsidRPr="004E791D" w:rsidRDefault="00263009" w:rsidP="004E791D">
      <w:r>
        <w:t>In s</w:t>
      </w:r>
      <w:r w:rsidR="004E791D">
        <w:t xml:space="preserve">cenario 2b the custom CubeMac module </w:t>
      </w:r>
      <w:r>
        <w:t>is replaced</w:t>
      </w:r>
      <w:r w:rsidR="004E791D">
        <w:t xml:space="preserve"> with an existing INET module which implements a CSMA based protocol. As </w:t>
      </w:r>
      <w:r w:rsidR="00187EDA">
        <w:t>in scenario 2a,</w:t>
      </w:r>
      <w:r w:rsidR="004E791D">
        <w:t xml:space="preserve"> as few elements of scenario 1a are altered as possible. Where possible, the parameters of the utilized CSMA module are</w:t>
      </w:r>
      <w:r w:rsidR="00CA5973">
        <w:t xml:space="preserve"> adjusted to match</w:t>
      </w:r>
      <w:r w:rsidR="004E791D">
        <w:t xml:space="preserve"> those of CubeMac in scenario 1a.</w:t>
      </w:r>
    </w:p>
    <w:p w14:paraId="79C02E8A" w14:textId="77777777" w:rsidR="003C665E" w:rsidRDefault="00B80588" w:rsidP="003C665E">
      <w:pPr>
        <w:keepNext/>
      </w:pPr>
      <w:r>
        <w:rPr>
          <w:noProof/>
          <w:lang w:val="en-US" w:eastAsia="en-US"/>
        </w:rPr>
        <w:drawing>
          <wp:inline distT="0" distB="0" distL="0" distR="0" wp14:anchorId="287C66EF" wp14:editId="4340A0FC">
            <wp:extent cx="5623560" cy="2344615"/>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AA3AD1C" w14:textId="314B63AE" w:rsidR="00B80588" w:rsidRDefault="003C665E" w:rsidP="003C665E">
      <w:pPr>
        <w:pStyle w:val="Figurecaption"/>
      </w:pPr>
      <w:bookmarkStart w:id="195" w:name="_Ref482284570"/>
      <w:bookmarkStart w:id="196" w:name="_Toc482731909"/>
      <w:r>
        <w:t xml:space="preserve">Figure </w:t>
      </w:r>
      <w:r>
        <w:fldChar w:fldCharType="begin"/>
      </w:r>
      <w:r>
        <w:instrText xml:space="preserve"> SEQ Figure \* ARABIC </w:instrText>
      </w:r>
      <w:r>
        <w:fldChar w:fldCharType="separate"/>
      </w:r>
      <w:r w:rsidR="000E3F23">
        <w:rPr>
          <w:noProof/>
        </w:rPr>
        <w:t>48</w:t>
      </w:r>
      <w:r>
        <w:fldChar w:fldCharType="end"/>
      </w:r>
      <w:bookmarkEnd w:id="195"/>
      <w:r w:rsidR="00623D71">
        <w:t>.</w:t>
      </w:r>
      <w:r w:rsidR="009F3C68">
        <w:t xml:space="preserve"> </w:t>
      </w:r>
      <w:r w:rsidR="004B11E4">
        <w:t xml:space="preserve">This figure can be compared to both </w:t>
      </w:r>
      <w:r w:rsidR="004B11E4">
        <w:fldChar w:fldCharType="begin"/>
      </w:r>
      <w:r w:rsidR="004B11E4">
        <w:instrText xml:space="preserve"> REF _Ref482213203 \h </w:instrText>
      </w:r>
      <w:r w:rsidR="004B11E4">
        <w:fldChar w:fldCharType="separate"/>
      </w:r>
      <w:r w:rsidR="000E3F23">
        <w:t xml:space="preserve">Figure </w:t>
      </w:r>
      <w:r w:rsidR="000E3F23">
        <w:rPr>
          <w:noProof/>
        </w:rPr>
        <w:t>41</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0E3F23">
        <w:t xml:space="preserve">Figure </w:t>
      </w:r>
      <w:r w:rsidR="000E3F23">
        <w:rPr>
          <w:noProof/>
        </w:rPr>
        <w:t>44</w:t>
      </w:r>
      <w:r w:rsidR="004B11E4">
        <w:fldChar w:fldCharType="end"/>
      </w:r>
      <w:r w:rsidR="004B11E4">
        <w:t xml:space="preserve"> which use the same y-axis </w:t>
      </w:r>
      <w:r w:rsidR="00CA5973">
        <w:t>scale</w:t>
      </w:r>
      <w:r w:rsidR="004B11E4">
        <w:t>.</w:t>
      </w:r>
      <w:bookmarkEnd w:id="196"/>
    </w:p>
    <w:p w14:paraId="0CECF142" w14:textId="1AECF865" w:rsidR="009F3C68" w:rsidRDefault="009F3C68" w:rsidP="009F3C68">
      <w:r>
        <w:lastRenderedPageBreak/>
        <w:fldChar w:fldCharType="begin"/>
      </w:r>
      <w:r>
        <w:instrText xml:space="preserve"> REF _Ref482284570 \h </w:instrText>
      </w:r>
      <w:r>
        <w:fldChar w:fldCharType="separate"/>
      </w:r>
      <w:r w:rsidR="000E3F23">
        <w:t xml:space="preserve">Figure </w:t>
      </w:r>
      <w:r w:rsidR="000E3F23">
        <w:rPr>
          <w:noProof/>
        </w:rPr>
        <w:t>48</w:t>
      </w:r>
      <w:r>
        <w:fldChar w:fldCharType="end"/>
      </w:r>
      <w:r>
        <w:t xml:space="preserve"> </w:t>
      </w:r>
      <w:r w:rsidR="004E791D">
        <w:t>shows an order of magnitude decrease as a result of the use of CSMA in place of CubeMac. This approach results in over six times the amount of energy being required to send a single packet</w:t>
      </w:r>
      <w:r w:rsidR="00187EDA">
        <w:t xml:space="preserve"> to ground</w:t>
      </w:r>
      <w:r w:rsidR="004E791D">
        <w:t xml:space="preserve"> in comparison to scenario 1a (</w:t>
      </w:r>
      <w:r w:rsidR="004E791D">
        <w:fldChar w:fldCharType="begin"/>
      </w:r>
      <w:r w:rsidR="004E791D">
        <w:instrText xml:space="preserve"> REF _Ref482284902 \h </w:instrText>
      </w:r>
      <w:r w:rsidR="004E791D">
        <w:fldChar w:fldCharType="separate"/>
      </w:r>
      <w:r w:rsidR="000E3F23">
        <w:t xml:space="preserve">Table </w:t>
      </w:r>
      <w:r w:rsidR="000E3F23">
        <w:rPr>
          <w:noProof/>
        </w:rPr>
        <w:t>4</w:t>
      </w:r>
      <w:r w:rsidR="004E791D">
        <w:fldChar w:fldCharType="end"/>
      </w:r>
      <w:r w:rsidR="004E791D">
        <w:t xml:space="preserve">). </w:t>
      </w:r>
      <w:r w:rsidR="004E791D" w:rsidRPr="004E791D">
        <w:t>Radhakrishnan</w:t>
      </w:r>
      <w:r w:rsidR="004E791D">
        <w:t xml:space="preserve"> et al. report </w:t>
      </w:r>
      <w:r w:rsidR="003C2E53">
        <w:t>an</w:t>
      </w:r>
      <w:r w:rsidR="004E791D">
        <w:t xml:space="preserve"> </w:t>
      </w:r>
      <w:r w:rsidR="00187EDA">
        <w:t>average</w:t>
      </w:r>
      <w:r w:rsidR="004E791D">
        <w:t xml:space="preserve"> inter-node throughput of 24% from simulations of a CSMA based protocol. </w:t>
      </w:r>
      <w:r w:rsidR="004E791D" w:rsidRPr="004E791D">
        <w:t xml:space="preserve">Radhakrishnan et al. </w:t>
      </w:r>
      <w:r w:rsidR="004E791D">
        <w:t xml:space="preserve">compare this result to C/TDMA’s 95% inter-node throughput performance </w:t>
      </w:r>
      <w:r w:rsidR="004E791D">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4E791D">
        <w:fldChar w:fldCharType="separate"/>
      </w:r>
      <w:r w:rsidR="00951E12">
        <w:rPr>
          <w:noProof/>
        </w:rPr>
        <w:t>[111]</w:t>
      </w:r>
      <w:r w:rsidR="004E791D">
        <w:fldChar w:fldCharType="end"/>
      </w:r>
      <w:r w:rsidR="004E791D">
        <w:t xml:space="preserve">. </w:t>
      </w:r>
      <w:r w:rsidR="00187EDA">
        <w:t xml:space="preserve">In this work, scenario 1a achieves an S2G throughput of </w:t>
      </w:r>
      <w:r w:rsidR="00727D5F">
        <w:t>~</w:t>
      </w:r>
      <w:r w:rsidR="00187EDA">
        <w:t>88%. This throughput percentage</w:t>
      </w:r>
      <w:r w:rsidR="00383063">
        <w:t xml:space="preserve"> is measured as </w:t>
      </w:r>
      <w:r w:rsidR="00187EDA">
        <w:t xml:space="preserve">the </w:t>
      </w:r>
      <w:r w:rsidR="00383063">
        <w:t xml:space="preserve">total number of packets received at ground </w:t>
      </w:r>
      <w:r w:rsidR="00187EDA">
        <w:t>divided by</w:t>
      </w:r>
      <w:r w:rsidR="00383063">
        <w:t xml:space="preserve"> the total number of packets</w:t>
      </w:r>
      <w:r w:rsidR="00187EDA">
        <w:t xml:space="preserve"> generated</w:t>
      </w:r>
      <w:r w:rsidR="00383063">
        <w:t xml:space="preserve">. In comparison, scenario 2b achieves an S2G throughput of </w:t>
      </w:r>
      <w:r w:rsidR="00727D5F">
        <w:t>~</w:t>
      </w:r>
      <w:r w:rsidR="00383063">
        <w:t xml:space="preserve">6%. From the work of </w:t>
      </w:r>
      <w:r w:rsidR="00383063" w:rsidRPr="00383063">
        <w:t>Radhakrishnan et al.</w:t>
      </w:r>
      <w:r w:rsidR="00383063">
        <w:t xml:space="preserve"> it is expected that CubeMac will out-perform a contention based MAC protocol </w:t>
      </w:r>
      <w:r w:rsidR="00187EDA">
        <w:t>based on</w:t>
      </w:r>
      <w:r w:rsidR="00383063">
        <w:t xml:space="preserve"> CSMA. However, the considerable gap between scenario 1a’s and scenarios 2b’s performance calls into question the fidelity of scenario 2b’s results. </w:t>
      </w:r>
    </w:p>
    <w:p w14:paraId="19FC3820" w14:textId="77777777" w:rsidR="00727D5F" w:rsidRDefault="00383063" w:rsidP="009F3C68">
      <w:r>
        <w:t xml:space="preserve">Considering the number and frequency of INET related </w:t>
      </w:r>
      <w:r w:rsidR="00690C69">
        <w:t xml:space="preserve">issues encountered by this work, </w:t>
      </w:r>
      <w:r>
        <w:t xml:space="preserve">it is feasible that the utilized CSMA module </w:t>
      </w:r>
      <w:r w:rsidR="00690C69">
        <w:t>contains</w:t>
      </w:r>
      <w:r>
        <w:t xml:space="preserve"> fundamental flaws. </w:t>
      </w:r>
      <w:r w:rsidR="00690C69">
        <w:t>Lacking</w:t>
      </w:r>
      <w:r>
        <w:t xml:space="preserve"> a thorough investigation and validation of this module’s implementation, the accuracy of scenario 2b’s results cannot be guaranteed. </w:t>
      </w:r>
      <w:r w:rsidR="00F5021B">
        <w:t>However, the low packet reception rates may be reflective of</w:t>
      </w:r>
      <w:r w:rsidR="00276D9D">
        <w:t xml:space="preserve"> the combination of CSMA with D</w:t>
      </w:r>
      <w:r w:rsidR="00276D9D" w:rsidRPr="007E1249">
        <w:rPr>
          <w:vertAlign w:val="superscript"/>
        </w:rPr>
        <w:t>3</w:t>
      </w:r>
      <w:r w:rsidR="00F5021B">
        <w:t xml:space="preserve">. </w:t>
      </w:r>
    </w:p>
    <w:p w14:paraId="30425FC3" w14:textId="2EAD49B9" w:rsidR="00383063" w:rsidRPr="009F3C68" w:rsidRDefault="00276D9D" w:rsidP="009F3C68">
      <w:r>
        <w:t>Route discovery in D</w:t>
      </w:r>
      <w:r w:rsidRPr="007E1249">
        <w:rPr>
          <w:vertAlign w:val="superscript"/>
        </w:rPr>
        <w:t>3</w:t>
      </w:r>
      <w:r w:rsidR="00F5021B">
        <w:t xml:space="preserve"> relies on flooding the CSN with RREQs through </w:t>
      </w:r>
      <w:r w:rsidR="00690C69">
        <w:t xml:space="preserve">a series of </w:t>
      </w:r>
      <w:r w:rsidR="00F5021B">
        <w:t xml:space="preserve">broadcasts. </w:t>
      </w:r>
      <w:r w:rsidR="00727D5F">
        <w:t xml:space="preserve">The </w:t>
      </w:r>
      <w:r>
        <w:t>D</w:t>
      </w:r>
      <w:r w:rsidRPr="007E1249">
        <w:rPr>
          <w:vertAlign w:val="superscript"/>
        </w:rPr>
        <w:t>3</w:t>
      </w:r>
      <w:r w:rsidR="00F5021B">
        <w:t xml:space="preserve"> oracle’s instantaneous removal of all routes to ground in response to a change in</w:t>
      </w:r>
      <w:r w:rsidR="00690C69">
        <w:t xml:space="preserve"> GM</w:t>
      </w:r>
      <w:r w:rsidR="00727D5F">
        <w:t xml:space="preserve"> causes nodes to initiate route discovery attempts</w:t>
      </w:r>
      <w:r w:rsidR="00F5021B">
        <w:t>. Simultaneous route discovery attempts by all nodes will result in numerous collisions</w:t>
      </w:r>
      <w:r w:rsidR="00690C69">
        <w:t xml:space="preserve"> which will slow CSMA based communication. This</w:t>
      </w:r>
      <w:r w:rsidR="00A91A78">
        <w:t xml:space="preserve"> slowing of CSMA based communication will result</w:t>
      </w:r>
      <w:r w:rsidR="00690C69">
        <w:t xml:space="preserve"> in an overall increase in the time required to</w:t>
      </w:r>
      <w:r w:rsidR="00F5021B">
        <w:t xml:space="preserve"> discovery</w:t>
      </w:r>
      <w:r w:rsidR="00690C69">
        <w:t xml:space="preserve"> routes to ground</w:t>
      </w:r>
      <w:r w:rsidR="00F5021B">
        <w:t>. Slowing route discovery</w:t>
      </w:r>
      <w:r w:rsidR="00690C69">
        <w:t xml:space="preserve"> increases the chances of node timing out a discovery attempt</w:t>
      </w:r>
      <w:r w:rsidR="00F5021B">
        <w:t xml:space="preserve"> and observing a back off period</w:t>
      </w:r>
      <w:r w:rsidR="00690C69">
        <w:t xml:space="preserve"> (</w:t>
      </w:r>
      <w:r w:rsidR="00690C69">
        <w:fldChar w:fldCharType="begin"/>
      </w:r>
      <w:r w:rsidR="00690C69">
        <w:instrText xml:space="preserve"> REF _Ref481934965 \h </w:instrText>
      </w:r>
      <w:r w:rsidR="00690C69">
        <w:fldChar w:fldCharType="separate"/>
      </w:r>
      <w:r w:rsidR="000E3F23">
        <w:t xml:space="preserve">Figure </w:t>
      </w:r>
      <w:r w:rsidR="000E3F23">
        <w:rPr>
          <w:noProof/>
        </w:rPr>
        <w:t>32</w:t>
      </w:r>
      <w:r w:rsidR="00690C69">
        <w:fldChar w:fldCharType="end"/>
      </w:r>
      <w:r w:rsidR="00690C69">
        <w:t>)</w:t>
      </w:r>
      <w:r w:rsidR="00F5021B">
        <w:t xml:space="preserve">. Overall, the use of CSMA greatly reduces the </w:t>
      </w:r>
      <w:r w:rsidR="007F003F">
        <w:lastRenderedPageBreak/>
        <w:t xml:space="preserve">time taken for </w:t>
      </w:r>
      <w:r w:rsidR="00F5021B">
        <w:t>nodes to obtain valid routes to</w:t>
      </w:r>
      <w:r w:rsidR="007F003F">
        <w:t xml:space="preserve"> ground</w:t>
      </w:r>
      <w:r w:rsidR="00A91A78">
        <w:t xml:space="preserve"> thus reducing</w:t>
      </w:r>
      <w:r w:rsidR="00D8210B">
        <w:t xml:space="preserve"> the</w:t>
      </w:r>
      <w:r w:rsidR="00F5021B">
        <w:t xml:space="preserve"> effective </w:t>
      </w:r>
      <w:r w:rsidR="00D8210B">
        <w:t xml:space="preserve">time available </w:t>
      </w:r>
      <w:r w:rsidR="007F003F">
        <w:t>for</w:t>
      </w:r>
      <w:r w:rsidR="00D8210B">
        <w:t xml:space="preserve"> a </w:t>
      </w:r>
      <w:r w:rsidR="003C2E53">
        <w:t>node to</w:t>
      </w:r>
      <w:r w:rsidR="00F5021B">
        <w:t xml:space="preserve"> communicat</w:t>
      </w:r>
      <w:r w:rsidR="00D8210B">
        <w:t xml:space="preserve">e its packets to the current GM. This, </w:t>
      </w:r>
      <w:r w:rsidR="00690C69">
        <w:t>in turn</w:t>
      </w:r>
      <w:r w:rsidR="00D8210B">
        <w:t>,</w:t>
      </w:r>
      <w:r w:rsidR="00F5021B">
        <w:t xml:space="preserve"> reduces </w:t>
      </w:r>
      <w:r w:rsidR="00A91A78">
        <w:t>maximum</w:t>
      </w:r>
      <w:r w:rsidR="00D8210B">
        <w:t xml:space="preserve"> </w:t>
      </w:r>
      <w:r w:rsidR="00F5021B">
        <w:t xml:space="preserve">possible </w:t>
      </w:r>
      <w:r w:rsidR="003B4359">
        <w:t xml:space="preserve">data </w:t>
      </w:r>
      <w:r w:rsidR="00F5021B">
        <w:t>packet reception at ground.</w:t>
      </w:r>
    </w:p>
    <w:p w14:paraId="6022C24E" w14:textId="4A5E084F" w:rsidR="00F90C42" w:rsidRDefault="00D27B16" w:rsidP="008A628A">
      <w:pPr>
        <w:pStyle w:val="Heading2"/>
      </w:pPr>
      <w:bookmarkStart w:id="197" w:name="_Toc482734041"/>
      <w:r>
        <w:t>Scenario</w:t>
      </w:r>
      <w:r w:rsidR="00CA77B1">
        <w:t xml:space="preserve"> 3</w:t>
      </w:r>
      <w:bookmarkEnd w:id="197"/>
    </w:p>
    <w:p w14:paraId="14718D74" w14:textId="0627A8DC" w:rsidR="00D27B16" w:rsidRPr="006A0434" w:rsidRDefault="00276D9D" w:rsidP="00362833">
      <w:r>
        <w:t>D</w:t>
      </w:r>
      <w:r w:rsidRPr="007E1249">
        <w:rPr>
          <w:vertAlign w:val="superscript"/>
        </w:rPr>
        <w:t>3</w:t>
      </w:r>
      <w:r w:rsidR="006A0434">
        <w:t>’s default appro</w:t>
      </w:r>
      <w:r w:rsidR="00D8210B">
        <w:t xml:space="preserve">ach to GM election is to elect </w:t>
      </w:r>
      <w:r w:rsidR="006A0434">
        <w:t>the closest m</w:t>
      </w:r>
      <w:r w:rsidR="00D8210B">
        <w:t>aster to ground at any given time</w:t>
      </w:r>
      <w:r w:rsidR="006A0434">
        <w:t xml:space="preserve">. Scenario 3 presents the effects of an alternate approach which utilizes both a master’s distance to ground and </w:t>
      </w:r>
      <w:r w:rsidR="00D8210B">
        <w:t xml:space="preserve">the energy consumed by a master. </w:t>
      </w:r>
      <w:r w:rsidR="006A0434">
        <w:t>This approach is described in</w:t>
      </w:r>
      <w:r w:rsidR="008A331D">
        <w:t xml:space="preserve"> detail in section </w:t>
      </w:r>
      <w:r w:rsidR="008A331D">
        <w:fldChar w:fldCharType="begin"/>
      </w:r>
      <w:r w:rsidR="008A331D">
        <w:instrText xml:space="preserve"> REF _Ref482350666 \r \h </w:instrText>
      </w:r>
      <w:r w:rsidR="008A331D">
        <w:fldChar w:fldCharType="separate"/>
      </w:r>
      <w:r w:rsidR="000E3F23">
        <w:t>4.1.6</w:t>
      </w:r>
      <w:r w:rsidR="008A331D">
        <w:fldChar w:fldCharType="end"/>
      </w:r>
      <w:r w:rsidR="008A331D">
        <w:t>. Aside from an alternative GM election approach scenario 3 is identical to scenario 1a.</w:t>
      </w:r>
    </w:p>
    <w:p w14:paraId="39C3A8F9" w14:textId="77777777" w:rsidR="003C665E" w:rsidRDefault="0042469D" w:rsidP="003C665E">
      <w:pPr>
        <w:pStyle w:val="Centered"/>
        <w:keepNext/>
      </w:pPr>
      <w:r>
        <w:rPr>
          <w:noProof/>
          <w:lang w:val="en-US" w:eastAsia="en-US"/>
        </w:rPr>
        <w:drawing>
          <wp:inline distT="0" distB="0" distL="0" distR="0" wp14:anchorId="00FAEC1C" wp14:editId="080DE425">
            <wp:extent cx="5574030" cy="2848708"/>
            <wp:effectExtent l="0" t="0" r="7620" b="8890"/>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0C5E0BB" w14:textId="6E5051E1" w:rsidR="0042469D" w:rsidRDefault="003C665E" w:rsidP="008A331D">
      <w:pPr>
        <w:pStyle w:val="Figurecaption"/>
      </w:pPr>
      <w:bookmarkStart w:id="198" w:name="_Ref482351275"/>
      <w:bookmarkStart w:id="199" w:name="_Toc482731910"/>
      <w:r>
        <w:t xml:space="preserve">Figure </w:t>
      </w:r>
      <w:r>
        <w:fldChar w:fldCharType="begin"/>
      </w:r>
      <w:r>
        <w:instrText xml:space="preserve"> SEQ Figure \* ARABIC </w:instrText>
      </w:r>
      <w:r>
        <w:fldChar w:fldCharType="separate"/>
      </w:r>
      <w:r w:rsidR="000E3F23">
        <w:rPr>
          <w:noProof/>
        </w:rPr>
        <w:t>49</w:t>
      </w:r>
      <w:r>
        <w:fldChar w:fldCharType="end"/>
      </w:r>
      <w:bookmarkEnd w:id="198"/>
      <w:r w:rsidR="00623D71">
        <w:t>.</w:t>
      </w:r>
      <w:r w:rsidR="004B11E4">
        <w:t xml:space="preserve"> Scenario 3 imposes greater restrictions on access to ground through an adjusted </w:t>
      </w:r>
      <w:r w:rsidR="00727D5F">
        <w:t xml:space="preserve">ground master election approach. </w:t>
      </w:r>
      <w:r w:rsidR="00D8210B">
        <w:t>This</w:t>
      </w:r>
      <w:r w:rsidR="00727D5F">
        <w:t xml:space="preserve"> approach</w:t>
      </w:r>
      <w:r w:rsidR="00D8210B">
        <w:t xml:space="preserve"> results in several deliberate “gaps” in packet reception.</w:t>
      </w:r>
      <w:bookmarkEnd w:id="199"/>
    </w:p>
    <w:p w14:paraId="159D9D6E" w14:textId="5DE341CC" w:rsidR="008B1169" w:rsidRDefault="003F34C9" w:rsidP="008B1169">
      <w:pPr>
        <w:pStyle w:val="Centered"/>
        <w:keepNext/>
      </w:pPr>
      <w:r>
        <w:rPr>
          <w:noProof/>
          <w:lang w:val="en-US" w:eastAsia="en-US"/>
        </w:rPr>
        <w:lastRenderedPageBreak/>
        <w:drawing>
          <wp:inline distT="0" distB="0" distL="0" distR="0" wp14:anchorId="65C40F19" wp14:editId="2D6DCB80">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43857E1" w14:textId="3BB24BB3" w:rsidR="0042469D" w:rsidRDefault="003C665E" w:rsidP="003C665E">
      <w:pPr>
        <w:pStyle w:val="Figurecaption"/>
      </w:pPr>
      <w:bookmarkStart w:id="200" w:name="_Ref482351716"/>
      <w:bookmarkStart w:id="201" w:name="_Toc482731911"/>
      <w:r>
        <w:t xml:space="preserve">Figure </w:t>
      </w:r>
      <w:r>
        <w:fldChar w:fldCharType="begin"/>
      </w:r>
      <w:r>
        <w:instrText xml:space="preserve"> SEQ Figure \* ARABIC </w:instrText>
      </w:r>
      <w:r>
        <w:fldChar w:fldCharType="separate"/>
      </w:r>
      <w:r w:rsidR="000E3F23">
        <w:rPr>
          <w:noProof/>
        </w:rPr>
        <w:t>50</w:t>
      </w:r>
      <w:r>
        <w:fldChar w:fldCharType="end"/>
      </w:r>
      <w:bookmarkEnd w:id="200"/>
      <w:r w:rsidR="00623D71">
        <w:t>.</w:t>
      </w:r>
      <w:r w:rsidR="003651D6">
        <w:t xml:space="preserve"> The difference in received packets in scenario 3 as compared with scenario 1a. Restricted ground access results in clear reductions in throughput during the opening periods of the second and third passes.</w:t>
      </w:r>
      <w:bookmarkEnd w:id="201"/>
    </w:p>
    <w:p w14:paraId="55F16889" w14:textId="26E753D6" w:rsidR="00F24BBE" w:rsidRDefault="00F24BBE" w:rsidP="003F34C9">
      <w:r>
        <w:t>Scenario 3 does not experience scenario 1a’s anomal</w:t>
      </w:r>
      <w:r w:rsidR="00D8210B">
        <w:t xml:space="preserve">y as </w:t>
      </w:r>
      <w:r w:rsidR="007F003F">
        <w:t xml:space="preserve">might be </w:t>
      </w:r>
      <w:r w:rsidR="00D8210B">
        <w:t>suggested by</w:t>
      </w:r>
      <w:r>
        <w:t xml:space="preserve"> packet reception results </w:t>
      </w:r>
      <w:r w:rsidR="00D8210B">
        <w:t xml:space="preserve">during the </w:t>
      </w:r>
      <w:r w:rsidR="007F003F">
        <w:t>third</w:t>
      </w:r>
      <w:r w:rsidR="00D8210B">
        <w:t xml:space="preserve"> ground pass</w:t>
      </w:r>
      <w:r>
        <w:t xml:space="preserve"> </w:t>
      </w:r>
      <w:r w:rsidR="00D8210B">
        <w:t>(</w:t>
      </w:r>
      <w:r>
        <w:fldChar w:fldCharType="begin"/>
      </w:r>
      <w:r>
        <w:instrText xml:space="preserve"> REF _Ref482351275 \h </w:instrText>
      </w:r>
      <w:r>
        <w:fldChar w:fldCharType="separate"/>
      </w:r>
      <w:r w:rsidR="000E3F23">
        <w:t xml:space="preserve">Figure </w:t>
      </w:r>
      <w:r w:rsidR="000E3F23">
        <w:rPr>
          <w:noProof/>
        </w:rPr>
        <w:t>49</w:t>
      </w:r>
      <w:r>
        <w:fldChar w:fldCharType="end"/>
      </w:r>
      <w:r w:rsidR="00D8210B">
        <w:t>)</w:t>
      </w:r>
      <w:r>
        <w:t xml:space="preserve">. </w:t>
      </w:r>
      <w:r w:rsidR="007F003F">
        <w:t>The observed drop in packet reception</w:t>
      </w:r>
      <w:r>
        <w:t xml:space="preserve"> occurs almost 30s later than the drop caused by the scenario 1a anomaly. In scenario 3, The GM role is explicitly removed from nodeMaster[2] during this period which is not the case in scenario 1a. </w:t>
      </w:r>
    </w:p>
    <w:p w14:paraId="7298CB06" w14:textId="582B95DB" w:rsidR="003F34C9" w:rsidRDefault="00276D9D" w:rsidP="003F34C9">
      <w:r>
        <w:t>D</w:t>
      </w:r>
      <w:r w:rsidRPr="007E1249">
        <w:rPr>
          <w:vertAlign w:val="superscript"/>
        </w:rPr>
        <w:t>3</w:t>
      </w:r>
      <w:r w:rsidR="00F24BBE">
        <w:t xml:space="preserve">’s </w:t>
      </w:r>
      <w:r w:rsidR="00F4112B">
        <w:t>energy-distance</w:t>
      </w:r>
      <w:r w:rsidR="00F24BBE">
        <w:t xml:space="preserve"> election approach results in nodeMaster[0] being rested during the opening periods of the second and third passes due to its elevated energy consumption during the first pass (</w:t>
      </w:r>
      <w:r w:rsidR="00F24BBE">
        <w:fldChar w:fldCharType="begin"/>
      </w:r>
      <w:r w:rsidR="00F24BBE">
        <w:instrText xml:space="preserve"> REF _Ref482351275 \h </w:instrText>
      </w:r>
      <w:r w:rsidR="00F24BBE">
        <w:fldChar w:fldCharType="separate"/>
      </w:r>
      <w:r w:rsidR="000E3F23">
        <w:t xml:space="preserve">Figure </w:t>
      </w:r>
      <w:r w:rsidR="000E3F23">
        <w:rPr>
          <w:noProof/>
        </w:rPr>
        <w:t>49</w:t>
      </w:r>
      <w:r w:rsidR="00F24BBE">
        <w:fldChar w:fldCharType="end"/>
      </w:r>
      <w:r w:rsidR="00F24BBE">
        <w:t xml:space="preserve">, </w:t>
      </w:r>
      <w:r w:rsidR="00F24BBE">
        <w:fldChar w:fldCharType="begin"/>
      </w:r>
      <w:r w:rsidR="00F24BBE">
        <w:instrText xml:space="preserve"> REF _Ref482351716 \h </w:instrText>
      </w:r>
      <w:r w:rsidR="00F24BBE">
        <w:fldChar w:fldCharType="separate"/>
      </w:r>
      <w:r w:rsidR="000E3F23">
        <w:t xml:space="preserve">Figure </w:t>
      </w:r>
      <w:r w:rsidR="000E3F23">
        <w:rPr>
          <w:noProof/>
        </w:rPr>
        <w:t>50</w:t>
      </w:r>
      <w:r w:rsidR="00F24BBE">
        <w:fldChar w:fldCharType="end"/>
      </w:r>
      <w:r w:rsidR="00F24BBE">
        <w:t xml:space="preserve">). </w:t>
      </w:r>
      <w:r w:rsidR="008B2AF1">
        <w:t xml:space="preserve">NodeMaster[2] is not rested in a similar manner during the second pass. This does not represent unexpected behaviour. The </w:t>
      </w:r>
      <w:r w:rsidR="00F4112B">
        <w:t>energy-distance</w:t>
      </w:r>
      <w:r w:rsidR="008B2AF1">
        <w:t xml:space="preserve"> election approach stretches GM durations of the ‘inner’ masters</w:t>
      </w:r>
      <w:r w:rsidR="00D8210B">
        <w:t xml:space="preserve"> during the first pass. This effectively reduces</w:t>
      </w:r>
      <w:r w:rsidR="008B2AF1">
        <w:t xml:space="preserve"> the load on nodeMaster[2]. The first pass beings with all nodes having consumed zero Joule</w:t>
      </w:r>
      <w:r w:rsidR="00D8210B">
        <w:t>s</w:t>
      </w:r>
      <w:r w:rsidR="008B2AF1">
        <w:t xml:space="preserve"> of </w:t>
      </w:r>
      <w:r w:rsidR="008B2AF1">
        <w:lastRenderedPageBreak/>
        <w:t>energy. As such, it is not possible to relieve the pressure on nodeMaster[0] in a similar manner to nodeMaster[2].</w:t>
      </w:r>
    </w:p>
    <w:p w14:paraId="116B6865" w14:textId="32372AD3" w:rsidR="008B2AF1" w:rsidRDefault="008B2AF1" w:rsidP="003F34C9">
      <w:r>
        <w:t xml:space="preserve">Overall, scenario 3’s ground station receives 1716 fewer packets than scenario 1a’s ground station and 2796 </w:t>
      </w:r>
      <w:r w:rsidR="00A91A78">
        <w:t xml:space="preserve">fewer </w:t>
      </w:r>
      <w:r>
        <w:t xml:space="preserve">than scenario 2a’s ground station. Within each 10 second result interval scenario </w:t>
      </w:r>
      <w:r w:rsidR="00727D5F">
        <w:t xml:space="preserve">3 </w:t>
      </w:r>
      <w:r>
        <w:t>achieves similar packet reception rates. However, the “resting” of nodeMaster[0] and nodeMaster[2] reduces the overall</w:t>
      </w:r>
      <w:r w:rsidR="007F003F">
        <w:t xml:space="preserve"> S2G communication</w:t>
      </w:r>
      <w:r>
        <w:t xml:space="preserve"> time which is available to the CSN.</w:t>
      </w:r>
      <w:r w:rsidR="00D8210B">
        <w:t xml:space="preserve"> As these masters are the leading</w:t>
      </w:r>
      <w:r>
        <w:t xml:space="preserve"> and trailing masters of the CSN respectively, there are periods </w:t>
      </w:r>
      <w:r w:rsidR="00D8210B">
        <w:t xml:space="preserve">during </w:t>
      </w:r>
      <w:r>
        <w:t xml:space="preserve">which these masters are the only masters within communication range of </w:t>
      </w:r>
      <w:r w:rsidR="00FD7AA3">
        <w:t xml:space="preserve">ground. In comparison, nodeMaster[1] could be completely removed from the CSN and the </w:t>
      </w:r>
      <w:r w:rsidR="007F003F">
        <w:t xml:space="preserve">total </w:t>
      </w:r>
      <w:r w:rsidR="00FD7AA3">
        <w:t>time available for S2G communication would remain unchanged.</w:t>
      </w:r>
    </w:p>
    <w:p w14:paraId="42042C00" w14:textId="77777777" w:rsidR="00C120A8" w:rsidRDefault="00F95DA8" w:rsidP="00C120A8">
      <w:pPr>
        <w:pStyle w:val="Centered"/>
        <w:keepNext/>
      </w:pPr>
      <w:r>
        <w:rPr>
          <w:noProof/>
          <w:lang w:val="en-US" w:eastAsia="en-US"/>
        </w:rPr>
        <w:drawing>
          <wp:inline distT="0" distB="0" distL="0" distR="0" wp14:anchorId="3E792F0A" wp14:editId="61821A69">
            <wp:extent cx="5081905" cy="3030415"/>
            <wp:effectExtent l="0" t="0" r="4445" b="0"/>
            <wp:docPr id="14" name="Chart 14">
              <a:extLst xmlns:a="http://schemas.openxmlformats.org/drawingml/2006/main">
                <a:ext uri="{FF2B5EF4-FFF2-40B4-BE49-F238E27FC236}">
                  <a16:creationId xmlns:a16="http://schemas.microsoft.com/office/drawing/2014/main" id="{8FC93285-C062-4AB9-8102-5A7BDCA695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A739F50" w14:textId="40DF39CC" w:rsidR="00F95DA8" w:rsidRDefault="00C120A8" w:rsidP="00C120A8">
      <w:pPr>
        <w:pStyle w:val="Figurecaption"/>
      </w:pPr>
      <w:bookmarkStart w:id="202" w:name="_Ref482350139"/>
      <w:bookmarkStart w:id="203" w:name="_Toc482731912"/>
      <w:r>
        <w:t xml:space="preserve">Figure </w:t>
      </w:r>
      <w:r>
        <w:fldChar w:fldCharType="begin"/>
      </w:r>
      <w:r>
        <w:instrText xml:space="preserve"> SEQ Figure \* ARABIC </w:instrText>
      </w:r>
      <w:r>
        <w:fldChar w:fldCharType="separate"/>
      </w:r>
      <w:r w:rsidR="000E3F23">
        <w:rPr>
          <w:noProof/>
        </w:rPr>
        <w:t>51</w:t>
      </w:r>
      <w:r>
        <w:fldChar w:fldCharType="end"/>
      </w:r>
      <w:bookmarkEnd w:id="202"/>
      <w:r w:rsidR="00D8210B">
        <w:t>.</w:t>
      </w:r>
      <w:r w:rsidR="00D15BEB">
        <w:t xml:space="preserve"> Due to scenario 3’s altered election approach masters experience an overall drop in energy consumption when compared with scenario 1a and 2a.</w:t>
      </w:r>
      <w:bookmarkEnd w:id="203"/>
    </w:p>
    <w:p w14:paraId="3197BF14" w14:textId="77777777" w:rsidR="003C665E" w:rsidRDefault="00626FC8" w:rsidP="003C665E">
      <w:pPr>
        <w:pStyle w:val="Centered"/>
        <w:keepNext/>
      </w:pPr>
      <w:r>
        <w:rPr>
          <w:noProof/>
          <w:lang w:val="en-US" w:eastAsia="en-US"/>
        </w:rPr>
        <w:lastRenderedPageBreak/>
        <w:drawing>
          <wp:inline distT="0" distB="0" distL="0" distR="0" wp14:anchorId="3CDA330D" wp14:editId="6A2D2106">
            <wp:extent cx="5603386" cy="3168650"/>
            <wp:effectExtent l="0" t="0" r="0"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1437695" w14:textId="06C418B3" w:rsidR="00040E61" w:rsidRDefault="003C665E" w:rsidP="003C665E">
      <w:pPr>
        <w:pStyle w:val="Figurecaption"/>
      </w:pPr>
      <w:bookmarkStart w:id="204" w:name="_Toc482731913"/>
      <w:r>
        <w:t xml:space="preserve">Figure </w:t>
      </w:r>
      <w:r>
        <w:fldChar w:fldCharType="begin"/>
      </w:r>
      <w:r>
        <w:instrText xml:space="preserve"> SEQ Figure \* ARABIC </w:instrText>
      </w:r>
      <w:r>
        <w:fldChar w:fldCharType="separate"/>
      </w:r>
      <w:r w:rsidR="000E3F23">
        <w:rPr>
          <w:noProof/>
        </w:rPr>
        <w:t>52</w:t>
      </w:r>
      <w:r>
        <w:fldChar w:fldCharType="end"/>
      </w:r>
      <w:r w:rsidR="00623D71">
        <w:t>.</w:t>
      </w:r>
      <w:r w:rsidR="003651D6">
        <w:t xml:space="preserve"> </w:t>
      </w:r>
      <w:r w:rsidR="007947BB">
        <w:t>Negative (outlined) columns represent the energy saved by individual</w:t>
      </w:r>
      <w:r w:rsidR="00276D9D">
        <w:t xml:space="preserve"> nodes as a result of D</w:t>
      </w:r>
      <w:r w:rsidR="00276D9D" w:rsidRPr="007E1249">
        <w:rPr>
          <w:vertAlign w:val="superscript"/>
        </w:rPr>
        <w:t>3</w:t>
      </w:r>
      <w:r w:rsidR="007F003F">
        <w:t xml:space="preserve">’s energy-distance </w:t>
      </w:r>
      <w:r w:rsidR="007947BB">
        <w:t>election</w:t>
      </w:r>
      <w:r w:rsidR="007F003F">
        <w:t xml:space="preserve"> approach</w:t>
      </w:r>
      <w:r w:rsidR="007947BB">
        <w:t>.</w:t>
      </w:r>
      <w:bookmarkEnd w:id="204"/>
    </w:p>
    <w:p w14:paraId="261F4D09" w14:textId="68F02A26" w:rsidR="00040E61" w:rsidRDefault="005C7D88" w:rsidP="003F34C9">
      <w:r>
        <w:t xml:space="preserve">The </w:t>
      </w:r>
      <w:r w:rsidR="00F832D0">
        <w:t>standard deviation</w:t>
      </w:r>
      <w:r>
        <w:t xml:space="preserve"> between master en</w:t>
      </w:r>
      <w:r w:rsidR="00F95DA8">
        <w:t>ergy consumption totals</w:t>
      </w:r>
      <w:r>
        <w:t xml:space="preserve"> in</w:t>
      </w:r>
      <w:r w:rsidR="00F832D0">
        <w:t xml:space="preserve"> scenario 1a was ~30J. </w:t>
      </w:r>
      <w:r w:rsidR="00D8210B">
        <w:t xml:space="preserve">In scenario 2a </w:t>
      </w:r>
      <w:r w:rsidR="007F003F">
        <w:t xml:space="preserve">this </w:t>
      </w:r>
      <w:r w:rsidR="00F832D0" w:rsidRPr="00F832D0">
        <w:t xml:space="preserve">standard </w:t>
      </w:r>
      <w:r w:rsidR="007F003F">
        <w:t>deviation is</w:t>
      </w:r>
      <w:r w:rsidR="00F832D0">
        <w:t xml:space="preserve"> ~32J. In comparison, this standard deviation in scenario 3 is ~24J</w:t>
      </w:r>
      <w:r w:rsidR="00C120A8">
        <w:t xml:space="preserve">. This result is illustrated in the reduction of the differences between master energy consumption </w:t>
      </w:r>
      <w:r w:rsidR="00D8210B">
        <w:t>totals</w:t>
      </w:r>
      <w:r w:rsidR="00C120A8">
        <w:t xml:space="preserve"> shown in </w:t>
      </w:r>
      <w:r w:rsidR="00C120A8">
        <w:fldChar w:fldCharType="begin"/>
      </w:r>
      <w:r w:rsidR="00C120A8">
        <w:instrText xml:space="preserve"> REF _Ref482350139 \h </w:instrText>
      </w:r>
      <w:r w:rsidR="00C120A8">
        <w:fldChar w:fldCharType="separate"/>
      </w:r>
      <w:r w:rsidR="000E3F23">
        <w:t xml:space="preserve">Figure </w:t>
      </w:r>
      <w:r w:rsidR="000E3F23">
        <w:rPr>
          <w:noProof/>
        </w:rPr>
        <w:t>51</w:t>
      </w:r>
      <w:r w:rsidR="00C120A8">
        <w:fldChar w:fldCharType="end"/>
      </w:r>
      <w:r w:rsidR="00D8210B">
        <w:t xml:space="preserve"> and</w:t>
      </w:r>
      <w:r w:rsidR="00C120A8">
        <w:t xml:space="preserve"> </w:t>
      </w:r>
      <w:r w:rsidR="00C120A8">
        <w:fldChar w:fldCharType="begin"/>
      </w:r>
      <w:r w:rsidR="00C120A8">
        <w:instrText xml:space="preserve"> REF _Ref482279494 \h </w:instrText>
      </w:r>
      <w:r w:rsidR="00C120A8">
        <w:fldChar w:fldCharType="separate"/>
      </w:r>
      <w:r w:rsidR="000E3F23">
        <w:t xml:space="preserve">Figure </w:t>
      </w:r>
      <w:r w:rsidR="000E3F23">
        <w:rPr>
          <w:noProof/>
        </w:rPr>
        <w:t>42</w:t>
      </w:r>
      <w:r w:rsidR="00C120A8">
        <w:fldChar w:fldCharType="end"/>
      </w:r>
      <w:r w:rsidR="00F832D0">
        <w:t xml:space="preserve">. </w:t>
      </w:r>
      <w:r w:rsidR="00C120A8">
        <w:t>The reduction in standard deviation</w:t>
      </w:r>
      <w:r w:rsidR="00F832D0">
        <w:t xml:space="preserve"> represents </w:t>
      </w:r>
      <w:r w:rsidR="00276D9D">
        <w:t>the success of D</w:t>
      </w:r>
      <w:r w:rsidR="00276D9D" w:rsidRPr="007E1249">
        <w:rPr>
          <w:vertAlign w:val="superscript"/>
        </w:rPr>
        <w:t>3</w:t>
      </w:r>
      <w:r w:rsidR="009A37B2">
        <w:t>’</w:t>
      </w:r>
      <w:r w:rsidR="00C120A8">
        <w:t>s energy-distance GM</w:t>
      </w:r>
      <w:r w:rsidR="009A37B2">
        <w:t xml:space="preserve"> election approach in balancing the </w:t>
      </w:r>
      <w:r w:rsidR="00D8210B">
        <w:t>GM</w:t>
      </w:r>
      <w:r w:rsidR="009A37B2">
        <w:t xml:space="preserve"> workload more evenly across </w:t>
      </w:r>
      <w:r w:rsidR="00D8210B">
        <w:t>the CSN’s masters</w:t>
      </w:r>
      <w:r w:rsidR="009A37B2">
        <w:t>. The closest-</w:t>
      </w:r>
      <w:r w:rsidR="00D8210B">
        <w:t>master approach fixes</w:t>
      </w:r>
      <w:r w:rsidR="009A37B2">
        <w:t xml:space="preserve"> GM durations for each master (</w:t>
      </w:r>
      <w:r w:rsidR="009A37B2">
        <w:fldChar w:fldCharType="begin"/>
      </w:r>
      <w:r w:rsidR="009A37B2">
        <w:instrText xml:space="preserve"> REF _Ref482279755 \h </w:instrText>
      </w:r>
      <w:r w:rsidR="009A37B2">
        <w:fldChar w:fldCharType="separate"/>
      </w:r>
      <w:r w:rsidR="000E3F23">
        <w:t xml:space="preserve">Table </w:t>
      </w:r>
      <w:r w:rsidR="000E3F23">
        <w:rPr>
          <w:noProof/>
        </w:rPr>
        <w:t>3</w:t>
      </w:r>
      <w:r w:rsidR="009A37B2">
        <w:fldChar w:fldCharType="end"/>
      </w:r>
      <w:r w:rsidR="009A37B2">
        <w:t>).</w:t>
      </w:r>
      <w:r w:rsidR="00D8210B">
        <w:t xml:space="preserve"> In contrast, the energy-distance approach allows for flexible GM durations which relate directly to a master’s energy consumption.</w:t>
      </w:r>
      <w:r w:rsidR="009A37B2">
        <w:t xml:space="preserve"> The energy-distance</w:t>
      </w:r>
      <w:r w:rsidR="006D205F">
        <w:t xml:space="preserve"> election</w:t>
      </w:r>
      <w:r w:rsidR="009A37B2">
        <w:t xml:space="preserve"> approach </w:t>
      </w:r>
      <w:r w:rsidR="006D205F">
        <w:t xml:space="preserve">favours </w:t>
      </w:r>
      <w:r w:rsidR="009A37B2">
        <w:t xml:space="preserve">masters </w:t>
      </w:r>
      <w:r w:rsidR="00A91A78">
        <w:t>that</w:t>
      </w:r>
      <w:r w:rsidR="009A37B2">
        <w:t xml:space="preserve"> have consumed less energy relative to the CSN’s other masters. This increased favourability results in an increase in the GM duration of masters which have consumed less energy</w:t>
      </w:r>
      <w:r w:rsidR="007F003F">
        <w:t xml:space="preserve"> overall</w:t>
      </w:r>
      <w:r w:rsidR="009A37B2">
        <w:t xml:space="preserve"> (</w:t>
      </w:r>
      <w:r w:rsidR="009A37B2">
        <w:fldChar w:fldCharType="begin"/>
      </w:r>
      <w:r w:rsidR="009A37B2">
        <w:instrText xml:space="preserve"> REF _Ref482349219 \h </w:instrText>
      </w:r>
      <w:r w:rsidR="009A37B2">
        <w:fldChar w:fldCharType="separate"/>
      </w:r>
      <w:r w:rsidR="000E3F23">
        <w:t xml:space="preserve">Figure </w:t>
      </w:r>
      <w:r w:rsidR="000E3F23">
        <w:rPr>
          <w:noProof/>
        </w:rPr>
        <w:t>53</w:t>
      </w:r>
      <w:r w:rsidR="009A37B2">
        <w:fldChar w:fldCharType="end"/>
      </w:r>
      <w:r w:rsidR="009A37B2">
        <w:t>). Similarly</w:t>
      </w:r>
      <w:r w:rsidR="006D205F">
        <w:t>,</w:t>
      </w:r>
      <w:r w:rsidR="009A37B2">
        <w:t xml:space="preserve"> masters which have consumed </w:t>
      </w:r>
      <w:r w:rsidR="006D205F">
        <w:t>more</w:t>
      </w:r>
      <w:r w:rsidR="009A37B2">
        <w:t xml:space="preserve"> energy</w:t>
      </w:r>
      <w:r w:rsidR="006D205F">
        <w:t xml:space="preserve"> </w:t>
      </w:r>
      <w:r w:rsidR="006D205F">
        <w:lastRenderedPageBreak/>
        <w:t>overall will</w:t>
      </w:r>
      <w:r w:rsidR="009A37B2">
        <w:t xml:space="preserve"> have their GM durations reduced. </w:t>
      </w:r>
      <w:r w:rsidR="00C120A8">
        <w:t>T</w:t>
      </w:r>
      <w:r w:rsidR="009A37B2">
        <w:t xml:space="preserve">he energy-distance approach is expected to cause all GM durations to converge on </w:t>
      </w:r>
      <w:r w:rsidR="00C120A8">
        <w:t>approximately the</w:t>
      </w:r>
      <w:r w:rsidR="006D205F">
        <w:t xml:space="preserve"> same</w:t>
      </w:r>
      <w:r w:rsidR="009A37B2">
        <w:t xml:space="preserve"> value, given consistent traffic patterns.</w:t>
      </w:r>
    </w:p>
    <w:p w14:paraId="5B365943" w14:textId="55ACD6A9" w:rsidR="003C665E" w:rsidRDefault="004407E0" w:rsidP="003C665E">
      <w:pPr>
        <w:pStyle w:val="Centered"/>
        <w:keepNext/>
      </w:pPr>
      <w:r>
        <w:pict w14:anchorId="603F0D3E">
          <v:shape id="_x0000_i1058" type="#_x0000_t75" style="width:178pt;height:257pt">
            <v:imagedata r:id="rId62" o:title="Scenario 3 Early Handover"/>
          </v:shape>
        </w:pict>
      </w:r>
    </w:p>
    <w:p w14:paraId="4A79F912" w14:textId="6ED29BF0" w:rsidR="00685994" w:rsidRDefault="003C665E" w:rsidP="00D43BF9">
      <w:pPr>
        <w:pStyle w:val="Figurecaption"/>
      </w:pPr>
      <w:bookmarkStart w:id="205" w:name="_Ref482349219"/>
      <w:bookmarkStart w:id="206" w:name="_Ref482349087"/>
      <w:bookmarkStart w:id="207" w:name="_Toc482731914"/>
      <w:r>
        <w:t xml:space="preserve">Figure </w:t>
      </w:r>
      <w:r>
        <w:fldChar w:fldCharType="begin"/>
      </w:r>
      <w:r>
        <w:instrText xml:space="preserve"> SEQ Figure \* ARABIC </w:instrText>
      </w:r>
      <w:r>
        <w:fldChar w:fldCharType="separate"/>
      </w:r>
      <w:r w:rsidR="000E3F23">
        <w:rPr>
          <w:noProof/>
        </w:rPr>
        <w:t>53</w:t>
      </w:r>
      <w:r>
        <w:fldChar w:fldCharType="end"/>
      </w:r>
      <w:bookmarkEnd w:id="205"/>
      <w:r w:rsidR="00623D71">
        <w:t>.</w:t>
      </w:r>
      <w:r>
        <w:t xml:space="preserve"> </w:t>
      </w:r>
      <w:bookmarkEnd w:id="206"/>
      <w:r w:rsidR="00D43BF9">
        <w:t xml:space="preserve">The </w:t>
      </w:r>
      <w:r w:rsidR="00F90D51">
        <w:t>“</w:t>
      </w:r>
      <w:r w:rsidR="00D43BF9">
        <w:t>early</w:t>
      </w:r>
      <w:r w:rsidR="00F90D51">
        <w:t>”</w:t>
      </w:r>
      <w:r w:rsidR="00D43BF9">
        <w:t xml:space="preserve"> election of nodeMaster[3</w:t>
      </w:r>
      <w:r w:rsidR="00F90D51">
        <w:t xml:space="preserve">] using the energy-distance election approach. </w:t>
      </w:r>
      <w:r w:rsidR="00D43BF9">
        <w:t>The point at which nodeMaster[3] would be elected GM using the closest-master approach is represented by a yellow circle.</w:t>
      </w:r>
      <w:bookmarkEnd w:id="207"/>
    </w:p>
    <w:p w14:paraId="12953429" w14:textId="10B9E82C" w:rsidR="00813F58" w:rsidRDefault="00A8336F" w:rsidP="008A628A">
      <w:pPr>
        <w:pStyle w:val="Heading2"/>
      </w:pPr>
      <w:bookmarkStart w:id="208" w:name="_Toc482734042"/>
      <w:r>
        <w:t>Efficiency</w:t>
      </w:r>
      <w:bookmarkEnd w:id="208"/>
    </w:p>
    <w:p w14:paraId="2425B3F7" w14:textId="0D95DAB8" w:rsidR="00813F58" w:rsidRDefault="00BB2ED0" w:rsidP="00813F58">
      <w:r>
        <w:t xml:space="preserve">The average amount of energy required to communicate one packet to ground is a key performance indicator for the PvTP trade-off. </w:t>
      </w:r>
      <w:r>
        <w:fldChar w:fldCharType="begin"/>
      </w:r>
      <w:r>
        <w:instrText xml:space="preserve"> REF _Ref482284902 \h </w:instrText>
      </w:r>
      <w:r>
        <w:fldChar w:fldCharType="separate"/>
      </w:r>
      <w:r w:rsidR="000E3F23">
        <w:t xml:space="preserve">Table </w:t>
      </w:r>
      <w:r w:rsidR="000E3F23">
        <w:rPr>
          <w:noProof/>
        </w:rPr>
        <w:t>4</w:t>
      </w:r>
      <w:r>
        <w:fldChar w:fldCharType="end"/>
      </w:r>
      <w:r>
        <w:t xml:space="preserve"> shows that all scenarios apart from scenario 2a are less efficient than scenario 1a. In the case of scenario 1b this is expected as CubeMac’s additional energy saving features are not utilized. Scenario 2a’s improved efficiency may be reflective of a more efficient approach</w:t>
      </w:r>
      <w:r w:rsidR="00A91A78">
        <w:t>,</w:t>
      </w:r>
      <w:r>
        <w:t xml:space="preserve"> however, scenario 1a’s anomaly calls this result into question. Scenario 2b is, as expected, considerably less efficient. </w:t>
      </w:r>
      <w:r w:rsidR="003C2E53">
        <w:t>Finally,</w:t>
      </w:r>
      <w:r>
        <w:t xml:space="preserve"> scenario 3’s drop in efficiency is unexpected. Scenario 1a’s anomaly tends to falsely improve the performance</w:t>
      </w:r>
      <w:r w:rsidR="00F8322F">
        <w:t xml:space="preserve"> of</w:t>
      </w:r>
      <w:r>
        <w:t xml:space="preserve"> </w:t>
      </w:r>
      <w:r w:rsidR="00F8322F">
        <w:lastRenderedPageBreak/>
        <w:t xml:space="preserve">scenarios </w:t>
      </w:r>
      <w:r w:rsidR="007432B6">
        <w:t>compared with scenario 1a</w:t>
      </w:r>
      <w:r>
        <w:t>.</w:t>
      </w:r>
      <w:r w:rsidR="007432B6">
        <w:t xml:space="preserve"> Despite this boost from scenario 1’a anomaly, scenario 3 still shows a lower</w:t>
      </w:r>
      <w:r w:rsidR="00F8322F">
        <w:t xml:space="preserve"> S2G</w:t>
      </w:r>
      <w:r w:rsidR="007432B6">
        <w:t xml:space="preserve"> packet energy efficiency than scenario 1a. This suggests that scenario 3 is less efficient in comparison to scenario 1a t</w:t>
      </w:r>
      <w:r w:rsidR="006D205F">
        <w:t>han suggested by the results in</w:t>
      </w:r>
      <w:r w:rsidR="007432B6">
        <w:t xml:space="preserve"> </w:t>
      </w:r>
      <w:r w:rsidR="007432B6">
        <w:fldChar w:fldCharType="begin"/>
      </w:r>
      <w:r w:rsidR="007432B6">
        <w:instrText xml:space="preserve"> REF _Ref482284902 \h </w:instrText>
      </w:r>
      <w:r w:rsidR="007432B6">
        <w:fldChar w:fldCharType="separate"/>
      </w:r>
      <w:r w:rsidR="000E3F23">
        <w:t xml:space="preserve">Table </w:t>
      </w:r>
      <w:r w:rsidR="000E3F23">
        <w:rPr>
          <w:noProof/>
        </w:rPr>
        <w:t>4</w:t>
      </w:r>
      <w:r w:rsidR="007432B6">
        <w:fldChar w:fldCharType="end"/>
      </w:r>
      <w:r w:rsidR="007432B6">
        <w:t xml:space="preserve">. </w:t>
      </w:r>
    </w:p>
    <w:p w14:paraId="41FA9D86" w14:textId="64235650" w:rsidR="00BB6CB6" w:rsidRDefault="00BB6CB6" w:rsidP="00813F58">
      <w:r>
        <w:t>The most likely source of s</w:t>
      </w:r>
      <w:r w:rsidRPr="00BB6CB6">
        <w:t>cen</w:t>
      </w:r>
      <w:r>
        <w:t>ario 3’s reduced efficiency is the energy consumed by</w:t>
      </w:r>
      <w:r w:rsidRPr="00BB6CB6">
        <w:t xml:space="preserve"> route discovery</w:t>
      </w:r>
      <w:r w:rsidR="00727D5F">
        <w:t xml:space="preserve"> attempts</w:t>
      </w:r>
      <w:r w:rsidRPr="00BB6CB6">
        <w:t>. Scenario 3 and scenario 1a both involve a similar number of GM role transferrals. Each change in GM causes all node nodes to drop their routes to ground and start a route discovery cycle. Each cycle incurs a fixed energy overhead. In scenario 3 the total number of packet</w:t>
      </w:r>
      <w:r>
        <w:t>s</w:t>
      </w:r>
      <w:r w:rsidRPr="00BB6CB6">
        <w:t xml:space="preserve"> received reduces which increases the overall proportion of route discovery energy consumption to packets received. In shor</w:t>
      </w:r>
      <w:r>
        <w:t>t, the</w:t>
      </w:r>
      <w:r w:rsidR="000C1646">
        <w:t xml:space="preserve"> impact of the</w:t>
      </w:r>
      <w:r w:rsidRPr="00BB6CB6">
        <w:t xml:space="preserve"> energy-distance </w:t>
      </w:r>
      <w:r w:rsidR="000C1646">
        <w:t>approach</w:t>
      </w:r>
      <w:r>
        <w:t xml:space="preserve"> on throughput </w:t>
      </w:r>
      <w:r w:rsidRPr="00BB6CB6">
        <w:t>is not matched by a proportional decrease in energy consumed by route discovery.</w:t>
      </w:r>
    </w:p>
    <w:p w14:paraId="212A5F1C" w14:textId="6C2FE4B3" w:rsidR="008803FE" w:rsidRDefault="008803FE" w:rsidP="008803FE">
      <w:pPr>
        <w:pStyle w:val="Tabletitle"/>
      </w:pPr>
      <w:bookmarkStart w:id="209" w:name="_Ref482284902"/>
      <w:bookmarkStart w:id="210" w:name="_Toc482710662"/>
      <w:r>
        <w:t xml:space="preserve">Table </w:t>
      </w:r>
      <w:r>
        <w:fldChar w:fldCharType="begin"/>
      </w:r>
      <w:r>
        <w:instrText xml:space="preserve"> SEQ Table \* ARABIC </w:instrText>
      </w:r>
      <w:r>
        <w:fldChar w:fldCharType="separate"/>
      </w:r>
      <w:r w:rsidR="000E3F23">
        <w:rPr>
          <w:noProof/>
        </w:rPr>
        <w:t>4</w:t>
      </w:r>
      <w:r>
        <w:fldChar w:fldCharType="end"/>
      </w:r>
      <w:bookmarkEnd w:id="209"/>
      <w:r w:rsidR="001D50C1">
        <w:t>.</w:t>
      </w:r>
      <w:r w:rsidR="007947BB">
        <w:t xml:space="preserve"> A summary of metric</w:t>
      </w:r>
      <w:r w:rsidR="0061716F">
        <w:t xml:space="preserve"> totals </w:t>
      </w:r>
      <w:r w:rsidR="007947BB">
        <w:t xml:space="preserve">presented alongside a key performance indicator; the approximate amount of energy required to </w:t>
      </w:r>
      <w:r w:rsidR="00D31D2E">
        <w:t>send a single packet to ground.</w:t>
      </w:r>
      <w:r w:rsidR="005F010E">
        <w:t xml:space="preserve"> Change figures represented in green indicate positive change, i.e. an improvement,</w:t>
      </w:r>
      <w:r w:rsidR="00DC0CE3">
        <w:t xml:space="preserve"> over scenario 1a and vice versa.</w:t>
      </w:r>
      <w:bookmarkEnd w:id="210"/>
    </w:p>
    <w:p w14:paraId="3E5F51B4" w14:textId="6BE2C42B" w:rsidR="0061716F" w:rsidRPr="0061716F" w:rsidRDefault="0061716F" w:rsidP="0061716F">
      <w:pPr>
        <w:pStyle w:val="Centered"/>
      </w:pPr>
      <w:r>
        <w:rPr>
          <w:noProof/>
          <w:lang w:val="en-US" w:eastAsia="en-US"/>
        </w:rPr>
        <mc:AlternateContent>
          <mc:Choice Requires="wps">
            <w:drawing>
              <wp:inline distT="0" distB="0" distL="0" distR="0" wp14:anchorId="6AC9567C" wp14:editId="437293B3">
                <wp:extent cx="5737860" cy="1805940"/>
                <wp:effectExtent l="0" t="0" r="0" b="38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805940"/>
                        </a:xfrm>
                        <a:prstGeom prst="rect">
                          <a:avLst/>
                        </a:prstGeom>
                        <a:solidFill>
                          <a:srgbClr val="FFFFFF"/>
                        </a:solidFill>
                        <a:ln w="9525">
                          <a:noFill/>
                          <a:miter lim="800000"/>
                          <a:headEnd/>
                          <a:tailEnd/>
                        </a:ln>
                      </wps:spPr>
                      <wps:txb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F35CD3"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F35CD3" w:rsidRPr="00D85D56" w:rsidRDefault="00F35CD3"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F35CD3" w:rsidRPr="00D85D56" w:rsidRDefault="00F35C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F35CD3" w:rsidRPr="00D85D56" w:rsidRDefault="00F35C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F35CD3" w:rsidRPr="00D85D56" w:rsidRDefault="00F35C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F35CD3" w:rsidRPr="00D85D56" w:rsidRDefault="00F35C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F35CD3" w:rsidRPr="00D85D56" w:rsidRDefault="00F35C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F35CD3" w:rsidRPr="00D85D56" w:rsidRDefault="00F35C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F35CD3"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F35CD3" w:rsidRPr="0061716F" w:rsidRDefault="00F35CD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F35CD3"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F35CD3" w:rsidRPr="0061716F" w:rsidRDefault="00F35CD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F35CD3" w:rsidRPr="0061716F" w:rsidRDefault="00F35C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F35CD3" w:rsidRPr="0061716F" w:rsidRDefault="00F35C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F35CD3"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F35CD3" w:rsidRPr="0061716F" w:rsidRDefault="00F35CD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F35CD3" w:rsidRPr="0061716F" w:rsidRDefault="00F35C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F35CD3"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F35CD3" w:rsidRPr="0061716F" w:rsidRDefault="00F35CD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F35CD3" w:rsidRPr="0061716F" w:rsidRDefault="00F35C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F35CD3" w:rsidRPr="0061716F" w:rsidRDefault="00F35CD3"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F35CD3" w:rsidRPr="0061716F" w:rsidRDefault="00F35C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F35CD3"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F35CD3" w:rsidRPr="0061716F" w:rsidRDefault="00F35CD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F35CD3" w:rsidRPr="0061716F" w:rsidRDefault="00F35C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F35CD3" w:rsidRPr="0061716F" w:rsidRDefault="00F35CD3"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F35CD3" w:rsidRPr="0061716F" w:rsidRDefault="00F35C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F35CD3" w:rsidRDefault="00F35CD3" w:rsidP="0061716F"/>
                        </w:txbxContent>
                      </wps:txbx>
                      <wps:bodyPr rot="0" vert="horz" wrap="square" lIns="91440" tIns="45720" rIns="91440" bIns="45720" anchor="t" anchorCtr="0">
                        <a:noAutofit/>
                      </wps:bodyPr>
                    </wps:wsp>
                  </a:graphicData>
                </a:graphic>
              </wp:inline>
            </w:drawing>
          </mc:Choice>
          <mc:Fallback>
            <w:pict>
              <v:shape w14:anchorId="6AC9567C" id="_x0000_s1027" type="#_x0000_t202" style="width:451.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" stroked="f">
                <v:textbo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F35CD3"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F35CD3" w:rsidRPr="00D85D56" w:rsidRDefault="00F35CD3"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F35CD3" w:rsidRPr="00D85D56" w:rsidRDefault="00F35C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F35CD3" w:rsidRPr="00D85D56" w:rsidRDefault="00F35C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F35CD3" w:rsidRPr="00D85D56" w:rsidRDefault="00F35C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F35CD3" w:rsidRPr="00D85D56" w:rsidRDefault="00F35C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F35CD3" w:rsidRPr="00D85D56" w:rsidRDefault="00F35C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F35CD3" w:rsidRPr="00D85D56" w:rsidRDefault="00F35CD3"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F35CD3"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F35CD3" w:rsidRPr="0061716F" w:rsidRDefault="00F35CD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F35CD3"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F35CD3" w:rsidRPr="0061716F" w:rsidRDefault="00F35CD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F35CD3" w:rsidRPr="0061716F" w:rsidRDefault="00F35C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F35CD3" w:rsidRPr="0061716F" w:rsidRDefault="00F35C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F35CD3"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F35CD3" w:rsidRPr="0061716F" w:rsidRDefault="00F35CD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F35CD3" w:rsidRPr="0061716F" w:rsidRDefault="00F35C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F35CD3"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F35CD3" w:rsidRPr="0061716F" w:rsidRDefault="00F35CD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F35CD3" w:rsidRPr="0061716F" w:rsidRDefault="00F35C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F35CD3" w:rsidRPr="0061716F" w:rsidRDefault="00F35CD3"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F35CD3" w:rsidRPr="0061716F" w:rsidRDefault="00F35C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F35CD3"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F35CD3" w:rsidRPr="0061716F" w:rsidRDefault="00F35CD3"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F35CD3" w:rsidRPr="0061716F" w:rsidRDefault="00F35C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F35CD3" w:rsidRPr="0061716F" w:rsidRDefault="00F35CD3"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F35CD3" w:rsidRPr="0061716F" w:rsidRDefault="00F35CD3"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F35CD3" w:rsidRPr="0061716F" w:rsidRDefault="00F35CD3"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F35CD3" w:rsidRDefault="00F35CD3" w:rsidP="0061716F"/>
                  </w:txbxContent>
                </v:textbox>
                <w10:anchorlock/>
              </v:shape>
            </w:pict>
          </mc:Fallback>
        </mc:AlternateContent>
      </w:r>
    </w:p>
    <w:p w14:paraId="4775F779" w14:textId="77777777" w:rsidR="00A8336F" w:rsidRPr="00813F58" w:rsidRDefault="00A8336F" w:rsidP="00813F58"/>
    <w:p w14:paraId="7D483E20" w14:textId="54B2D1B9" w:rsidR="00F90C42" w:rsidRPr="00A3053F" w:rsidRDefault="002473AA" w:rsidP="00A3053F">
      <w:pPr>
        <w:pStyle w:val="Heading1"/>
      </w:pPr>
      <w:bookmarkStart w:id="211" w:name="_Toc482734043"/>
      <w:r w:rsidRPr="00A3053F">
        <w:lastRenderedPageBreak/>
        <w:t>Conclusions</w:t>
      </w:r>
      <w:bookmarkEnd w:id="211"/>
    </w:p>
    <w:p w14:paraId="2591D7A2" w14:textId="4504B1D1" w:rsidR="00EB4E84" w:rsidRDefault="00C43B00" w:rsidP="000816F1">
      <w:r>
        <w:t xml:space="preserve">This work presents an exploration of the CSN PvTP trade-off through the examination of </w:t>
      </w:r>
      <w:r w:rsidR="007D21B9">
        <w:t xml:space="preserve">several </w:t>
      </w:r>
      <w:r>
        <w:t>areas of relevant research and the development and analysis of two potential</w:t>
      </w:r>
      <w:r w:rsidR="007D21B9">
        <w:t xml:space="preserve"> CSN communication protocols. Despite the reduction of the overall scope of </w:t>
      </w:r>
      <w:r w:rsidR="00EB4E84">
        <w:t>this work</w:t>
      </w:r>
      <w:r w:rsidR="007D21B9">
        <w:t xml:space="preserve"> to a</w:t>
      </w:r>
      <w:r w:rsidR="00EB4E84">
        <w:t xml:space="preserve"> </w:t>
      </w:r>
      <w:r w:rsidR="007D21B9">
        <w:t>generalized hypothetical mission, considerable background information is required to</w:t>
      </w:r>
      <w:r w:rsidR="009F292C">
        <w:t xml:space="preserve"> adequately</w:t>
      </w:r>
      <w:r w:rsidR="007D21B9">
        <w:t xml:space="preserve"> assess and </w:t>
      </w:r>
      <w:r w:rsidR="00EB4E84">
        <w:t>approach the</w:t>
      </w:r>
      <w:r w:rsidR="00F8322F">
        <w:t xml:space="preserve"> CSN</w:t>
      </w:r>
      <w:r w:rsidR="007D21B9">
        <w:t xml:space="preserve"> PvTP trade-off. </w:t>
      </w:r>
    </w:p>
    <w:p w14:paraId="0A6EEF0C" w14:textId="46023252" w:rsidR="00EB4E84" w:rsidRDefault="007D21B9" w:rsidP="000816F1">
      <w:r>
        <w:t xml:space="preserve">This work introduces a general background </w:t>
      </w:r>
      <w:r w:rsidR="00EB4E84">
        <w:t xml:space="preserve">which </w:t>
      </w:r>
      <w:r w:rsidR="00130069">
        <w:t>details the</w:t>
      </w:r>
      <w:r>
        <w:t xml:space="preserve"> </w:t>
      </w:r>
      <w:r w:rsidR="00A82533">
        <w:t xml:space="preserve">relevant </w:t>
      </w:r>
      <w:r w:rsidR="00C91DC7">
        <w:t>state-of-the-art</w:t>
      </w:r>
      <w:r w:rsidR="00EB4E84">
        <w:t xml:space="preserve"> of</w:t>
      </w:r>
      <w:r w:rsidR="00F8322F">
        <w:t xml:space="preserve"> the </w:t>
      </w:r>
      <w:r w:rsidR="00A82533">
        <w:t>CubeSat platform</w:t>
      </w:r>
      <w:r w:rsidR="00F8322F">
        <w:t xml:space="preserve"> and </w:t>
      </w:r>
      <w:r w:rsidR="00EB4E84">
        <w:t xml:space="preserve">CubeSat missions. Relevant CubeSat capabilities and CubeSat applications are explored in depth. This exploration provides important context and illustrates </w:t>
      </w:r>
      <w:r w:rsidR="00130069">
        <w:t>several</w:t>
      </w:r>
      <w:r w:rsidR="00A82533">
        <w:t xml:space="preserve"> of the</w:t>
      </w:r>
      <w:r w:rsidR="00130069">
        <w:t xml:space="preserve"> </w:t>
      </w:r>
      <w:r w:rsidR="00A82533">
        <w:t xml:space="preserve">salient </w:t>
      </w:r>
      <w:r w:rsidR="00130069">
        <w:t>realities</w:t>
      </w:r>
      <w:r w:rsidR="00EB4E84">
        <w:t xml:space="preserve"> of CubeSat missions. Three major areas of relevant prior art are investigated; WSNs, MANETs, and CubeSat communications. Works relating to WSNs were found to be more relevant than those relating to MANETs due to</w:t>
      </w:r>
      <w:r w:rsidR="00A82533">
        <w:t xml:space="preserve"> a</w:t>
      </w:r>
      <w:r w:rsidR="00EB4E84">
        <w:t xml:space="preserve"> </w:t>
      </w:r>
      <w:r w:rsidR="007C5E3B">
        <w:t>greater</w:t>
      </w:r>
      <w:r w:rsidR="00EB4E84">
        <w:t xml:space="preserve"> treatment of resource constraints and node failures. </w:t>
      </w:r>
      <w:r w:rsidR="00130069">
        <w:t>Works relating to CubeSat communications</w:t>
      </w:r>
      <w:r w:rsidR="00EB4E84">
        <w:t xml:space="preserve"> provided a strong basis for this work’s proposed MAC protocol. </w:t>
      </w:r>
      <w:r w:rsidR="007C5E3B">
        <w:t xml:space="preserve">However, </w:t>
      </w:r>
      <w:r w:rsidR="00EB4E84">
        <w:t>a notable lack of relevant routing protocol</w:t>
      </w:r>
      <w:r w:rsidR="007C5E3B">
        <w:t xml:space="preserve"> related work</w:t>
      </w:r>
      <w:r w:rsidR="00F8322F">
        <w:t xml:space="preserve"> was identified</w:t>
      </w:r>
      <w:r w:rsidR="00CE62AC">
        <w:t xml:space="preserve">. </w:t>
      </w:r>
      <w:r w:rsidR="000C1646">
        <w:t xml:space="preserve">In place of works related to </w:t>
      </w:r>
      <w:r w:rsidR="00B863F4">
        <w:t xml:space="preserve">CubeSat </w:t>
      </w:r>
      <w:r w:rsidR="000C1646">
        <w:t xml:space="preserve">routing, </w:t>
      </w:r>
      <w:r w:rsidR="00CE62AC">
        <w:t>MANE</w:t>
      </w:r>
      <w:r w:rsidR="000C1646">
        <w:t>T related works</w:t>
      </w:r>
      <w:r w:rsidR="00CE62AC">
        <w:t xml:space="preserve"> </w:t>
      </w:r>
      <w:r w:rsidR="000C1646">
        <w:t>informed</w:t>
      </w:r>
      <w:r w:rsidR="00130069">
        <w:t xml:space="preserve"> </w:t>
      </w:r>
      <w:r w:rsidR="00CE62AC">
        <w:t>the development of this work’s proposed routing protocol.</w:t>
      </w:r>
      <w:r w:rsidR="00EB4E84">
        <w:t xml:space="preserve"> </w:t>
      </w:r>
    </w:p>
    <w:p w14:paraId="7EB45D03" w14:textId="6F155BE3" w:rsidR="006647F3" w:rsidRDefault="00CE62AC" w:rsidP="000816F1">
      <w:r>
        <w:t>This work’s proposed protocols are intended to address the CSN PvT</w:t>
      </w:r>
      <w:r w:rsidR="00276D9D">
        <w:t xml:space="preserve">P trade-off. </w:t>
      </w:r>
      <w:r w:rsidR="00B863F4">
        <w:t>F</w:t>
      </w:r>
      <w:r>
        <w:t xml:space="preserve">urther work is required </w:t>
      </w:r>
      <w:r w:rsidR="006647F3">
        <w:t>to increase</w:t>
      </w:r>
      <w:r>
        <w:t xml:space="preserve"> the fidelity of </w:t>
      </w:r>
      <w:r w:rsidR="006647F3">
        <w:t xml:space="preserve">CSN </w:t>
      </w:r>
      <w:r>
        <w:t>simulation and</w:t>
      </w:r>
      <w:r w:rsidR="006647F3">
        <w:t xml:space="preserve"> the assessment</w:t>
      </w:r>
      <w:r w:rsidR="00130069">
        <w:t xml:space="preserve"> of proposed</w:t>
      </w:r>
      <w:r>
        <w:t xml:space="preserve"> protocols. Despite this, the assessment of protocol modifications showed the potential benefits of CubeMac’s energy saving </w:t>
      </w:r>
      <w:r w:rsidR="00276D9D">
        <w:t>features and D</w:t>
      </w:r>
      <w:r w:rsidR="00276D9D" w:rsidRPr="007E1249">
        <w:rPr>
          <w:vertAlign w:val="superscript"/>
        </w:rPr>
        <w:t>3</w:t>
      </w:r>
      <w:r>
        <w:t>’s energy-distance GM election. Such modifications</w:t>
      </w:r>
      <w:r w:rsidR="000C1646">
        <w:t xml:space="preserve"> a</w:t>
      </w:r>
      <w:r w:rsidR="007C5E3B">
        <w:t>ffect the PvTP trade-off and</w:t>
      </w:r>
      <w:r>
        <w:t xml:space="preserve"> represent tangible c</w:t>
      </w:r>
      <w:r w:rsidR="007C5E3B">
        <w:t>ontributions to the field of CubeSat communications</w:t>
      </w:r>
      <w:r>
        <w:t xml:space="preserve">. </w:t>
      </w:r>
    </w:p>
    <w:p w14:paraId="275E7AA8" w14:textId="44B1CEEC" w:rsidR="007C5E3B" w:rsidRDefault="00F90C42" w:rsidP="007C5E3B">
      <w:pPr>
        <w:pStyle w:val="Heading2"/>
      </w:pPr>
      <w:bookmarkStart w:id="212" w:name="_Toc482734044"/>
      <w:r>
        <w:lastRenderedPageBreak/>
        <w:t>Discussion</w:t>
      </w:r>
      <w:bookmarkEnd w:id="212"/>
    </w:p>
    <w:p w14:paraId="745C149D" w14:textId="2CB24258" w:rsidR="0060170B" w:rsidRPr="0060170B" w:rsidRDefault="00A82533" w:rsidP="0060170B">
      <w:r w:rsidRPr="00A82533">
        <w:t xml:space="preserve">This </w:t>
      </w:r>
      <w:r>
        <w:t>section provides discussion on the validity and accuracy of simulation results and the potential value of this work’s contributions</w:t>
      </w:r>
      <w:r w:rsidRPr="00A82533">
        <w:t>. Where possible, the impact</w:t>
      </w:r>
      <w:r w:rsidR="00A83800">
        <w:t xml:space="preserve"> of this work’s findings is presented </w:t>
      </w:r>
      <w:r w:rsidRPr="00A82533">
        <w:t xml:space="preserve">in </w:t>
      </w:r>
      <w:r w:rsidR="00F8322F">
        <w:t xml:space="preserve">the </w:t>
      </w:r>
      <w:r w:rsidRPr="00A82533">
        <w:t>wider context of CubeSats and the space industry.</w:t>
      </w:r>
      <w:r>
        <w:t xml:space="preserve"> This section concludes with discussions of s</w:t>
      </w:r>
      <w:r w:rsidR="00A83800">
        <w:t>everal broad</w:t>
      </w:r>
      <w:r w:rsidRPr="00A82533">
        <w:t xml:space="preserve"> topics and</w:t>
      </w:r>
      <w:r>
        <w:t xml:space="preserve"> space sector</w:t>
      </w:r>
      <w:r w:rsidRPr="00A82533">
        <w:t xml:space="preserve"> trends</w:t>
      </w:r>
      <w:r>
        <w:t xml:space="preserve"> relating to CSNs.</w:t>
      </w:r>
    </w:p>
    <w:p w14:paraId="7EB32AE6" w14:textId="78A0E5C3" w:rsidR="006E49F7" w:rsidRDefault="006E49F7" w:rsidP="006E49F7">
      <w:pPr>
        <w:pStyle w:val="Heading3"/>
      </w:pPr>
      <w:bookmarkStart w:id="213" w:name="_Ref482353967"/>
      <w:bookmarkStart w:id="214" w:name="_Toc482734045"/>
      <w:r>
        <w:t>Results</w:t>
      </w:r>
      <w:bookmarkEnd w:id="213"/>
      <w:bookmarkEnd w:id="214"/>
    </w:p>
    <w:p w14:paraId="4C116057" w14:textId="5F88D9BD" w:rsidR="006538ED" w:rsidRDefault="00130069" w:rsidP="00130069">
      <w:r>
        <w:t>T</w:t>
      </w:r>
      <w:r w:rsidR="00404F2A">
        <w:t>he anomaly observed in scenario 1a</w:t>
      </w:r>
      <w:r>
        <w:t xml:space="preserve"> damages the validity of this work’s results</w:t>
      </w:r>
      <w:r w:rsidR="00404F2A">
        <w:t>. This anomaly is especially damaging in its effect on the assessment of CubeMac’s pure TDMA mode in scenario 2a. Certain findings are less impacted</w:t>
      </w:r>
      <w:r>
        <w:t xml:space="preserve"> by</w:t>
      </w:r>
      <w:r w:rsidR="00404F2A">
        <w:t xml:space="preserve"> scenario 1a’s anomaly. For instance, the poor performance of the INET CSMA protocol in scenario 2b is expected to a degree due to it its contention based nature and the prior work of </w:t>
      </w:r>
      <w:r w:rsidR="00404F2A" w:rsidRPr="00404F2A">
        <w:t>Radhakrishnan</w:t>
      </w:r>
      <w:r w:rsidR="00404F2A">
        <w:t xml:space="preserve"> et al. Also, scenario 1b’s degraded energy illustrates the value of CubeMac’s added energy saving features</w:t>
      </w:r>
      <w:r w:rsidR="006538ED">
        <w:t xml:space="preserve"> despite scenario 1a’s anomaly</w:t>
      </w:r>
      <w:r w:rsidR="00404F2A">
        <w:t xml:space="preserve">. </w:t>
      </w:r>
      <w:r w:rsidR="00CE1339">
        <w:t xml:space="preserve">The validity of </w:t>
      </w:r>
      <w:r>
        <w:t>Scenario 3’s results were largely</w:t>
      </w:r>
      <w:r w:rsidR="00CE1339">
        <w:t xml:space="preserve"> unaffected by the scenario 1a</w:t>
      </w:r>
      <w:r>
        <w:t xml:space="preserve"> anomaly. Scenarios 3’s </w:t>
      </w:r>
      <w:r w:rsidR="00C85DE1">
        <w:t>energy-distance approach was shown to be less energy efficient overall than the closest-master approach despite a boost in apparent efficiency due to scenario 1a’s anomaly.</w:t>
      </w:r>
    </w:p>
    <w:p w14:paraId="241B1E8E" w14:textId="6B79624E" w:rsidR="00C85DE1" w:rsidRDefault="00C85DE1" w:rsidP="006538ED">
      <w:r>
        <w:t xml:space="preserve">Notable </w:t>
      </w:r>
      <w:r w:rsidR="00AF7112">
        <w:t>simplifications and assu</w:t>
      </w:r>
      <w:r>
        <w:t>mptions made by this work’s</w:t>
      </w:r>
      <w:r w:rsidR="00AF7112">
        <w:t xml:space="preserve"> base simulation are detai</w:t>
      </w:r>
      <w:r w:rsidR="00CE1339">
        <w:t>led in chapter 4. I</w:t>
      </w:r>
      <w:r w:rsidR="00AF7112">
        <w:t xml:space="preserve">t worth </w:t>
      </w:r>
      <w:r w:rsidR="00097CA4">
        <w:t>reiterating</w:t>
      </w:r>
      <w:r w:rsidR="00AF7112">
        <w:t xml:space="preserve"> that t</w:t>
      </w:r>
      <w:r w:rsidR="00097CA4">
        <w:t>he base simulation reflects only a small subset of the expected properties of CSNs. Also, considering the quantity and severities of issues encountered during development, it is possible that</w:t>
      </w:r>
      <w:r>
        <w:t xml:space="preserve"> this work’s</w:t>
      </w:r>
      <w:r w:rsidR="00097CA4">
        <w:t xml:space="preserve"> results are fundamentally skewed by unidentified issues within OMNeT++ and/or </w:t>
      </w:r>
      <w:r>
        <w:t xml:space="preserve">the </w:t>
      </w:r>
      <w:r w:rsidR="00097CA4">
        <w:t>INET framework. The fact that the simulation resources utilized by this work were not explicitly designed for the simulation of satellite communications should be considered when assessing the fidelity of the results presented by this work.</w:t>
      </w:r>
      <w:r>
        <w:t xml:space="preserve"> </w:t>
      </w:r>
    </w:p>
    <w:p w14:paraId="1AA04994" w14:textId="6773C416" w:rsidR="006538ED" w:rsidRDefault="00C85DE1" w:rsidP="006538ED">
      <w:r>
        <w:lastRenderedPageBreak/>
        <w:t>An assumption made regarding CDMA based communication in the base simulation has a considerable impact on results relating to the difference in energy consumption between masters and slave</w:t>
      </w:r>
      <w:r w:rsidR="00A83800">
        <w:t>s</w:t>
      </w:r>
      <w:r>
        <w:t>. It is assumed that CDMA based communication requires 16% more energy. It was not possible to identify a relevant reference for the increase</w:t>
      </w:r>
      <w:r w:rsidR="000C1646">
        <w:t xml:space="preserve"> in</w:t>
      </w:r>
      <w:r>
        <w:t xml:space="preserve"> energy consumption due to CDMA. It is likely that this assumption is conservative and assumes a very basic CDMA scheme. </w:t>
      </w:r>
      <w:r w:rsidR="00CE1339">
        <w:t>Also, s</w:t>
      </w:r>
      <w:r>
        <w:t xml:space="preserve">everal </w:t>
      </w:r>
      <w:r w:rsidR="00CE1339">
        <w:t xml:space="preserve">unaddressed </w:t>
      </w:r>
      <w:r>
        <w:t>aspects of CDM</w:t>
      </w:r>
      <w:r w:rsidR="00CE1339">
        <w:t>A may affect energy consumption. F</w:t>
      </w:r>
      <w:r>
        <w:t>urther work is required to establish a well-founded value for CDMA’s additional energy cost.</w:t>
      </w:r>
    </w:p>
    <w:p w14:paraId="53C51CCD" w14:textId="60C64DCE" w:rsidR="00097CA4" w:rsidRDefault="00097CA4" w:rsidP="006E49F7">
      <w:r>
        <w:t xml:space="preserve">Section </w:t>
      </w:r>
      <w:r>
        <w:fldChar w:fldCharType="begin"/>
      </w:r>
      <w:r>
        <w:instrText xml:space="preserve"> REF _Ref482024155 \r \h </w:instrText>
      </w:r>
      <w:r>
        <w:fldChar w:fldCharType="separate"/>
      </w:r>
      <w:r w:rsidR="000E3F23">
        <w:t>2.1.1</w:t>
      </w:r>
      <w:r>
        <w:fldChar w:fldCharType="end"/>
      </w:r>
      <w:r>
        <w:t xml:space="preserve"> details the battery and recharge capabilities of the EDSN mission. </w:t>
      </w:r>
      <w:r w:rsidR="004671DD">
        <w:t xml:space="preserve">The average energy consumed by masters in scenario 1a was ~120J. A rough estimate places this energy consumption at </w:t>
      </w:r>
      <m:oMath>
        <m:r>
          <w:rPr>
            <w:rFonts w:ascii="Cambria Math" w:hAnsi="Cambria Math"/>
          </w:rPr>
          <m:t>7.24x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CE1339">
        <w:t xml:space="preserve"> of an EDSN craft’s </w:t>
      </w:r>
      <w:r w:rsidR="004671DD">
        <w:t xml:space="preserve">total available energy. </w:t>
      </w:r>
      <w:r w:rsidR="00D5320E">
        <w:t>This percentage is divided by t</w:t>
      </w:r>
      <w:r w:rsidR="00912C57">
        <w:t>hree to compute an average</w:t>
      </w:r>
      <w:r w:rsidR="00D5320E">
        <w:t xml:space="preserve"> energy </w:t>
      </w:r>
      <w:r w:rsidR="00912C57">
        <w:t>consumption</w:t>
      </w:r>
      <w:r w:rsidR="00A3053F">
        <w:t xml:space="preserve"> per pass of </w:t>
      </w:r>
      <m:oMath>
        <m:r>
          <w:rPr>
            <w:rFonts w:ascii="Cambria Math" w:hAnsi="Cambria Math"/>
          </w:rPr>
          <m:t>2.41x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F7242B">
        <w:t>. Over the total duration of the EDSN mission this would result in the consumption of ~11% of a crafts available energy</w:t>
      </w:r>
      <w:r w:rsidR="00D5320E">
        <w:t>. Although, a CubeSat’s radios typically only consume a small proportion of the overall energy budget, the validity of this result is dubious. T</w:t>
      </w:r>
      <w:r w:rsidR="00F7242B">
        <w:t xml:space="preserve">his result may be invalidated due to assumptions made in </w:t>
      </w:r>
      <w:r w:rsidR="00D5320E">
        <w:t xml:space="preserve">this work’s simulation of communication </w:t>
      </w:r>
      <w:r w:rsidR="00CE1339">
        <w:t>power requirements</w:t>
      </w:r>
      <w:r w:rsidR="00D5320E">
        <w:t>.</w:t>
      </w:r>
      <w:r w:rsidR="00F652D4">
        <w:t xml:space="preserve"> The probable inaccuracy </w:t>
      </w:r>
      <w:r w:rsidR="00D5320E">
        <w:t>of this w</w:t>
      </w:r>
      <w:r w:rsidR="00F652D4">
        <w:t>ork’s energy consumption result values</w:t>
      </w:r>
      <w:r w:rsidR="00D5320E">
        <w:t xml:space="preserve"> </w:t>
      </w:r>
      <w:r w:rsidR="00CE1339">
        <w:t xml:space="preserve">is not considered to </w:t>
      </w:r>
      <w:r w:rsidR="00D5320E">
        <w:t>invalidate their use for the comparison</w:t>
      </w:r>
      <w:r w:rsidR="00CE1339">
        <w:t xml:space="preserve"> of</w:t>
      </w:r>
      <w:r w:rsidR="00D5320E">
        <w:t xml:space="preserve"> simulation scenarios.</w:t>
      </w:r>
    </w:p>
    <w:p w14:paraId="3A4983B8" w14:textId="2EA79980" w:rsidR="00787CE2" w:rsidRDefault="00787CE2" w:rsidP="00787CE2">
      <w:pPr>
        <w:pStyle w:val="Heading3"/>
      </w:pPr>
      <w:bookmarkStart w:id="215" w:name="_Toc482734046"/>
      <w:r>
        <w:t>Contribution</w:t>
      </w:r>
      <w:r w:rsidR="000915E7">
        <w:t>s</w:t>
      </w:r>
      <w:bookmarkEnd w:id="215"/>
    </w:p>
    <w:p w14:paraId="14F1E825" w14:textId="3B1F0D83" w:rsidR="00063DBE" w:rsidRDefault="00063DBE" w:rsidP="00787CE2">
      <w:r>
        <w:t>This work provides an</w:t>
      </w:r>
      <w:r w:rsidR="005D1ABE">
        <w:t xml:space="preserve"> exploration and</w:t>
      </w:r>
      <w:r>
        <w:t xml:space="preserve"> assessment of various notable relevant areas of research and technology wh</w:t>
      </w:r>
      <w:r w:rsidR="005D1ABE">
        <w:t>ich provide background</w:t>
      </w:r>
      <w:r>
        <w:t xml:space="preserve"> to the CSN PvTP trade-off. </w:t>
      </w:r>
      <w:r w:rsidR="005D1ABE">
        <w:t>P</w:t>
      </w:r>
      <w:r>
        <w:t xml:space="preserve">rior art </w:t>
      </w:r>
      <w:r w:rsidR="005D1ABE">
        <w:t xml:space="preserve">related to CubeSats and CubeSat communications </w:t>
      </w:r>
      <w:r>
        <w:t xml:space="preserve">is covered in </w:t>
      </w:r>
      <w:r w:rsidR="005D1ABE">
        <w:t>greater depth than the terrestrial</w:t>
      </w:r>
      <w:r>
        <w:t xml:space="preserve"> fields of WSN’s and MANETs. </w:t>
      </w:r>
      <w:r w:rsidRPr="00063DBE">
        <w:t xml:space="preserve">This work identifies </w:t>
      </w:r>
      <w:r>
        <w:t xml:space="preserve">broad </w:t>
      </w:r>
      <w:r w:rsidRPr="00063DBE">
        <w:t>trends</w:t>
      </w:r>
      <w:r>
        <w:t xml:space="preserve"> in </w:t>
      </w:r>
      <w:r w:rsidR="005D1ABE">
        <w:t>these fields</w:t>
      </w:r>
      <w:r>
        <w:t xml:space="preserve"> and assesses their relevancy to CSNs. Further work is required in order to identify and assess specific</w:t>
      </w:r>
      <w:r w:rsidR="005D1ABE">
        <w:t xml:space="preserve"> WSN and </w:t>
      </w:r>
      <w:r w:rsidR="005D1ABE">
        <w:lastRenderedPageBreak/>
        <w:t>MANET</w:t>
      </w:r>
      <w:r>
        <w:t xml:space="preserve"> approaches and technologies</w:t>
      </w:r>
      <w:r w:rsidR="005D1ABE">
        <w:t xml:space="preserve"> for application within the field of CSNs</w:t>
      </w:r>
      <w:r>
        <w:t>. Nonetheless, this work provides a guide to</w:t>
      </w:r>
      <w:r w:rsidR="005D1ABE">
        <w:t xml:space="preserve"> the</w:t>
      </w:r>
      <w:r>
        <w:t xml:space="preserve"> examination of</w:t>
      </w:r>
      <w:r w:rsidR="005D1ABE">
        <w:t xml:space="preserve"> relevant</w:t>
      </w:r>
      <w:r>
        <w:t xml:space="preserve"> terrestrial communications and contributes in its broad assessments thereof. </w:t>
      </w:r>
    </w:p>
    <w:p w14:paraId="0D6DBE3B" w14:textId="7781934E" w:rsidR="00787CE2" w:rsidRDefault="00063DBE" w:rsidP="00787CE2">
      <w:r>
        <w:t xml:space="preserve">This work also </w:t>
      </w:r>
      <w:r w:rsidR="00C47398">
        <w:t xml:space="preserve">contributes in its </w:t>
      </w:r>
      <w:r w:rsidR="005D1ABE">
        <w:t xml:space="preserve">general </w:t>
      </w:r>
      <w:r w:rsidR="00C47398">
        <w:t>approach to the assessment of the CSN PvTP trade-off. The design of a simplified hypothetical mission informs the deve</w:t>
      </w:r>
      <w:r w:rsidR="005D1ABE">
        <w:t xml:space="preserve">lopment of simulation scenarios. These scenarios are developed </w:t>
      </w:r>
      <w:r w:rsidR="00C47398">
        <w:t>through the use of</w:t>
      </w:r>
      <w:r w:rsidR="005D1ABE">
        <w:t xml:space="preserve"> </w:t>
      </w:r>
      <w:r w:rsidR="00C47398">
        <w:t>open-source network simulation resources. The various subjective strengths and weaknesses of</w:t>
      </w:r>
      <w:r w:rsidR="00CE1339">
        <w:t xml:space="preserve"> this</w:t>
      </w:r>
      <w:r w:rsidR="00C47398">
        <w:t xml:space="preserve"> work’s approach may be used to inform the approach taken by future work in the exploration CSN related</w:t>
      </w:r>
      <w:r w:rsidR="005D1ABE">
        <w:t xml:space="preserve"> </w:t>
      </w:r>
      <w:r w:rsidR="00CE1339">
        <w:t>topics</w:t>
      </w:r>
      <w:r w:rsidR="00C47398">
        <w:t>.</w:t>
      </w:r>
    </w:p>
    <w:p w14:paraId="0960FC07" w14:textId="03CFB67E" w:rsidR="000915E7" w:rsidRDefault="000915E7" w:rsidP="000915E7">
      <w:pPr>
        <w:pStyle w:val="Heading4"/>
      </w:pPr>
      <w:bookmarkStart w:id="216" w:name="_Toc482734047"/>
      <w:r>
        <w:t>CubeMac</w:t>
      </w:r>
      <w:bookmarkEnd w:id="216"/>
    </w:p>
    <w:p w14:paraId="2AC809A2" w14:textId="3E1A7A87" w:rsidR="00A747A3" w:rsidRDefault="00EA5885" w:rsidP="000915E7">
      <w:r>
        <w:t>This work’s pr</w:t>
      </w:r>
      <w:r w:rsidR="000C1646">
        <w:t>oposed MAC protocol contributes</w:t>
      </w:r>
      <w:r>
        <w:t xml:space="preserve"> to the field of CubeSat communications in two regards. CubeMac</w:t>
      </w:r>
      <w:r w:rsidR="005D1ABE">
        <w:t xml:space="preserve"> recreates major aspects of</w:t>
      </w:r>
      <w:r>
        <w:t xml:space="preserve"> the work</w:t>
      </w:r>
      <w:r w:rsidR="005D1ABE">
        <w:t xml:space="preserve"> of</w:t>
      </w:r>
      <w:r>
        <w:t xml:space="preserve"> </w:t>
      </w:r>
      <w:r w:rsidRPr="00EA5885">
        <w:t>Radhakrishnan</w:t>
      </w:r>
      <w:r>
        <w:t xml:space="preserve"> et al. </w:t>
      </w:r>
      <w:r w:rsidR="005D1ABE">
        <w:t>within</w:t>
      </w:r>
      <w:r>
        <w:t xml:space="preserve"> OMNeT++’s INET framework. This recreation may benefit future developments or assessments of</w:t>
      </w:r>
      <w:r w:rsidR="00A747A3">
        <w:t xml:space="preserve"> Radhakrishnan et al.’s underlying</w:t>
      </w:r>
      <w:r>
        <w:t xml:space="preserve"> C/TDMA</w:t>
      </w:r>
      <w:r w:rsidR="00A747A3">
        <w:t xml:space="preserve"> protocol</w:t>
      </w:r>
      <w:r>
        <w:t xml:space="preserve">. </w:t>
      </w:r>
      <w:r w:rsidR="00A747A3">
        <w:t>Alongside</w:t>
      </w:r>
      <w:r>
        <w:t xml:space="preserve"> several modification</w:t>
      </w:r>
      <w:r w:rsidR="00A747A3">
        <w:t>s</w:t>
      </w:r>
      <w:r>
        <w:t xml:space="preserve"> to C/TDMA, </w:t>
      </w:r>
      <w:r w:rsidR="00A747A3">
        <w:t>CubeMac introduces two novel</w:t>
      </w:r>
      <w:r>
        <w:t xml:space="preserve"> energy saving </w:t>
      </w:r>
      <w:r w:rsidR="00A747A3">
        <w:t xml:space="preserve">features. These features were shown, through simulation, to reduce energy </w:t>
      </w:r>
      <w:r w:rsidR="005805EF">
        <w:t>consumption without negatively a</w:t>
      </w:r>
      <w:r w:rsidR="00A747A3">
        <w:t xml:space="preserve">ffecting S2G throughput. </w:t>
      </w:r>
    </w:p>
    <w:p w14:paraId="7000EAE2" w14:textId="5DDFB479" w:rsidR="00F71A68" w:rsidRDefault="00A747A3" w:rsidP="000915E7">
      <w:r>
        <w:t xml:space="preserve">Several aspects of the implementation of CubeMac reduce the fidelity of its recreation of </w:t>
      </w:r>
      <w:r w:rsidRPr="00A747A3">
        <w:t>C/TDMA</w:t>
      </w:r>
      <w:r>
        <w:t xml:space="preserve">. In particular, </w:t>
      </w:r>
      <w:r w:rsidR="005D1ABE">
        <w:t xml:space="preserve">simulated </w:t>
      </w:r>
      <w:r>
        <w:t xml:space="preserve">CDMA based communication is highly simplified which may impact the reusability of CubeMac’s OMNeT++ implementation. Also, CubeMac’s deviation from the “uplink – downlink” frame structures of C/TDMA reduces its value as a recreation of </w:t>
      </w:r>
      <w:r w:rsidRPr="00A747A3">
        <w:t>Radhakrishnan et al.’s</w:t>
      </w:r>
      <w:r>
        <w:t xml:space="preserve"> work. </w:t>
      </w:r>
    </w:p>
    <w:p w14:paraId="41852573" w14:textId="499ECEF5" w:rsidR="00A747A3" w:rsidRDefault="00A747A3" w:rsidP="000915E7">
      <w:r>
        <w:t xml:space="preserve">CubeMac </w:t>
      </w:r>
      <w:r w:rsidR="00F7242B">
        <w:t>lacks features enabling the dynamic</w:t>
      </w:r>
      <w:r w:rsidR="00F71A68">
        <w:t xml:space="preserve"> </w:t>
      </w:r>
      <w:r w:rsidR="00F7242B">
        <w:t>formation of</w:t>
      </w:r>
      <w:r w:rsidR="00F71A68">
        <w:t xml:space="preserve"> clusters and elect</w:t>
      </w:r>
      <w:r w:rsidR="00F7242B">
        <w:t>ion</w:t>
      </w:r>
      <w:r w:rsidR="00F71A68">
        <w:t xml:space="preserve"> cluster masters. These features, as discussed in section 3.1, </w:t>
      </w:r>
      <w:r w:rsidR="005D1ABE">
        <w:t>are</w:t>
      </w:r>
      <w:r w:rsidR="00F71A68">
        <w:t xml:space="preserve"> critical </w:t>
      </w:r>
      <w:r w:rsidR="005D1ABE">
        <w:t xml:space="preserve">in </w:t>
      </w:r>
      <w:r w:rsidR="00F71A68">
        <w:t xml:space="preserve">real world applications of CubeMac. </w:t>
      </w:r>
      <w:r w:rsidR="00F71A68">
        <w:lastRenderedPageBreak/>
        <w:t xml:space="preserve">Results presented in section 5.3 illustrate that omitting CubeMac’s cluster architecture reduces the variation in node energy consumption totals and causes a rise in packet E2E delays. </w:t>
      </w:r>
      <w:r w:rsidR="005D1ABE">
        <w:t>C</w:t>
      </w:r>
      <w:r w:rsidR="00F71A68">
        <w:t xml:space="preserve">lustering could not be stated to have a significant impact on </w:t>
      </w:r>
      <w:r w:rsidR="00AF07E8">
        <w:t>S2G throughput</w:t>
      </w:r>
      <w:r w:rsidR="00F71A68">
        <w:t>. T</w:t>
      </w:r>
      <w:r w:rsidR="005D1ABE">
        <w:t>he addition</w:t>
      </w:r>
      <w:r w:rsidR="00CE1339">
        <w:t>al</w:t>
      </w:r>
      <w:r w:rsidR="00F71A68">
        <w:t xml:space="preserve"> overheads of cluster formation and maintenance</w:t>
      </w:r>
      <w:r w:rsidR="005D1ABE">
        <w:t xml:space="preserve"> </w:t>
      </w:r>
      <w:r w:rsidR="00F71A68">
        <w:t xml:space="preserve">may </w:t>
      </w:r>
      <w:r w:rsidR="005D1ABE">
        <w:t xml:space="preserve">impact </w:t>
      </w:r>
      <w:r w:rsidR="00F71A68">
        <w:t>the</w:t>
      </w:r>
      <w:r w:rsidR="005D1ABE">
        <w:t xml:space="preserve"> approach’s favourability over non-cluster based </w:t>
      </w:r>
      <w:r w:rsidR="00CE1339">
        <w:t>approaches</w:t>
      </w:r>
      <w:r w:rsidR="00F71A68">
        <w:t>.</w:t>
      </w:r>
      <w:r w:rsidR="00AF07E8">
        <w:t xml:space="preserve"> </w:t>
      </w:r>
      <w:r w:rsidR="00F71A68">
        <w:t>C/TDMA’s cluster architecture’s ability to reduce the energy consumption of slave nodes</w:t>
      </w:r>
      <w:r w:rsidR="00AF07E8">
        <w:t xml:space="preserve"> appears to</w:t>
      </w:r>
      <w:r w:rsidR="00F71A68">
        <w:t xml:space="preserve"> </w:t>
      </w:r>
      <w:r w:rsidR="00AF07E8">
        <w:t>constitute</w:t>
      </w:r>
      <w:r w:rsidR="00F71A68">
        <w:t xml:space="preserve"> the approach’s primary benefit</w:t>
      </w:r>
      <w:r w:rsidR="00DB0F0B">
        <w:t xml:space="preserve"> in relation to the PvTP trade-off</w:t>
      </w:r>
      <w:r w:rsidR="00F71A68">
        <w:t>.</w:t>
      </w:r>
    </w:p>
    <w:p w14:paraId="2CB87CE9" w14:textId="1EC0C6BB" w:rsidR="000915E7" w:rsidRDefault="000915E7" w:rsidP="00083046">
      <w:pPr>
        <w:pStyle w:val="Heading4"/>
      </w:pPr>
      <w:bookmarkStart w:id="217" w:name="_Toc482734048"/>
      <w:r>
        <w:t>D</w:t>
      </w:r>
      <w:r w:rsidR="00276D9D" w:rsidRPr="007E1249">
        <w:rPr>
          <w:vertAlign w:val="superscript"/>
        </w:rPr>
        <w:t>3</w:t>
      </w:r>
      <w:bookmarkEnd w:id="217"/>
    </w:p>
    <w:p w14:paraId="17BE2342" w14:textId="1F85947E" w:rsidR="00AF07E8" w:rsidRDefault="00276D9D" w:rsidP="000915E7">
      <w:r>
        <w:t>D</w:t>
      </w:r>
      <w:r w:rsidRPr="007E1249">
        <w:rPr>
          <w:vertAlign w:val="superscript"/>
        </w:rPr>
        <w:t>3</w:t>
      </w:r>
      <w:r w:rsidR="00DB0F0B">
        <w:t xml:space="preserve"> related contributions centre </w:t>
      </w:r>
      <w:r w:rsidR="00B049BE">
        <w:t>on</w:t>
      </w:r>
      <w:r w:rsidR="00AF07E8">
        <w:t xml:space="preserve"> the addition of the ground master role. The majority of the devel</w:t>
      </w:r>
      <w:r>
        <w:t>opment resources committed to D</w:t>
      </w:r>
      <w:r w:rsidRPr="007E1249">
        <w:rPr>
          <w:vertAlign w:val="superscript"/>
        </w:rPr>
        <w:t>3</w:t>
      </w:r>
      <w:r w:rsidR="00AF07E8">
        <w:t xml:space="preserve"> were dedicated to </w:t>
      </w:r>
      <w:r w:rsidR="00B049BE">
        <w:t>resolving fundamental issues with</w:t>
      </w:r>
      <w:r w:rsidR="00AF07E8">
        <w:t xml:space="preserve"> INET’s DYMO module. It is likel</w:t>
      </w:r>
      <w:r>
        <w:t>y that D</w:t>
      </w:r>
      <w:r w:rsidRPr="007E1249">
        <w:rPr>
          <w:vertAlign w:val="superscript"/>
        </w:rPr>
        <w:t>3</w:t>
      </w:r>
      <w:r w:rsidR="00AF07E8">
        <w:t xml:space="preserve">’s OMNeT++ module retains as yet unidentified bugs and errata. Nonetheless, the module may contribute to future, more complete, implementations of IETF DYMO specifications for the INET framework. </w:t>
      </w:r>
    </w:p>
    <w:p w14:paraId="128DA57E" w14:textId="0454349C" w:rsidR="00E454F5" w:rsidRDefault="00276D9D" w:rsidP="000915E7">
      <w:r>
        <w:t>D</w:t>
      </w:r>
      <w:r w:rsidRPr="007E1249">
        <w:rPr>
          <w:vertAlign w:val="superscript"/>
        </w:rPr>
        <w:t>3</w:t>
      </w:r>
      <w:r w:rsidR="00AF07E8">
        <w:t>’s use of an oracle to perform</w:t>
      </w:r>
      <w:r w:rsidR="004D7887">
        <w:t xml:space="preserve"> GM</w:t>
      </w:r>
      <w:r w:rsidR="00AF07E8">
        <w:t xml:space="preserve"> election and simulate RERRs </w:t>
      </w:r>
      <w:r w:rsidR="004D7887">
        <w:t xml:space="preserve">is </w:t>
      </w:r>
      <w:r w:rsidR="000C1646">
        <w:t>undesirable</w:t>
      </w:r>
      <w:r w:rsidR="004D7887">
        <w:t xml:space="preserve"> but proved necessary given this work’s limited development resources. </w:t>
      </w:r>
      <w:r>
        <w:t>Aside from D</w:t>
      </w:r>
      <w:r w:rsidRPr="007E1249">
        <w:rPr>
          <w:vertAlign w:val="superscript"/>
        </w:rPr>
        <w:t>3</w:t>
      </w:r>
      <w:r w:rsidR="004D7887">
        <w:t>’s oracle, this work avoids the treatment of several aspects of the GM role and</w:t>
      </w:r>
      <w:r w:rsidR="00B049BE">
        <w:t xml:space="preserve"> </w:t>
      </w:r>
      <w:r w:rsidR="00DB0F0B">
        <w:t xml:space="preserve">the </w:t>
      </w:r>
      <w:r w:rsidR="00B049BE">
        <w:t>intermittent</w:t>
      </w:r>
      <w:r w:rsidR="004D7887">
        <w:t xml:space="preserve"> </w:t>
      </w:r>
      <w:r w:rsidR="00DB0F0B">
        <w:t xml:space="preserve">nature of </w:t>
      </w:r>
      <w:r w:rsidR="004D7887">
        <w:t xml:space="preserve">S2G communications. For instance, only </w:t>
      </w:r>
      <w:r>
        <w:t>one active GM is permitted by D</w:t>
      </w:r>
      <w:r w:rsidRPr="007E1249">
        <w:rPr>
          <w:vertAlign w:val="superscript"/>
        </w:rPr>
        <w:t>3</w:t>
      </w:r>
      <w:r w:rsidR="00E454F5">
        <w:t>. Each S2G link represents a</w:t>
      </w:r>
      <w:r w:rsidR="004D7887">
        <w:t xml:space="preserve"> valuable</w:t>
      </w:r>
      <w:r w:rsidR="000C1646">
        <w:t>,</w:t>
      </w:r>
      <w:r w:rsidR="004D7887">
        <w:t xml:space="preserve"> yet costly</w:t>
      </w:r>
      <w:r w:rsidR="000C1646">
        <w:t>,</w:t>
      </w:r>
      <w:r w:rsidR="004D7887">
        <w:t xml:space="preserve"> resource which provides the basis for </w:t>
      </w:r>
      <w:r w:rsidR="00E454F5">
        <w:t xml:space="preserve">the </w:t>
      </w:r>
      <w:r w:rsidR="004D7887">
        <w:t>unique nature of CSNs.</w:t>
      </w:r>
      <w:r w:rsidR="006B3AEE">
        <w:t xml:space="preserve"> </w:t>
      </w:r>
      <w:r w:rsidR="00B049BE">
        <w:t>As such</w:t>
      </w:r>
      <w:r w:rsidR="00DB0F0B">
        <w:t>,</w:t>
      </w:r>
      <w:r>
        <w:t xml:space="preserve"> D</w:t>
      </w:r>
      <w:r w:rsidRPr="007E1249">
        <w:rPr>
          <w:vertAlign w:val="superscript"/>
        </w:rPr>
        <w:t>3</w:t>
      </w:r>
      <w:r w:rsidR="00B049BE">
        <w:t>’s</w:t>
      </w:r>
      <w:r w:rsidR="00DB0F0B">
        <w:t xml:space="preserve"> performance within a CSN may be assessed on its</w:t>
      </w:r>
      <w:r w:rsidR="00B049BE">
        <w:t xml:space="preserve"> use of available S2G link</w:t>
      </w:r>
      <w:r w:rsidR="00DB0F0B">
        <w:t>s.</w:t>
      </w:r>
    </w:p>
    <w:p w14:paraId="2A8DE760" w14:textId="40EA19EC" w:rsidR="00DB0F0B" w:rsidRDefault="006B3AEE" w:rsidP="00B049BE">
      <w:r>
        <w:t>This work assumes</w:t>
      </w:r>
      <w:r w:rsidR="004D7887">
        <w:t xml:space="preserve"> that S2G </w:t>
      </w:r>
      <w:r>
        <w:t xml:space="preserve">communication </w:t>
      </w:r>
      <w:r w:rsidR="004D7887">
        <w:t xml:space="preserve">occurs on a frequency shared by all </w:t>
      </w:r>
      <w:r>
        <w:t xml:space="preserve">CubeSats. However, if </w:t>
      </w:r>
      <w:r w:rsidR="00DB0F0B">
        <w:t xml:space="preserve">multiple </w:t>
      </w:r>
      <w:r>
        <w:t>CubeSats could communicate to single ground station in parallel, using a CDMA MAC protocol</w:t>
      </w:r>
      <w:r w:rsidR="00E454F5">
        <w:t xml:space="preserve"> for example</w:t>
      </w:r>
      <w:r>
        <w:t xml:space="preserve">, then the introduction of multiple GMs may greatly increase throughput and reduce </w:t>
      </w:r>
      <w:r w:rsidR="00E454F5">
        <w:t xml:space="preserve">wasteful </w:t>
      </w:r>
      <w:r>
        <w:t>S2S communication. Without parallel S2G communication</w:t>
      </w:r>
      <w:r w:rsidR="00B049BE">
        <w:t>,</w:t>
      </w:r>
      <w:r w:rsidR="00DB0F0B">
        <w:t xml:space="preserve"> CSN</w:t>
      </w:r>
      <w:r>
        <w:t xml:space="preserve">s </w:t>
      </w:r>
      <w:r>
        <w:lastRenderedPageBreak/>
        <w:t xml:space="preserve">may still benefit from the introduction of multiple </w:t>
      </w:r>
      <w:r w:rsidR="00DB0F0B">
        <w:t xml:space="preserve">concurrent </w:t>
      </w:r>
      <w:r>
        <w:t xml:space="preserve">GMs. </w:t>
      </w:r>
      <w:r w:rsidR="00DB0F0B">
        <w:t>For instance, a</w:t>
      </w:r>
      <w:r>
        <w:t xml:space="preserve"> master </w:t>
      </w:r>
      <w:r w:rsidR="00DB0F0B">
        <w:t>may assume the GM</w:t>
      </w:r>
      <w:r w:rsidR="00F7242B">
        <w:t xml:space="preserve"> role</w:t>
      </w:r>
      <w:r w:rsidR="00DB0F0B">
        <w:t xml:space="preserve"> prior to its S2G communication window and</w:t>
      </w:r>
      <w:r>
        <w:t xml:space="preserve"> announce a “virt</w:t>
      </w:r>
      <w:r w:rsidR="00276D9D">
        <w:t>ual” route to ground. Through D</w:t>
      </w:r>
      <w:r w:rsidR="00276D9D" w:rsidRPr="007E1249">
        <w:rPr>
          <w:vertAlign w:val="superscript"/>
        </w:rPr>
        <w:t>3</w:t>
      </w:r>
      <w:r>
        <w:t xml:space="preserve">’s use of link costs, nearby nodes may begin to forward their packets to </w:t>
      </w:r>
      <w:r w:rsidR="00DB0F0B">
        <w:t>this</w:t>
      </w:r>
      <w:r w:rsidR="00B049BE">
        <w:t xml:space="preserve"> </w:t>
      </w:r>
      <w:r w:rsidR="00E454F5">
        <w:t>“virtual” GM</w:t>
      </w:r>
      <w:r w:rsidR="00B049BE">
        <w:t xml:space="preserve"> rather than the current </w:t>
      </w:r>
      <w:r w:rsidR="00DB0F0B">
        <w:t>“</w:t>
      </w:r>
      <w:r w:rsidR="00B049BE">
        <w:t>active</w:t>
      </w:r>
      <w:r w:rsidR="00DB0F0B">
        <w:t>”</w:t>
      </w:r>
      <w:r w:rsidR="00B049BE">
        <w:t xml:space="preserve"> GM</w:t>
      </w:r>
      <w:r>
        <w:t xml:space="preserve">. This approach could </w:t>
      </w:r>
      <w:r w:rsidR="00B049BE">
        <w:t>alleviate</w:t>
      </w:r>
      <w:r>
        <w:t xml:space="preserve"> the</w:t>
      </w:r>
      <w:r w:rsidR="00B049BE">
        <w:t xml:space="preserve"> negative</w:t>
      </w:r>
      <w:r>
        <w:t xml:space="preserve"> effects of </w:t>
      </w:r>
      <w:r w:rsidR="00B049BE">
        <w:t xml:space="preserve">a </w:t>
      </w:r>
      <w:r>
        <w:t xml:space="preserve">GM receiving more packets than can be communicated to ground during </w:t>
      </w:r>
      <w:r w:rsidR="00F7242B">
        <w:t>duration as</w:t>
      </w:r>
      <w:r>
        <w:t xml:space="preserve"> GM. </w:t>
      </w:r>
    </w:p>
    <w:p w14:paraId="5F2C2C32" w14:textId="74A79379" w:rsidR="0098065D" w:rsidRDefault="00276D9D" w:rsidP="00B049BE">
      <w:r>
        <w:t>D</w:t>
      </w:r>
      <w:r w:rsidRPr="007E1249">
        <w:rPr>
          <w:vertAlign w:val="superscript"/>
        </w:rPr>
        <w:t>3</w:t>
      </w:r>
      <w:r w:rsidR="006B3AEE">
        <w:t xml:space="preserve">’s design requires masters </w:t>
      </w:r>
      <w:r w:rsidR="00DB0F0B">
        <w:t>which are exiting</w:t>
      </w:r>
      <w:r w:rsidR="006B3AEE">
        <w:t xml:space="preserve"> the GM role to forward surplus packets onto the next GM. This has the potential</w:t>
      </w:r>
      <w:r w:rsidR="00DB0F0B">
        <w:t xml:space="preserve"> to produce </w:t>
      </w:r>
      <w:r w:rsidR="006B3AEE">
        <w:t>waste</w:t>
      </w:r>
      <w:r w:rsidR="00E454F5">
        <w:t>ful S2S communication</w:t>
      </w:r>
      <w:r w:rsidR="006B3AEE">
        <w:t>.</w:t>
      </w:r>
      <w:r w:rsidR="00E454F5">
        <w:t xml:space="preserve"> </w:t>
      </w:r>
      <w:r w:rsidR="0098065D">
        <w:t xml:space="preserve">For instance, if an exiting master </w:t>
      </w:r>
      <w:r w:rsidR="00DB0F0B">
        <w:t xml:space="preserve">knows it </w:t>
      </w:r>
      <w:r w:rsidR="0098065D">
        <w:t>will obtain the GM role again in future</w:t>
      </w:r>
      <w:r w:rsidR="00B049BE">
        <w:t xml:space="preserve"> it may be beneficial for this master to</w:t>
      </w:r>
      <w:r w:rsidR="000435CF">
        <w:t xml:space="preserve"> temporarily</w:t>
      </w:r>
      <w:r w:rsidR="00DB0F0B">
        <w:t xml:space="preserve"> avoid</w:t>
      </w:r>
      <w:r w:rsidR="00B049BE">
        <w:t xml:space="preserve"> </w:t>
      </w:r>
      <w:r w:rsidR="00DB0F0B">
        <w:t>forwarding its</w:t>
      </w:r>
      <w:r w:rsidR="0098065D">
        <w:t xml:space="preserve"> queued pac</w:t>
      </w:r>
      <w:r w:rsidR="00DB0F0B">
        <w:t xml:space="preserve">kets. This master may </w:t>
      </w:r>
      <w:r w:rsidR="000435CF">
        <w:t xml:space="preserve">decide </w:t>
      </w:r>
      <w:r w:rsidR="001C17FB">
        <w:t>to begin</w:t>
      </w:r>
      <w:r w:rsidR="00DB0F0B">
        <w:t xml:space="preserve"> forwarding packets </w:t>
      </w:r>
      <w:r w:rsidR="00B049BE">
        <w:t xml:space="preserve">again as it approaches the </w:t>
      </w:r>
      <w:r w:rsidR="00DB0F0B">
        <w:t>maximum number of packets which may be</w:t>
      </w:r>
      <w:r w:rsidR="0098065D">
        <w:t xml:space="preserve"> reasonably communicate</w:t>
      </w:r>
      <w:r w:rsidR="00DB0F0B">
        <w:t>d</w:t>
      </w:r>
      <w:r>
        <w:t xml:space="preserve"> to ground. In general, D</w:t>
      </w:r>
      <w:r w:rsidRPr="007E1249">
        <w:rPr>
          <w:vertAlign w:val="superscript"/>
        </w:rPr>
        <w:t>3</w:t>
      </w:r>
      <w:r w:rsidR="0098065D">
        <w:t xml:space="preserve"> underutilizes both the semi-predictable order of GM elections and </w:t>
      </w:r>
      <w:r w:rsidR="00DB0F0B">
        <w:t xml:space="preserve">the </w:t>
      </w:r>
      <w:r w:rsidR="0098065D">
        <w:t>predicable duration</w:t>
      </w:r>
      <w:r w:rsidR="000435CF">
        <w:t>s of S2G communication windows.</w:t>
      </w:r>
    </w:p>
    <w:p w14:paraId="693C7EFD" w14:textId="202EBB1A" w:rsidR="001F6E53" w:rsidRDefault="00E454F5" w:rsidP="000915E7">
      <w:r>
        <w:t xml:space="preserve">GM election may be modified to account for the current number </w:t>
      </w:r>
      <w:r w:rsidR="009624D5">
        <w:t>of packets queued by masters. Election may also consider</w:t>
      </w:r>
      <w:r>
        <w:t xml:space="preserve"> the proportion of</w:t>
      </w:r>
      <w:r w:rsidR="009624D5">
        <w:t xml:space="preserve"> these</w:t>
      </w:r>
      <w:r>
        <w:t xml:space="preserve"> queued packet</w:t>
      </w:r>
      <w:r w:rsidR="000C1646">
        <w:t>s</w:t>
      </w:r>
      <w:r>
        <w:t xml:space="preserve"> which </w:t>
      </w:r>
      <w:r w:rsidR="001C17FB">
        <w:t>can</w:t>
      </w:r>
      <w:r>
        <w:t xml:space="preserve"> be communicated to ground during an upcoming S2G</w:t>
      </w:r>
      <w:r w:rsidR="009624D5">
        <w:t xml:space="preserve"> communication window</w:t>
      </w:r>
      <w:r>
        <w:t xml:space="preserve">. An election approach based on these factors may include </w:t>
      </w:r>
      <w:r w:rsidR="00B049BE">
        <w:t xml:space="preserve">a feature allowing the removal of all </w:t>
      </w:r>
      <w:r>
        <w:t>GM</w:t>
      </w:r>
      <w:r w:rsidR="00B049BE">
        <w:t>s from a CSN</w:t>
      </w:r>
      <w:r>
        <w:t>. This feature could allow nodes to hold-off</w:t>
      </w:r>
      <w:r w:rsidR="009624D5">
        <w:t xml:space="preserve"> on</w:t>
      </w:r>
      <w:r>
        <w:t xml:space="preserve"> S2S communication until a master </w:t>
      </w:r>
      <w:r w:rsidR="001F6E53">
        <w:t>with</w:t>
      </w:r>
      <w:r>
        <w:t xml:space="preserve"> suitable resources is elected </w:t>
      </w:r>
      <w:r w:rsidR="001F6E53">
        <w:t xml:space="preserve">as </w:t>
      </w:r>
      <w:r>
        <w:t xml:space="preserve">GM. </w:t>
      </w:r>
    </w:p>
    <w:p w14:paraId="66B50920" w14:textId="2E1B6C3B" w:rsidR="000435CF" w:rsidRDefault="001F6E53" w:rsidP="000915E7">
      <w:r>
        <w:t>A similar</w:t>
      </w:r>
      <w:r w:rsidR="00E454F5">
        <w:t xml:space="preserve"> hold-off feature could also </w:t>
      </w:r>
      <w:r>
        <w:t>be implemented by allowing</w:t>
      </w:r>
      <w:r w:rsidR="00E454F5">
        <w:t xml:space="preserve"> GM</w:t>
      </w:r>
      <w:r>
        <w:t>s</w:t>
      </w:r>
      <w:r w:rsidR="00E454F5">
        <w:t xml:space="preserve"> to </w:t>
      </w:r>
      <w:r w:rsidR="0098065D">
        <w:t xml:space="preserve">generate special </w:t>
      </w:r>
      <w:r>
        <w:t>“</w:t>
      </w:r>
      <w:r w:rsidR="0098065D">
        <w:t>hold-off</w:t>
      </w:r>
      <w:r>
        <w:t>”</w:t>
      </w:r>
      <w:r w:rsidR="0098065D">
        <w:t xml:space="preserve"> packets. Such packets, when broadcast throughout the network, could inform nodes to stop sending packets to an overloaded GM. Also, a hold-off packet may specify that nodes should not attempt any further route discovery for a given </w:t>
      </w:r>
      <w:r w:rsidR="009F292C">
        <w:t>period</w:t>
      </w:r>
      <w:r w:rsidR="0098065D">
        <w:t xml:space="preserve"> in order to avoid wasteful route message </w:t>
      </w:r>
      <w:r>
        <w:lastRenderedPageBreak/>
        <w:t>traffic</w:t>
      </w:r>
      <w:r w:rsidR="0098065D">
        <w:t xml:space="preserve">. </w:t>
      </w:r>
      <w:r w:rsidR="009624D5">
        <w:t>This</w:t>
      </w:r>
      <w:r>
        <w:t xml:space="preserve"> highlights another fundamental </w:t>
      </w:r>
      <w:r w:rsidR="009624D5">
        <w:t>flaw of</w:t>
      </w:r>
      <w:r w:rsidR="00276D9D">
        <w:t xml:space="preserve"> D</w:t>
      </w:r>
      <w:r w:rsidR="00276D9D" w:rsidRPr="007E1249">
        <w:rPr>
          <w:vertAlign w:val="superscript"/>
        </w:rPr>
        <w:t>3</w:t>
      </w:r>
      <w:r>
        <w:t>. In simu</w:t>
      </w:r>
      <w:r w:rsidR="00276D9D">
        <w:t>lation scenario 3, D</w:t>
      </w:r>
      <w:r w:rsidR="00276D9D" w:rsidRPr="007E1249">
        <w:rPr>
          <w:vertAlign w:val="superscript"/>
        </w:rPr>
        <w:t>3</w:t>
      </w:r>
      <w:r w:rsidR="009624D5">
        <w:t xml:space="preserve"> deliberately produces </w:t>
      </w:r>
      <w:r>
        <w:t>periods</w:t>
      </w:r>
      <w:r w:rsidR="009624D5">
        <w:t xml:space="preserve"> wherein no GM is elected</w:t>
      </w:r>
      <w:r>
        <w:t xml:space="preserve">. During these </w:t>
      </w:r>
      <w:r w:rsidR="009F292C">
        <w:t>periods,</w:t>
      </w:r>
      <w:r>
        <w:t xml:space="preserve"> there is no available route to ground. However, nodes continue to attempt route discovery. This further illustrates the potential need for a mechanism which </w:t>
      </w:r>
      <w:r w:rsidR="009624D5">
        <w:t>may signal</w:t>
      </w:r>
      <w:r>
        <w:t xml:space="preserve"> node</w:t>
      </w:r>
      <w:r w:rsidR="009624D5">
        <w:t>s</w:t>
      </w:r>
      <w:r>
        <w:t xml:space="preserve"> to reduce the frequency of route discovery attempts. </w:t>
      </w:r>
    </w:p>
    <w:p w14:paraId="373C83FB" w14:textId="17BA7206" w:rsidR="000915E7" w:rsidRDefault="00276D9D" w:rsidP="000915E7">
      <w:r>
        <w:t>D</w:t>
      </w:r>
      <w:r w:rsidRPr="007E1249">
        <w:rPr>
          <w:vertAlign w:val="superscript"/>
        </w:rPr>
        <w:t>3</w:t>
      </w:r>
      <w:r w:rsidR="001F6E53">
        <w:t xml:space="preserve"> only scratches the surface of CSN related routing protocol challenges. </w:t>
      </w:r>
      <w:r w:rsidR="009624D5">
        <w:t>The</w:t>
      </w:r>
      <w:r>
        <w:t xml:space="preserve"> D</w:t>
      </w:r>
      <w:r w:rsidRPr="007E1249">
        <w:rPr>
          <w:vertAlign w:val="superscript"/>
        </w:rPr>
        <w:t>3</w:t>
      </w:r>
      <w:r w:rsidR="00A74CCA">
        <w:t xml:space="preserve"> energy-distance GM election approach represents this work’s small contribution to the CSN routing</w:t>
      </w:r>
      <w:r w:rsidR="009624D5">
        <w:t xml:space="preserve"> protocol</w:t>
      </w:r>
      <w:r w:rsidR="00A74CCA">
        <w:t xml:space="preserve"> domain.</w:t>
      </w:r>
    </w:p>
    <w:p w14:paraId="2CB743FF" w14:textId="0F1CF564" w:rsidR="000915E7" w:rsidRDefault="000915E7" w:rsidP="000915E7">
      <w:pPr>
        <w:pStyle w:val="Heading4"/>
      </w:pPr>
      <w:bookmarkStart w:id="218" w:name="_Toc482734049"/>
      <w:r>
        <w:t>Simulation</w:t>
      </w:r>
      <w:bookmarkEnd w:id="218"/>
    </w:p>
    <w:p w14:paraId="74737F7A" w14:textId="3C986354" w:rsidR="000915E7" w:rsidRPr="000915E7" w:rsidRDefault="00A74CCA" w:rsidP="000915E7">
      <w:r>
        <w:t xml:space="preserve">OMNeT++ and INET framework related issues consumed the majority of the development time available to this work. </w:t>
      </w:r>
      <w:r w:rsidR="009F1667">
        <w:t>I</w:t>
      </w:r>
      <w:r>
        <w:t>t is estimate</w:t>
      </w:r>
      <w:r w:rsidR="009F1667">
        <w:t>d</w:t>
      </w:r>
      <w:r>
        <w:t xml:space="preserve"> that </w:t>
      </w:r>
      <w:r w:rsidR="000435CF">
        <w:t>approximately 75</w:t>
      </w:r>
      <w:r>
        <w:t>% of the time spent developing this work’s proposed protocols</w:t>
      </w:r>
      <w:r w:rsidR="009F1667">
        <w:t xml:space="preserve"> and simulation scenarios</w:t>
      </w:r>
      <w:r>
        <w:t xml:space="preserve"> was dedicated to a</w:t>
      </w:r>
      <w:r w:rsidR="009F1667">
        <w:t>ddressing unexpected issues.</w:t>
      </w:r>
      <w:r>
        <w:t xml:space="preserve"> </w:t>
      </w:r>
      <w:r w:rsidR="009F1667">
        <w:t>The notable issues encountered during development are discussed in section 4.2. The identification and resolution of these issues may allow future researchers to dedicate a larger proportion of their development resources to the advancement and assessment of communication prot</w:t>
      </w:r>
      <w:r w:rsidR="009624D5">
        <w:t>ocols and CSN</w:t>
      </w:r>
      <w:r w:rsidR="009F1667">
        <w:t xml:space="preserve"> simulations.</w:t>
      </w:r>
    </w:p>
    <w:p w14:paraId="5500277E" w14:textId="767BE465" w:rsidR="006C3A76" w:rsidRDefault="006C3A76" w:rsidP="00362833">
      <w:pPr>
        <w:pStyle w:val="Heading3"/>
      </w:pPr>
      <w:bookmarkStart w:id="219" w:name="_Toc482734050"/>
      <w:r>
        <w:t>Space Junk</w:t>
      </w:r>
      <w:bookmarkEnd w:id="219"/>
    </w:p>
    <w:p w14:paraId="2D3FD6F2" w14:textId="39D5E17E" w:rsidR="00D46BEC" w:rsidRDefault="00157690" w:rsidP="00362833">
      <w:r>
        <w:t>The rise of in-orbit</w:t>
      </w:r>
      <w:r w:rsidR="0075612F">
        <w:t xml:space="preserve"> space junk, or space debris</w:t>
      </w:r>
      <w:r w:rsidR="00693D57">
        <w:t xml:space="preserve"> </w:t>
      </w:r>
      <w:r w:rsidR="00693D57">
        <w:fldChar w:fldCharType="begin"/>
      </w:r>
      <w:r w:rsidR="00951E12">
        <w:instrText xml:space="preserve"> ADDIN EN.CITE &lt;EndNote&gt;&lt;Cite&gt;&lt;Author&gt;Klinkrad&lt;/Author&gt;&lt;Year&gt;2010&lt;/Year&gt;&lt;RecNum&gt;172&lt;/RecNum&gt;&lt;DisplayText&gt;[127]&lt;/DisplayText&gt;&lt;record&gt;&lt;rec-number&gt;172&lt;/rec-number&gt;&lt;foreign-keys&gt;&lt;key app="EN" db-id="s2tw2pe5hwzta8esap0xpxarvrrwetsezwzd" timestamp="1494613020"&gt;172&lt;/key&gt;&lt;/foreign-keys&gt;&lt;ref-type name="Book"&gt;6&lt;/ref-type&gt;&lt;contributors&gt;&lt;authors&gt;&lt;author&gt;Klinkrad, Heiner&lt;/author&gt;&lt;/authors&gt;&lt;/contributors&gt;&lt;titles&gt;&lt;title&gt;Space debris&lt;/title&gt;&lt;/titles&gt;&lt;dates&gt;&lt;year&gt;2010&lt;/year&gt;&lt;/dates&gt;&lt;publisher&gt;Wiley Online Library&lt;/publisher&gt;&lt;isbn&gt;0470686650&lt;/isbn&gt;&lt;urls&gt;&lt;/urls&gt;&lt;/record&gt;&lt;/Cite&gt;&lt;/EndNote&gt;</w:instrText>
      </w:r>
      <w:r w:rsidR="00693D57">
        <w:fldChar w:fldCharType="separate"/>
      </w:r>
      <w:r w:rsidR="00951E12">
        <w:rPr>
          <w:noProof/>
        </w:rPr>
        <w:t>[127]</w:t>
      </w:r>
      <w:r w:rsidR="00693D57">
        <w:fldChar w:fldCharType="end"/>
      </w:r>
      <w:r w:rsidR="0075612F">
        <w:t>,</w:t>
      </w:r>
      <w:r w:rsidR="00305C0A">
        <w:t xml:space="preserve"> </w:t>
      </w:r>
      <w:r>
        <w:t>has</w:t>
      </w:r>
      <w:r w:rsidR="00305C0A">
        <w:t xml:space="preserve"> caused growing concerns within the space sector</w:t>
      </w:r>
      <w:r w:rsidR="00693D57">
        <w:t xml:space="preserve"> over the past two</w:t>
      </w:r>
      <w:r w:rsidR="00305C0A">
        <w:t xml:space="preserve"> decades. </w:t>
      </w:r>
      <w:r w:rsidR="00405745">
        <w:t>No for</w:t>
      </w:r>
      <w:r>
        <w:t xml:space="preserve">mal works were identified </w:t>
      </w:r>
      <w:r w:rsidR="00405745">
        <w:t>which address the potential impact of CSNs on the growth of LEO space junk.</w:t>
      </w:r>
      <w:r>
        <w:t xml:space="preserve"> However, several works address the impact of CubeSat mission</w:t>
      </w:r>
      <w:r w:rsidR="000435CF">
        <w:t>s</w:t>
      </w:r>
      <w:r>
        <w:t xml:space="preserve"> on the growth of space junk. </w:t>
      </w:r>
      <w:r w:rsidR="00405745">
        <w:t>A</w:t>
      </w:r>
      <w:r w:rsidR="00D46BEC">
        <w:t xml:space="preserve"> single</w:t>
      </w:r>
      <w:r w:rsidR="00405745">
        <w:t xml:space="preserve"> CubeSat may </w:t>
      </w:r>
      <w:r w:rsidR="00D46BEC">
        <w:t>remain</w:t>
      </w:r>
      <w:r w:rsidR="00405745">
        <w:t xml:space="preserve"> in orbit for several years beyond its operational lifetime or mission duration</w:t>
      </w:r>
      <w:r w:rsidR="00D46BEC">
        <w:t xml:space="preserve"> </w:t>
      </w:r>
      <w:r w:rsidR="00D46BEC">
        <w:fldChar w:fldCharType="begin"/>
      </w:r>
      <w:r w:rsidR="00951E12">
        <w:instrText xml:space="preserve"> ADDIN EN.CITE &lt;EndNote&gt;&lt;Cite&gt;&lt;Author&gt;Oltrogge&lt;/Author&gt;&lt;Year&gt;2011&lt;/Year&gt;&lt;RecNum&gt;173&lt;/RecNum&gt;&lt;DisplayText&gt;[128]&lt;/DisplayText&gt;&lt;record&gt;&lt;rec-number&gt;173&lt;/rec-number&gt;&lt;foreign-keys&gt;&lt;key app="EN" db-id="s2tw2pe5hwzta8esap0xpxarvrrwetsezwzd" timestamp="1494613780"&gt;173&lt;/key&gt;&lt;/foreign-keys&gt;&lt;ref-type name="Journal Article"&gt;17&lt;/ref-type&gt;&lt;contributors&gt;&lt;authors&gt;&lt;author&gt;Oltrogge, Daniel&lt;/author&gt;&lt;author&gt;Leveque, Kyle&lt;/author&gt;&lt;/authors&gt;&lt;/contributors&gt;&lt;titles&gt;&lt;title&gt;An evaluation of CubeSat orbital decay&lt;/title&gt;&lt;/titles&gt;&lt;dates&gt;&lt;year&gt;2011&lt;/year&gt;&lt;/dates&gt;&lt;urls&gt;&lt;/urls&gt;&lt;/record&gt;&lt;/Cite&gt;&lt;/EndNote&gt;</w:instrText>
      </w:r>
      <w:r w:rsidR="00D46BEC">
        <w:fldChar w:fldCharType="separate"/>
      </w:r>
      <w:r w:rsidR="00951E12">
        <w:rPr>
          <w:noProof/>
        </w:rPr>
        <w:t>[128]</w:t>
      </w:r>
      <w:r w:rsidR="00D46BEC">
        <w:fldChar w:fldCharType="end"/>
      </w:r>
      <w:r w:rsidR="00D46BEC">
        <w:t>. At present, there are no</w:t>
      </w:r>
      <w:r>
        <w:t xml:space="preserve"> universal</w:t>
      </w:r>
      <w:r w:rsidR="00D46BEC">
        <w:t xml:space="preserve"> </w:t>
      </w:r>
      <w:r w:rsidR="00D46BEC">
        <w:lastRenderedPageBreak/>
        <w:t>requirements place</w:t>
      </w:r>
      <w:r>
        <w:t>d</w:t>
      </w:r>
      <w:r w:rsidR="00D46BEC">
        <w:t xml:space="preserve"> upon CubeSat mission designers to provide mechanism</w:t>
      </w:r>
      <w:r>
        <w:t>s</w:t>
      </w:r>
      <w:r w:rsidR="00D46BEC">
        <w:t xml:space="preserve"> to de-orbit CubeSats</w:t>
      </w:r>
      <w:r>
        <w:t xml:space="preserve"> in a timely manner</w:t>
      </w:r>
      <w:r w:rsidR="00D46BEC">
        <w:t>. Considering the growth in the number of CubeSat</w:t>
      </w:r>
      <w:r>
        <w:t xml:space="preserve"> missions</w:t>
      </w:r>
      <w:r w:rsidR="00D46BEC">
        <w:t xml:space="preserve"> over the past decade, CubeSat’s stand to contribute significantly to the </w:t>
      </w:r>
      <w:r>
        <w:t xml:space="preserve">ongoing </w:t>
      </w:r>
      <w:r w:rsidR="00D46BEC">
        <w:t xml:space="preserve">growth of space </w:t>
      </w:r>
      <w:r w:rsidR="000435CF">
        <w:t>junk</w:t>
      </w:r>
      <w:r w:rsidR="00D46BEC">
        <w:t xml:space="preserve">. </w:t>
      </w:r>
    </w:p>
    <w:p w14:paraId="5138D5D5" w14:textId="589C742C" w:rsidR="00405745" w:rsidRPr="006C3A76" w:rsidRDefault="00D46BEC" w:rsidP="00362833">
      <w:r>
        <w:t xml:space="preserve">Technologies capable of safely de-orbiting CubeSats have been developed by various groups in response to growing space junk </w:t>
      </w:r>
      <w:r w:rsidR="00B3313B">
        <w:t>concerns</w:t>
      </w:r>
      <w:r>
        <w:t xml:space="preserve"> </w:t>
      </w:r>
      <w:r>
        <w:fldChar w:fldCharType="begin"/>
      </w:r>
      <w:r w:rsidR="00951E12">
        <w:instrText xml:space="preserve"> ADDIN EN.CITE &lt;EndNote&gt;&lt;Cite&gt;&lt;Author&gt;Andrews&lt;/Author&gt;&lt;Year&gt;2011&lt;/Year&gt;&lt;RecNum&gt;174&lt;/RecNum&gt;&lt;DisplayText&gt;[129]&lt;/DisplayText&gt;&lt;record&gt;&lt;rec-number&gt;174&lt;/rec-number&gt;&lt;foreign-keys&gt;&lt;key app="EN" db-id="s2tw2pe5hwzta8esap0xpxarvrrwetsezwzd" timestamp="1494614288"&gt;174&lt;/key&gt;&lt;/foreign-keys&gt;&lt;ref-type name="Journal Article"&gt;17&lt;/ref-type&gt;&lt;contributors&gt;&lt;authors&gt;&lt;author&gt;Andrews, Jason&lt;/author&gt;&lt;author&gt;Watry, Krissa&lt;/author&gt;&lt;author&gt;Brown, Kevin&lt;/author&gt;&lt;/authors&gt;&lt;/contributors&gt;&lt;titles&gt;&lt;title&gt;Nanosat deorbit and recovery system to enable new missions&lt;/title&gt;&lt;/titles&gt;&lt;dates&gt;&lt;year&gt;2011&lt;/year&gt;&lt;/dates&gt;&lt;urls&gt;&lt;/urls&gt;&lt;/record&gt;&lt;/Cite&gt;&lt;/EndNote&gt;</w:instrText>
      </w:r>
      <w:r>
        <w:fldChar w:fldCharType="separate"/>
      </w:r>
      <w:r w:rsidR="00951E12">
        <w:rPr>
          <w:noProof/>
        </w:rPr>
        <w:t>[129]</w:t>
      </w:r>
      <w:r>
        <w:fldChar w:fldCharType="end"/>
      </w:r>
      <w:r>
        <w:t>.</w:t>
      </w:r>
      <w:r w:rsidR="00B3313B">
        <w:t xml:space="preserve"> I</w:t>
      </w:r>
      <w:r w:rsidR="00B3313B" w:rsidRPr="00B3313B">
        <w:t>f international regulation</w:t>
      </w:r>
      <w:r w:rsidR="00157690">
        <w:t>s</w:t>
      </w:r>
      <w:r w:rsidR="00B3313B" w:rsidRPr="00B3313B">
        <w:t xml:space="preserve"> c</w:t>
      </w:r>
      <w:r w:rsidR="00B3313B">
        <w:t>hange, su</w:t>
      </w:r>
      <w:r>
        <w:t xml:space="preserve">ch technologies may </w:t>
      </w:r>
      <w:r w:rsidR="00157690">
        <w:t>become</w:t>
      </w:r>
      <w:r>
        <w:t xml:space="preserve"> </w:t>
      </w:r>
      <w:r w:rsidR="00B3313B">
        <w:t>mandatory in future</w:t>
      </w:r>
      <w:r>
        <w:t xml:space="preserve"> </w:t>
      </w:r>
      <w:r w:rsidR="00B3313B">
        <w:t>CubeSat missions</w:t>
      </w:r>
      <w:r>
        <w:t>.</w:t>
      </w:r>
      <w:r w:rsidR="00B3313B">
        <w:t xml:space="preserve"> I</w:t>
      </w:r>
      <w:r>
        <w:t xml:space="preserve">nternational regulation </w:t>
      </w:r>
      <w:r w:rsidR="00B3313B">
        <w:t>aimed at the r</w:t>
      </w:r>
      <w:r w:rsidR="000C1646">
        <w:t>eduction of space junk may pose</w:t>
      </w:r>
      <w:r w:rsidR="00B3313B">
        <w:t xml:space="preserve"> a threat to the growth of</w:t>
      </w:r>
      <w:r>
        <w:t xml:space="preserve"> CSN missions. For instance, regulation introduced to slow the growth of space junk may place limits on the number of CubeSats which can be launched into a single formation.</w:t>
      </w:r>
      <w:r w:rsidR="00B3313B">
        <w:t xml:space="preserve"> In any case, there is clear need for widespread and reliable CubeSat de-orbiting </w:t>
      </w:r>
      <w:r w:rsidR="00157690">
        <w:t>technologies in future missions. In general, space junk</w:t>
      </w:r>
      <w:r w:rsidR="00B3313B">
        <w:t xml:space="preserve"> restricts access to LEO by </w:t>
      </w:r>
      <w:r w:rsidR="00157690">
        <w:t>reducing the number of</w:t>
      </w:r>
      <w:r w:rsidR="00B3313B">
        <w:t xml:space="preserve"> available orbits and can cause fatal damage to orbiting spacecraft.</w:t>
      </w:r>
      <w:r w:rsidR="00157690">
        <w:t xml:space="preserve"> It is to the benefit of all those in space sector to slow the growth of space junk and</w:t>
      </w:r>
      <w:r w:rsidR="000C1646">
        <w:t>,</w:t>
      </w:r>
      <w:r w:rsidR="00157690">
        <w:t xml:space="preserve"> </w:t>
      </w:r>
      <w:r w:rsidR="000435CF">
        <w:t>where</w:t>
      </w:r>
      <w:r w:rsidR="00157690">
        <w:t xml:space="preserve"> possible</w:t>
      </w:r>
      <w:r w:rsidR="000C1646">
        <w:t>,</w:t>
      </w:r>
      <w:r w:rsidR="00157690">
        <w:t xml:space="preserve"> reduce existing space junk.</w:t>
      </w:r>
    </w:p>
    <w:p w14:paraId="294D208E" w14:textId="2234634C" w:rsidR="00885037" w:rsidRDefault="00885037" w:rsidP="00362833">
      <w:pPr>
        <w:pStyle w:val="Heading3"/>
      </w:pPr>
      <w:bookmarkStart w:id="220" w:name="_Toc482734051"/>
      <w:r>
        <w:t>Mission Design</w:t>
      </w:r>
      <w:bookmarkEnd w:id="220"/>
    </w:p>
    <w:p w14:paraId="2B7D32DF" w14:textId="06D7E6B7" w:rsidR="000915E7" w:rsidRDefault="00497F34" w:rsidP="00972A5F">
      <w:r>
        <w:t xml:space="preserve">Once </w:t>
      </w:r>
      <w:r w:rsidR="000435CF">
        <w:t xml:space="preserve">a </w:t>
      </w:r>
      <w:r>
        <w:t>satellite is l</w:t>
      </w:r>
      <w:r w:rsidR="000435CF">
        <w:t xml:space="preserve">aunched, mission operators </w:t>
      </w:r>
      <w:r>
        <w:t>have limited power to resolve issues. As such, s</w:t>
      </w:r>
      <w:r w:rsidR="00157690">
        <w:t>pace-bound technologies</w:t>
      </w:r>
      <w:r w:rsidR="00565B51" w:rsidRPr="00362833">
        <w:t xml:space="preserve"> </w:t>
      </w:r>
      <w:r>
        <w:t>are</w:t>
      </w:r>
      <w:r w:rsidR="00565B51" w:rsidRPr="00362833">
        <w:t xml:space="preserve"> thoroughly </w:t>
      </w:r>
      <w:r>
        <w:t>tested</w:t>
      </w:r>
      <w:r w:rsidR="00565B51" w:rsidRPr="00362833">
        <w:t xml:space="preserve"> and</w:t>
      </w:r>
      <w:r>
        <w:t xml:space="preserve"> </w:t>
      </w:r>
      <w:r w:rsidR="00565B51" w:rsidRPr="00362833">
        <w:t xml:space="preserve">simplified. </w:t>
      </w:r>
      <w:r w:rsidR="00E0116D" w:rsidRPr="00362833">
        <w:t>There are</w:t>
      </w:r>
      <w:r w:rsidR="00885037" w:rsidRPr="00362833">
        <w:t xml:space="preserve"> hints of this in</w:t>
      </w:r>
      <w:r w:rsidR="00565B51" w:rsidRPr="00362833">
        <w:t xml:space="preserve"> the design of</w:t>
      </w:r>
      <w:r w:rsidR="00885037" w:rsidRPr="00362833">
        <w:t xml:space="preserve"> NASA’s EDSN and Nodes missions. Mission designers opted to design a protocol rather than implement an existing one</w:t>
      </w:r>
      <w:r w:rsidR="000C1646">
        <w:t>. This has two potential benefits; i</w:t>
      </w:r>
      <w:r w:rsidR="00885037" w:rsidRPr="00362833">
        <w:t xml:space="preserve">t allows for complete knowledge of </w:t>
      </w:r>
      <w:r>
        <w:t>communication behaviour</w:t>
      </w:r>
      <w:r w:rsidR="00885037" w:rsidRPr="00362833">
        <w:t xml:space="preserve"> by mission </w:t>
      </w:r>
      <w:r w:rsidR="000C1646">
        <w:t>operators</w:t>
      </w:r>
      <w:r>
        <w:t xml:space="preserve"> </w:t>
      </w:r>
      <w:r w:rsidR="000C1646">
        <w:t xml:space="preserve">and </w:t>
      </w:r>
      <w:r w:rsidR="00885037" w:rsidRPr="00362833">
        <w:t xml:space="preserve">reduces the risk of the existence of unknown bugs or flaws. </w:t>
      </w:r>
      <w:r w:rsidR="00885037">
        <w:t xml:space="preserve">Both CubeMac and </w:t>
      </w:r>
      <w:r w:rsidR="00276D9D">
        <w:t>D</w:t>
      </w:r>
      <w:r w:rsidR="00276D9D" w:rsidRPr="007E1249">
        <w:rPr>
          <w:vertAlign w:val="superscript"/>
        </w:rPr>
        <w:t>3</w:t>
      </w:r>
      <w:r w:rsidR="00885037">
        <w:t xml:space="preserve"> are less com</w:t>
      </w:r>
      <w:r>
        <w:t xml:space="preserve">plex than certain </w:t>
      </w:r>
      <w:r w:rsidR="00C91DC7">
        <w:t>state-of-the-art</w:t>
      </w:r>
      <w:r>
        <w:t xml:space="preserve"> </w:t>
      </w:r>
      <w:r w:rsidR="00C245D8">
        <w:t>MAC and r</w:t>
      </w:r>
      <w:r w:rsidR="00885037">
        <w:t>outi</w:t>
      </w:r>
      <w:r>
        <w:t>ng protocols. However, less complex protocols exist</w:t>
      </w:r>
      <w:r w:rsidR="00885037">
        <w:t>. For instance,</w:t>
      </w:r>
      <w:r w:rsidR="00EC3C97">
        <w:t xml:space="preserve"> static</w:t>
      </w:r>
      <w:r w:rsidR="00885037">
        <w:t xml:space="preserve"> </w:t>
      </w:r>
      <w:r w:rsidR="00C245D8">
        <w:t>TDMA and DSR.</w:t>
      </w:r>
      <w:r w:rsidR="000C1646">
        <w:t xml:space="preserve"> Although such protocols may be less performant, their reduced complexity may make them favourable in future CSN missions.</w:t>
      </w:r>
    </w:p>
    <w:p w14:paraId="12C1EAD6" w14:textId="3CC7C403" w:rsidR="006B7776" w:rsidRDefault="00C3725D" w:rsidP="006B7776">
      <w:pPr>
        <w:pStyle w:val="Heading3"/>
      </w:pPr>
      <w:bookmarkStart w:id="221" w:name="_Toc482734052"/>
      <w:r>
        <w:lastRenderedPageBreak/>
        <w:t>Remote</w:t>
      </w:r>
      <w:r w:rsidR="00F740BF">
        <w:t xml:space="preserve"> and Extreme Environments</w:t>
      </w:r>
      <w:bookmarkEnd w:id="221"/>
    </w:p>
    <w:p w14:paraId="5811CC13" w14:textId="46FA1D18" w:rsidR="00670F04" w:rsidRDefault="00670F04" w:rsidP="00C3725D">
      <w:r>
        <w:t xml:space="preserve">Future CSNs may provide low bandwidth communications for remote and extreme environments. CubeSat S2G downlink speeds are unlikely to reach levels suitable to provide </w:t>
      </w:r>
      <w:r w:rsidR="001C17FB">
        <w:t>consistent</w:t>
      </w:r>
      <w:r>
        <w:t xml:space="preserve"> internet services</w:t>
      </w:r>
      <w:r w:rsidR="00972A5F">
        <w:t xml:space="preserve"> within the next decade</w:t>
      </w:r>
      <w:r>
        <w:t>. However, provided a suitably capable S2G uplink is available, orbiting CSNs may relay basic</w:t>
      </w:r>
      <w:r w:rsidR="004B3895">
        <w:t xml:space="preserve"> communications</w:t>
      </w:r>
      <w:r>
        <w:t xml:space="preserve"> data</w:t>
      </w:r>
      <w:r w:rsidR="004B3895">
        <w:t xml:space="preserve"> from ground</w:t>
      </w:r>
      <w:r>
        <w:t xml:space="preserve"> via S2S links to more capable craft. </w:t>
      </w:r>
      <w:r w:rsidR="004B3895">
        <w:t>For instance, u</w:t>
      </w:r>
      <w:r>
        <w:t xml:space="preserve">plinks performed from regions affected by natural disasters could provide vital information </w:t>
      </w:r>
      <w:r w:rsidR="00972A5F">
        <w:t>to</w:t>
      </w:r>
      <w:r w:rsidR="000C1646">
        <w:t xml:space="preserve"> incoming emergency</w:t>
      </w:r>
      <w:r>
        <w:t xml:space="preserve"> services. </w:t>
      </w:r>
    </w:p>
    <w:p w14:paraId="588C0FF6" w14:textId="0A359BE0" w:rsidR="00C3725D" w:rsidRDefault="00670F04" w:rsidP="00C3725D">
      <w:r>
        <w:t>Due to their low cost</w:t>
      </w:r>
      <w:r w:rsidR="004B3895">
        <w:t>,</w:t>
      </w:r>
      <w:r>
        <w:t xml:space="preserve"> CSNs may one day provide comprehensive coverage of Earth’s surface through the formation of constellations. In a similar manner to</w:t>
      </w:r>
      <w:r w:rsidR="00972A5F">
        <w:t xml:space="preserve"> certain</w:t>
      </w:r>
      <w:r>
        <w:t xml:space="preserve"> modern GNSS constellations,</w:t>
      </w:r>
      <w:r w:rsidR="004B3895">
        <w:t xml:space="preserve"> CSN</w:t>
      </w:r>
      <w:r>
        <w:t xml:space="preserve"> constellations may form as a result of the inter-communication of multiple</w:t>
      </w:r>
      <w:r w:rsidR="004B3895">
        <w:t xml:space="preserve"> CSN missions. With comprehensive cover of earth’s surface CSNs may provide a</w:t>
      </w:r>
      <w:r w:rsidR="009F292C">
        <w:t>n</w:t>
      </w:r>
      <w:r w:rsidR="004B3895">
        <w:t xml:space="preserve"> </w:t>
      </w:r>
      <w:r w:rsidR="009F292C">
        <w:t>extension</w:t>
      </w:r>
      <w:r w:rsidR="004B3895">
        <w:t xml:space="preserve"> to low bandwidth communication services at a price point far below that of existing satellite infrastructure. </w:t>
      </w:r>
    </w:p>
    <w:p w14:paraId="3E4A1B7F" w14:textId="78661CF7" w:rsidR="00C3725D" w:rsidRDefault="00C3725D" w:rsidP="00C3725D">
      <w:pPr>
        <w:pStyle w:val="Heading3"/>
      </w:pPr>
      <w:bookmarkStart w:id="222" w:name="_Toc482734053"/>
      <w:r>
        <w:t>CubeSats Beyond LEO</w:t>
      </w:r>
      <w:bookmarkEnd w:id="222"/>
    </w:p>
    <w:p w14:paraId="244D9E44" w14:textId="4A5D41B7" w:rsidR="00C3725D" w:rsidRDefault="00C3725D" w:rsidP="00C3725D">
      <w:r>
        <w:t>NASA’s Space Launch System, which is currently estimated to make its debut flight in 2019, will open access to deep space for CubeSats (</w:t>
      </w:r>
      <w:r>
        <w:fldChar w:fldCharType="begin"/>
      </w:r>
      <w:r>
        <w:instrText xml:space="preserve"> REF _Ref480815569 \h </w:instrText>
      </w:r>
      <w:r>
        <w:fldChar w:fldCharType="separate"/>
      </w:r>
      <w:r w:rsidR="000E3F23">
        <w:t xml:space="preserve">Figure </w:t>
      </w:r>
      <w:r w:rsidR="000E3F23">
        <w:rPr>
          <w:noProof/>
        </w:rPr>
        <w:t>5</w:t>
      </w:r>
      <w:r>
        <w:fldChar w:fldCharType="end"/>
      </w:r>
      <w:r w:rsidR="00226531">
        <w:t>). Alongside SLS</w:t>
      </w:r>
      <w:r w:rsidR="001C17FB">
        <w:t>,</w:t>
      </w:r>
      <w:r w:rsidR="00226531">
        <w:t xml:space="preserve"> other “heavy lift” launch platforms such as SpaceX’s upcoming “Flacon Heavy” and Blue Origin’s “New Glenn” will further extend the reach of CubeSats beyond LEO. Several CubeSat </w:t>
      </w:r>
      <w:r w:rsidR="00972A5F">
        <w:t>researchers</w:t>
      </w:r>
      <w:r w:rsidR="00226531">
        <w:t xml:space="preserve"> have begun work on the developments in CubeSats capabilities required to take the platform beyond LEO. For instance, NASA’s JPL has produced work </w:t>
      </w:r>
      <w:r w:rsidR="00972A5F">
        <w:t xml:space="preserve">on </w:t>
      </w:r>
      <w:r w:rsidR="00226531">
        <w:t>a CubeSat</w:t>
      </w:r>
      <w:r w:rsidR="00972A5F">
        <w:t xml:space="preserve"> design</w:t>
      </w:r>
      <w:r w:rsidR="00226531">
        <w:t xml:space="preserve"> referred to as “Lunar Flashlight” </w:t>
      </w:r>
      <w:r w:rsidR="00226531">
        <w:fldChar w:fldCharType="begin"/>
      </w:r>
      <w:r w:rsidR="00951E12">
        <w:instrText xml:space="preserve"> ADDIN EN.CITE &lt;EndNote&gt;&lt;Cite&gt;&lt;Author&gt;Cohen&lt;/Author&gt;&lt;Year&gt;2014&lt;/Year&gt;&lt;RecNum&gt;175&lt;/RecNum&gt;&lt;DisplayText&gt;[130]&lt;/DisplayText&gt;&lt;record&gt;&lt;rec-number&gt;175&lt;/rec-number&gt;&lt;foreign-keys&gt;&lt;key app="EN" db-id="s2tw2pe5hwzta8esap0xpxarvrrwetsezwzd" timestamp="1494663336"&gt;175&lt;/key&gt;&lt;/foreign-keys&gt;&lt;ref-type name="Journal Article"&gt;17&lt;/ref-type&gt;&lt;contributors&gt;&lt;authors&gt;&lt;author&gt;Cohen, Barbara&lt;/author&gt;&lt;/authors&gt;&lt;/contributors&gt;&lt;titles&gt;&lt;title&gt;Lunar Flashlight: mapping lunar surface volatiles using a CubeSat&lt;/title&gt;&lt;/titles&gt;&lt;dates&gt;&lt;year&gt;2014&lt;/year&gt;&lt;/dates&gt;&lt;urls&gt;&lt;/urls&gt;&lt;/record&gt;&lt;/Cite&gt;&lt;/EndNote&gt;</w:instrText>
      </w:r>
      <w:r w:rsidR="00226531">
        <w:fldChar w:fldCharType="separate"/>
      </w:r>
      <w:r w:rsidR="00951E12">
        <w:rPr>
          <w:noProof/>
        </w:rPr>
        <w:t>[130]</w:t>
      </w:r>
      <w:r w:rsidR="00226531">
        <w:fldChar w:fldCharType="end"/>
      </w:r>
      <w:r w:rsidR="00226531">
        <w:t>.</w:t>
      </w:r>
    </w:p>
    <w:p w14:paraId="6BD285F8" w14:textId="4738A8F0" w:rsidR="00566061" w:rsidRDefault="00226531" w:rsidP="00C3725D">
      <w:r>
        <w:lastRenderedPageBreak/>
        <w:t>ESA’</w:t>
      </w:r>
      <w:r w:rsidR="00C15A7E">
        <w:t xml:space="preserve">s </w:t>
      </w:r>
      <w:r w:rsidR="00972A5F">
        <w:t>Asteroid Impact Mission (AIM)</w:t>
      </w:r>
      <w:r>
        <w:t xml:space="preserve"> mission proposed a potential first deep space application of </w:t>
      </w:r>
      <w:r w:rsidR="00972A5F">
        <w:t>a CSN</w:t>
      </w:r>
      <w:r>
        <w:t xml:space="preserve"> </w:t>
      </w:r>
      <w:r>
        <w:fldChar w:fldCharType="begin"/>
      </w:r>
      <w:r w:rsidR="00951E12">
        <w:instrText xml:space="preserve"> ADDIN EN.CITE &lt;EndNote&gt;&lt;Cite&gt;&lt;Author&gt;Ferrari&lt;/Author&gt;&lt;Year&gt;2016&lt;/Year&gt;&lt;RecNum&gt;17&lt;/RecNum&gt;&lt;DisplayText&gt;[131]&lt;/DisplayText&gt;&lt;record&gt;&lt;rec-number&gt;17&lt;/rec-number&gt;&lt;foreign-keys&gt;&lt;key app="EN" db-id="s2tw2pe5hwzta8esap0xpxarvrrwetsezwzd" timestamp="1478818248"&gt;17&lt;/key&gt;&lt;/foreign-keys&gt;&lt;ref-type name="Journal Article"&gt;17&lt;/ref-type&gt;&lt;contributors&gt;&lt;authors&gt;&lt;author&gt;Ferrari, Fabio&lt;/author&gt;&lt;author&gt;Lavagna, Michèle&lt;/author&gt;&lt;author&gt;Burmann, Bastian&lt;/author&gt;&lt;author&gt;Gerth, Ingo&lt;/author&gt;&lt;author&gt;Scheper, Marc&lt;/author&gt;&lt;author&gt;Carnelli, Ian&lt;/author&gt;&lt;/authors&gt;&lt;/contributors&gt;&lt;titles&gt;&lt;title&gt;ESA&amp;apos;s Asteroid Impact Mission: Mission Analysis and Payload Operations State of the Art&lt;/title&gt;&lt;/titles&gt;&lt;dates&gt;&lt;year&gt;2016&lt;/year&gt;&lt;/dates&gt;&lt;urls&gt;&lt;/urls&gt;&lt;/record&gt;&lt;/Cite&gt;&lt;/EndNote&gt;</w:instrText>
      </w:r>
      <w:r>
        <w:fldChar w:fldCharType="separate"/>
      </w:r>
      <w:r w:rsidR="00951E12">
        <w:rPr>
          <w:noProof/>
        </w:rPr>
        <w:t>[131]</w:t>
      </w:r>
      <w:r>
        <w:fldChar w:fldCharType="end"/>
      </w:r>
      <w:r>
        <w:t xml:space="preserve">. </w:t>
      </w:r>
      <w:r w:rsidR="00972A5F">
        <w:t xml:space="preserve">The </w:t>
      </w:r>
      <w:r w:rsidR="00C15A7E" w:rsidRPr="00C15A7E">
        <w:t>CubeSat Opportunity Payloads</w:t>
      </w:r>
      <w:r w:rsidR="00972A5F">
        <w:t xml:space="preserve"> (COPINs) </w:t>
      </w:r>
      <w:r w:rsidR="00C15A7E">
        <w:t>component of the AIM mission involved the deployment of up to three CubeSats alongside AIM’s primary satellite and asteroid lander. These CubeSats were primarily intended as a techn</w:t>
      </w:r>
      <w:r w:rsidR="00972A5F">
        <w:t>ology demonstration of CubeSat operations in</w:t>
      </w:r>
      <w:r w:rsidR="00C15A7E">
        <w:t xml:space="preserve"> deep space. The CubeSat’s objectives were to perform measurements of particulate matter surrounding AIM</w:t>
      </w:r>
      <w:r w:rsidR="00972A5F">
        <w:t>’s target asteroids</w:t>
      </w:r>
      <w:r w:rsidR="00C15A7E">
        <w:t>. The CubeSat’s were</w:t>
      </w:r>
      <w:r w:rsidR="001C17FB">
        <w:t xml:space="preserve"> to be</w:t>
      </w:r>
      <w:r w:rsidR="00C15A7E">
        <w:t xml:space="preserve"> tasked with collaboratively communicating their data to the primary AIM craft</w:t>
      </w:r>
      <w:r>
        <w:t>. Although</w:t>
      </w:r>
      <w:r w:rsidR="00C15A7E">
        <w:t xml:space="preserve"> </w:t>
      </w:r>
      <w:r>
        <w:t>the AIM mission was defunded</w:t>
      </w:r>
      <w:r w:rsidR="00C15A7E">
        <w:t xml:space="preserve">, AIM-COPINs is a clear indication of the potential value of CubeSats beyond LEO. </w:t>
      </w:r>
    </w:p>
    <w:p w14:paraId="4E1EDAEF" w14:textId="44FC7A85" w:rsidR="00226531" w:rsidRDefault="00C15A7E" w:rsidP="00C3725D">
      <w:r>
        <w:t xml:space="preserve">CSN’s open numerous opportunities for the novel observation of extra-terrestrial bodies. For instance, consider NASA’s well-known voyager missions. Collectively, voyager craft performed fly-bys of effectively all major celestial bodies within the solar system. Such future fly-bys and gravity assists present an opportunity for </w:t>
      </w:r>
      <w:r w:rsidR="00566061">
        <w:t xml:space="preserve">CSNs. CubeSat’s deployed during a </w:t>
      </w:r>
      <w:r w:rsidR="00972A5F">
        <w:t>fly-by</w:t>
      </w:r>
      <w:r w:rsidR="00566061">
        <w:t xml:space="preserve"> may perform novel autonomous observations of celestial bodies. Through the establishment of a formation flying CSN, the CubeSats may opportunistically relay their data to </w:t>
      </w:r>
      <w:r w:rsidR="00972A5F">
        <w:t>a</w:t>
      </w:r>
      <w:r w:rsidR="00566061">
        <w:t xml:space="preserve"> parent craft or other more capable craft </w:t>
      </w:r>
      <w:r w:rsidR="00972A5F">
        <w:t>for relay to Earth.</w:t>
      </w:r>
    </w:p>
    <w:p w14:paraId="6343DF8D" w14:textId="3EF93049" w:rsidR="00566061" w:rsidRPr="00C3725D" w:rsidRDefault="00566061" w:rsidP="00C3725D">
      <w:r>
        <w:t xml:space="preserve">CSNs are in their infancy in LEO. However, without the availability of nearby craft or multiple ground stations, the formation of CSNs may become a necessity for CubeSats beyond LEO. CSNs </w:t>
      </w:r>
      <w:r w:rsidR="005C776F">
        <w:t>increase mission</w:t>
      </w:r>
      <w:r>
        <w:t xml:space="preserve"> complexity but reduce the impact of failures and allow for greater utilization of limited CubeSat resources. </w:t>
      </w:r>
    </w:p>
    <w:p w14:paraId="03BB2351" w14:textId="78E56802" w:rsidR="000915E7" w:rsidRDefault="000915E7" w:rsidP="000915E7">
      <w:pPr>
        <w:pStyle w:val="Heading2"/>
      </w:pPr>
      <w:bookmarkStart w:id="223" w:name="_Toc482734054"/>
      <w:r>
        <w:t>Future Work</w:t>
      </w:r>
      <w:bookmarkEnd w:id="223"/>
    </w:p>
    <w:p w14:paraId="6E52AC55" w14:textId="02F80615" w:rsidR="000915E7" w:rsidRDefault="009624D5" w:rsidP="000915E7">
      <w:r>
        <w:t xml:space="preserve">The section presents several opportunities for future work </w:t>
      </w:r>
      <w:r w:rsidR="000C1646">
        <w:t>based on</w:t>
      </w:r>
      <w:r w:rsidR="000F381D">
        <w:t xml:space="preserve"> the contributions and </w:t>
      </w:r>
      <w:r>
        <w:t xml:space="preserve">findings </w:t>
      </w:r>
      <w:r w:rsidR="000F381D">
        <w:t>of this work. Several unadd</w:t>
      </w:r>
      <w:r w:rsidR="00B04A45">
        <w:t xml:space="preserve">ressed research problems are noted as areas for future </w:t>
      </w:r>
      <w:r w:rsidR="00B04A45">
        <w:lastRenderedPageBreak/>
        <w:t>research efforts</w:t>
      </w:r>
      <w:r w:rsidR="000F381D">
        <w:t xml:space="preserve">. </w:t>
      </w:r>
      <w:r w:rsidR="001C17FB">
        <w:t xml:space="preserve">Several </w:t>
      </w:r>
      <w:r w:rsidR="00B04A45">
        <w:t>proposed areas of</w:t>
      </w:r>
      <w:r w:rsidR="000F381D">
        <w:t xml:space="preserve"> future</w:t>
      </w:r>
      <w:r w:rsidR="00B04A45">
        <w:t xml:space="preserve"> work have</w:t>
      </w:r>
      <w:r w:rsidR="000F381D">
        <w:t xml:space="preserve"> been discussed in the preceding sections. As such, this section provides listings of areas of future work rather than detailed discussions thereof.</w:t>
      </w:r>
      <w:r w:rsidR="00972A5F">
        <w:t xml:space="preserve"> </w:t>
      </w:r>
    </w:p>
    <w:p w14:paraId="215B0E62" w14:textId="14B55331" w:rsidR="00B049BE" w:rsidRDefault="00B049BE" w:rsidP="00B049BE">
      <w:pPr>
        <w:pStyle w:val="Heading3"/>
      </w:pPr>
      <w:bookmarkStart w:id="224" w:name="_Toc482734055"/>
      <w:r>
        <w:t>Data Dissemination</w:t>
      </w:r>
      <w:bookmarkEnd w:id="224"/>
    </w:p>
    <w:p w14:paraId="2C59AFCC" w14:textId="08886189" w:rsidR="000F381D" w:rsidRDefault="000F381D" w:rsidP="000F381D">
      <w:r>
        <w:t xml:space="preserve">This work focuses on </w:t>
      </w:r>
      <w:r w:rsidR="001C17FB">
        <w:t xml:space="preserve">data collection, </w:t>
      </w:r>
      <w:r>
        <w:t>as discussed in relation to WSNs. NASA’s Nodes investigates, to an extent, the dissemination of command and control data acro</w:t>
      </w:r>
      <w:r w:rsidR="00B85882">
        <w:t xml:space="preserve">ss a single hop CSN. </w:t>
      </w:r>
      <w:r w:rsidR="00276D9D">
        <w:t>D</w:t>
      </w:r>
      <w:r w:rsidR="00276D9D" w:rsidRPr="007E1249">
        <w:rPr>
          <w:vertAlign w:val="superscript"/>
        </w:rPr>
        <w:t>3</w:t>
      </w:r>
      <w:r w:rsidR="00B85882">
        <w:t xml:space="preserve"> illustrates </w:t>
      </w:r>
      <w:r>
        <w:t xml:space="preserve">basic dissemination of </w:t>
      </w:r>
      <w:r w:rsidR="00B85882">
        <w:t>route messages</w:t>
      </w:r>
      <w:r>
        <w:t xml:space="preserve"> throughout a CSN.</w:t>
      </w:r>
    </w:p>
    <w:p w14:paraId="0A9183FA" w14:textId="4F9C6A09" w:rsidR="000F381D" w:rsidRDefault="000F381D" w:rsidP="000F381D">
      <w:r>
        <w:t>Proposed areas of future work:</w:t>
      </w:r>
    </w:p>
    <w:p w14:paraId="3E9CBCAD" w14:textId="6268ABDF" w:rsidR="000F381D" w:rsidRDefault="009475BC" w:rsidP="000F381D">
      <w:pPr>
        <w:pStyle w:val="ListParagraph"/>
        <w:numPr>
          <w:ilvl w:val="0"/>
          <w:numId w:val="29"/>
        </w:numPr>
      </w:pPr>
      <w:r>
        <w:t>Unscheduled management and control of individual</w:t>
      </w:r>
      <w:r w:rsidR="00972A5F">
        <w:t xml:space="preserve"> CubeSat</w:t>
      </w:r>
      <w:r>
        <w:t xml:space="preserve"> and CSN behaviour from ground</w:t>
      </w:r>
      <w:r w:rsidR="00972A5F">
        <w:t xml:space="preserve"> in multi-hop CSNs</w:t>
      </w:r>
    </w:p>
    <w:p w14:paraId="53737351" w14:textId="10D28210" w:rsidR="009475BC" w:rsidRDefault="009475BC" w:rsidP="000F381D">
      <w:pPr>
        <w:pStyle w:val="ListParagraph"/>
        <w:numPr>
          <w:ilvl w:val="0"/>
          <w:numId w:val="29"/>
        </w:numPr>
      </w:pPr>
      <w:r>
        <w:t xml:space="preserve">The distribution of software or firmware updates across members of </w:t>
      </w:r>
      <w:r w:rsidR="00B85882">
        <w:t>a</w:t>
      </w:r>
      <w:r>
        <w:t xml:space="preserve"> CSN</w:t>
      </w:r>
    </w:p>
    <w:p w14:paraId="1F91CBAF" w14:textId="5912DBE2" w:rsidR="00AF078A" w:rsidRDefault="009475BC" w:rsidP="00AF078A">
      <w:pPr>
        <w:pStyle w:val="ListParagraph"/>
        <w:numPr>
          <w:ilvl w:val="0"/>
          <w:numId w:val="29"/>
        </w:numPr>
      </w:pPr>
      <w:r>
        <w:t>The efficacy and r</w:t>
      </w:r>
      <w:r w:rsidR="00AF078A">
        <w:t xml:space="preserve">eliability of </w:t>
      </w:r>
      <w:r>
        <w:t>sharing individual CubeSat GNSS and status information</w:t>
      </w:r>
      <w:r w:rsidR="00972A5F">
        <w:t xml:space="preserve"> to form CSN topology models and estimate ranging</w:t>
      </w:r>
    </w:p>
    <w:p w14:paraId="72ED8942" w14:textId="6F783DDB" w:rsidR="00B049BE" w:rsidRDefault="009378B9" w:rsidP="00B049BE">
      <w:pPr>
        <w:pStyle w:val="Heading3"/>
      </w:pPr>
      <w:bookmarkStart w:id="225" w:name="_Toc482734056"/>
      <w:r>
        <w:t>Expanded</w:t>
      </w:r>
      <w:r w:rsidR="00B049BE">
        <w:t xml:space="preserve"> CSNs</w:t>
      </w:r>
      <w:bookmarkEnd w:id="225"/>
    </w:p>
    <w:p w14:paraId="7402954E" w14:textId="1008710B" w:rsidR="000F381D" w:rsidRDefault="000F381D" w:rsidP="000F381D">
      <w:r>
        <w:t xml:space="preserve">The CSN </w:t>
      </w:r>
      <w:r w:rsidR="00B85882">
        <w:t xml:space="preserve">simulated </w:t>
      </w:r>
      <w:r>
        <w:t xml:space="preserve">in this work consists of </w:t>
      </w:r>
      <w:r w:rsidR="005B47E7">
        <w:t>fifteen</w:t>
      </w:r>
      <w:r>
        <w:t xml:space="preserve"> CubeSats</w:t>
      </w:r>
      <w:r w:rsidR="0057035A">
        <w:t xml:space="preserve"> in LEO</w:t>
      </w:r>
      <w:r>
        <w:t xml:space="preserve">. This represents a considerable </w:t>
      </w:r>
      <w:r w:rsidR="00B54F41">
        <w:t xml:space="preserve">advancement from TW-1’s </w:t>
      </w:r>
      <w:r w:rsidR="00C91DC7">
        <w:t>state-of-the-art</w:t>
      </w:r>
      <w:r w:rsidR="00B54F41">
        <w:t xml:space="preserve"> three node CSN. </w:t>
      </w:r>
      <w:r w:rsidR="0057035A">
        <w:t>S</w:t>
      </w:r>
      <w:r w:rsidR="00B54F41">
        <w:t xml:space="preserve">everal proposed CSN missions </w:t>
      </w:r>
      <w:r w:rsidR="0057035A">
        <w:t xml:space="preserve">implement </w:t>
      </w:r>
      <w:r w:rsidR="005B47E7">
        <w:t>larger</w:t>
      </w:r>
      <w:r w:rsidR="0057035A">
        <w:t xml:space="preserve"> and</w:t>
      </w:r>
      <w:r w:rsidR="00B54F41">
        <w:t xml:space="preserve"> </w:t>
      </w:r>
      <w:r w:rsidR="00AF078A">
        <w:t xml:space="preserve">more complex </w:t>
      </w:r>
      <w:r w:rsidR="00B54F41">
        <w:t>networks</w:t>
      </w:r>
      <w:r w:rsidR="005B47E7">
        <w:t xml:space="preserve">. </w:t>
      </w:r>
    </w:p>
    <w:p w14:paraId="2226C69A" w14:textId="77777777" w:rsidR="000F381D" w:rsidRDefault="000F381D" w:rsidP="000F381D">
      <w:r>
        <w:t>Proposed areas of future work:</w:t>
      </w:r>
    </w:p>
    <w:p w14:paraId="17343A47" w14:textId="73728283" w:rsidR="00B049BE" w:rsidRDefault="006B04C1" w:rsidP="005B47E7">
      <w:pPr>
        <w:pStyle w:val="ListParagraph"/>
        <w:numPr>
          <w:ilvl w:val="0"/>
          <w:numId w:val="29"/>
        </w:numPr>
      </w:pPr>
      <w:r>
        <w:t xml:space="preserve">Large </w:t>
      </w:r>
      <w:r w:rsidR="0057035A">
        <w:t>CSNs composed of multiple CubeSat swarms in unsynchronized disparate orbits</w:t>
      </w:r>
    </w:p>
    <w:p w14:paraId="14414FAD" w14:textId="51F509A9" w:rsidR="0057035A" w:rsidRDefault="0057035A" w:rsidP="005B47E7">
      <w:pPr>
        <w:pStyle w:val="ListParagraph"/>
        <w:numPr>
          <w:ilvl w:val="0"/>
          <w:numId w:val="29"/>
        </w:numPr>
      </w:pPr>
      <w:r>
        <w:t xml:space="preserve">The </w:t>
      </w:r>
      <w:r w:rsidR="006B04C1">
        <w:t xml:space="preserve">feasibility and requirements of a </w:t>
      </w:r>
      <w:r>
        <w:t>CSN constellation</w:t>
      </w:r>
      <w:r w:rsidR="00972A5F">
        <w:t>s providing varying degrees of</w:t>
      </w:r>
      <w:r w:rsidR="006B04C1">
        <w:t xml:space="preserve"> coverage of Earth’s surface</w:t>
      </w:r>
    </w:p>
    <w:p w14:paraId="21186494" w14:textId="48FEE02D" w:rsidR="00B85882" w:rsidRPr="00B049BE" w:rsidRDefault="0057035A" w:rsidP="00B85882">
      <w:pPr>
        <w:pStyle w:val="ListParagraph"/>
        <w:numPr>
          <w:ilvl w:val="0"/>
          <w:numId w:val="29"/>
        </w:numPr>
      </w:pPr>
      <w:r>
        <w:lastRenderedPageBreak/>
        <w:t>The opportunistic use of larger more capable craft to relay data to and from ground</w:t>
      </w:r>
    </w:p>
    <w:p w14:paraId="69F10E0E" w14:textId="6834416F" w:rsidR="000F381D" w:rsidRDefault="0098065D" w:rsidP="000F381D">
      <w:pPr>
        <w:pStyle w:val="Heading3"/>
      </w:pPr>
      <w:bookmarkStart w:id="226" w:name="_Toc482734057"/>
      <w:r>
        <w:t>CubeMac</w:t>
      </w:r>
      <w:bookmarkEnd w:id="226"/>
    </w:p>
    <w:p w14:paraId="5FB526F8" w14:textId="77777777" w:rsidR="000F381D" w:rsidRDefault="000F381D" w:rsidP="000F381D">
      <w:r>
        <w:t>Proposed areas of future work:</w:t>
      </w:r>
    </w:p>
    <w:p w14:paraId="251124A8" w14:textId="0D83E7AB" w:rsidR="009369B8" w:rsidRDefault="009475BC" w:rsidP="005B47E7">
      <w:pPr>
        <w:pStyle w:val="ListParagraph"/>
        <w:numPr>
          <w:ilvl w:val="0"/>
          <w:numId w:val="29"/>
        </w:numPr>
      </w:pPr>
      <w:r>
        <w:t>Dynamic clustering and master election in response to factors such as: node mobility, S2G communication windows and/or node power capabilities</w:t>
      </w:r>
    </w:p>
    <w:p w14:paraId="185B3EE6" w14:textId="1D2D1C14" w:rsidR="009475BC" w:rsidRDefault="009475BC" w:rsidP="005B47E7">
      <w:pPr>
        <w:pStyle w:val="ListParagraph"/>
        <w:numPr>
          <w:ilvl w:val="0"/>
          <w:numId w:val="29"/>
        </w:numPr>
      </w:pPr>
      <w:r>
        <w:t>Examination of the increased cost of performing basic CDMA within TDMA time slot schedules</w:t>
      </w:r>
    </w:p>
    <w:p w14:paraId="34BAA6D7" w14:textId="4C0CB680" w:rsidR="00446048" w:rsidRDefault="0057035A" w:rsidP="00446048">
      <w:pPr>
        <w:pStyle w:val="ListParagraph"/>
        <w:numPr>
          <w:ilvl w:val="0"/>
          <w:numId w:val="29"/>
        </w:numPr>
      </w:pPr>
      <w:r>
        <w:t>Acknowledgement and error correction functionality</w:t>
      </w:r>
    </w:p>
    <w:p w14:paraId="1EC22EA9" w14:textId="43C27560" w:rsidR="00446048" w:rsidRDefault="00446048" w:rsidP="00446048">
      <w:pPr>
        <w:pStyle w:val="ListParagraph"/>
        <w:numPr>
          <w:ilvl w:val="0"/>
          <w:numId w:val="29"/>
        </w:numPr>
      </w:pPr>
      <w:r>
        <w:t>Local assignment and adaptive sharing of time slots</w:t>
      </w:r>
    </w:p>
    <w:p w14:paraId="18CF4EDF" w14:textId="5D02CF57" w:rsidR="00280E51" w:rsidRDefault="00280E51" w:rsidP="00446048">
      <w:pPr>
        <w:pStyle w:val="ListParagraph"/>
        <w:numPr>
          <w:ilvl w:val="0"/>
          <w:numId w:val="29"/>
        </w:numPr>
      </w:pPr>
      <w:r>
        <w:t>Asynchronous adjustment of slot durations in response to traffic requirements</w:t>
      </w:r>
    </w:p>
    <w:p w14:paraId="4FD92189" w14:textId="58A77757" w:rsidR="002C042C" w:rsidRPr="009369B8" w:rsidRDefault="0084603D" w:rsidP="00446048">
      <w:pPr>
        <w:pStyle w:val="ListParagraph"/>
        <w:numPr>
          <w:ilvl w:val="0"/>
          <w:numId w:val="29"/>
        </w:numPr>
      </w:pPr>
      <w:r>
        <w:t>A c</w:t>
      </w:r>
      <w:r w:rsidR="002C042C">
        <w:t>omparative performance study with LDMA and LMAC</w:t>
      </w:r>
    </w:p>
    <w:p w14:paraId="4A3F9309" w14:textId="01C53ADF" w:rsidR="000F381D" w:rsidRDefault="0098065D" w:rsidP="000F381D">
      <w:pPr>
        <w:pStyle w:val="Heading3"/>
      </w:pPr>
      <w:bookmarkStart w:id="227" w:name="_Toc482734058"/>
      <w:r>
        <w:t>D</w:t>
      </w:r>
      <w:r w:rsidR="00276D9D" w:rsidRPr="007E1249">
        <w:rPr>
          <w:vertAlign w:val="superscript"/>
        </w:rPr>
        <w:t>3</w:t>
      </w:r>
      <w:bookmarkEnd w:id="227"/>
    </w:p>
    <w:p w14:paraId="03F89551" w14:textId="77777777" w:rsidR="000F381D" w:rsidRDefault="000F381D" w:rsidP="000F381D">
      <w:r>
        <w:t>Proposed areas of future work:</w:t>
      </w:r>
    </w:p>
    <w:p w14:paraId="7F451D1F" w14:textId="07E6FE05" w:rsidR="00280E51" w:rsidRDefault="00280E51" w:rsidP="00280E51">
      <w:pPr>
        <w:pStyle w:val="ListParagraph"/>
        <w:numPr>
          <w:ilvl w:val="0"/>
          <w:numId w:val="29"/>
        </w:numPr>
      </w:pPr>
      <w:r>
        <w:t xml:space="preserve">Replacement of </w:t>
      </w:r>
      <w:r w:rsidR="00B85882">
        <w:t xml:space="preserve">the </w:t>
      </w:r>
      <w:r>
        <w:t>stand-in oracle approach with</w:t>
      </w:r>
      <w:r w:rsidR="00B85882">
        <w:t xml:space="preserve"> a</w:t>
      </w:r>
      <w:r>
        <w:t xml:space="preserve"> distributed decision making approach and correct RERR message handling</w:t>
      </w:r>
    </w:p>
    <w:p w14:paraId="7A763B2D" w14:textId="49C09114" w:rsidR="00F44DDB" w:rsidRDefault="00F44DDB" w:rsidP="00280E51">
      <w:pPr>
        <w:pStyle w:val="ListParagraph"/>
        <w:numPr>
          <w:ilvl w:val="0"/>
          <w:numId w:val="29"/>
        </w:numPr>
      </w:pPr>
      <w:r>
        <w:t xml:space="preserve">GM election </w:t>
      </w:r>
      <w:r w:rsidR="003778F0">
        <w:t>considering</w:t>
      </w:r>
      <w:r>
        <w:t xml:space="preserve"> all CSNs nodes rather than a dedicated subset thereof</w:t>
      </w:r>
    </w:p>
    <w:p w14:paraId="25F3CA12" w14:textId="5BEA0DBC" w:rsidR="00280E51" w:rsidRDefault="00280E51" w:rsidP="00280E51">
      <w:pPr>
        <w:pStyle w:val="ListParagraph"/>
        <w:numPr>
          <w:ilvl w:val="0"/>
          <w:numId w:val="29"/>
        </w:numPr>
      </w:pPr>
      <w:r>
        <w:t>Assignment o</w:t>
      </w:r>
      <w:r w:rsidR="00EC3C97">
        <w:t xml:space="preserve">f ‘active’ and ‘virtual’ GMs </w:t>
      </w:r>
      <w:r>
        <w:t>to reduce packet handover overheads</w:t>
      </w:r>
    </w:p>
    <w:p w14:paraId="7FB01C08" w14:textId="04548972" w:rsidR="00280E51" w:rsidRDefault="00280E51" w:rsidP="00280E51">
      <w:pPr>
        <w:pStyle w:val="ListParagraph"/>
        <w:numPr>
          <w:ilvl w:val="0"/>
          <w:numId w:val="29"/>
        </w:numPr>
      </w:pPr>
      <w:r>
        <w:t>GM hold-off through early GM removal or dedicated hold-off requests</w:t>
      </w:r>
    </w:p>
    <w:p w14:paraId="1233E554" w14:textId="4527103A" w:rsidR="00280E51" w:rsidRDefault="0084603D" w:rsidP="00280E51">
      <w:pPr>
        <w:pStyle w:val="ListParagraph"/>
        <w:numPr>
          <w:ilvl w:val="0"/>
          <w:numId w:val="29"/>
        </w:numPr>
      </w:pPr>
      <w:r>
        <w:t>Decision</w:t>
      </w:r>
      <w:r w:rsidR="00280E51">
        <w:t xml:space="preserve"> making performed by to-be GMs to determine </w:t>
      </w:r>
      <w:r>
        <w:t xml:space="preserve">the </w:t>
      </w:r>
      <w:r w:rsidR="00280E51">
        <w:t>optimal number of packets to hold on</w:t>
      </w:r>
      <w:r>
        <w:t xml:space="preserve"> S2G</w:t>
      </w:r>
      <w:r w:rsidR="00280E51">
        <w:t xml:space="preserve"> queue</w:t>
      </w:r>
      <w:r>
        <w:t>s</w:t>
      </w:r>
    </w:p>
    <w:p w14:paraId="63B16EAF" w14:textId="38757865" w:rsidR="00280E51" w:rsidRPr="009369B8" w:rsidRDefault="00280E51" w:rsidP="00280E51">
      <w:pPr>
        <w:pStyle w:val="ListParagraph"/>
        <w:numPr>
          <w:ilvl w:val="0"/>
          <w:numId w:val="29"/>
        </w:numPr>
      </w:pPr>
      <w:r>
        <w:t xml:space="preserve">Implicit election of GMs through </w:t>
      </w:r>
      <w:r w:rsidR="0084603D">
        <w:t>adaptive link cost functions</w:t>
      </w:r>
    </w:p>
    <w:p w14:paraId="40E1974D" w14:textId="6D01C75A" w:rsidR="000F381D" w:rsidRDefault="000F381D" w:rsidP="000F381D">
      <w:pPr>
        <w:pStyle w:val="Heading3"/>
      </w:pPr>
      <w:bookmarkStart w:id="228" w:name="_Toc482734059"/>
      <w:r>
        <w:lastRenderedPageBreak/>
        <w:t xml:space="preserve">CSN </w:t>
      </w:r>
      <w:r w:rsidR="0098065D">
        <w:t>Simulation</w:t>
      </w:r>
      <w:bookmarkEnd w:id="228"/>
    </w:p>
    <w:p w14:paraId="29762A22" w14:textId="34D2834A" w:rsidR="000F381D" w:rsidRDefault="000F381D" w:rsidP="000F381D">
      <w:r>
        <w:t>Proposed areas of future work:</w:t>
      </w:r>
    </w:p>
    <w:p w14:paraId="38216175" w14:textId="2318B58B" w:rsidR="00280E51" w:rsidRDefault="00280E51" w:rsidP="0057035A">
      <w:pPr>
        <w:pStyle w:val="ListParagraph"/>
        <w:numPr>
          <w:ilvl w:val="0"/>
          <w:numId w:val="29"/>
        </w:numPr>
      </w:pPr>
      <w:r>
        <w:t>Replacement of ‘Ideal’ INET modules with mod</w:t>
      </w:r>
      <w:r w:rsidR="002C042C">
        <w:t>ules parameterized to reflect</w:t>
      </w:r>
      <w:r>
        <w:t xml:space="preserve"> realistic CubeSat communications</w:t>
      </w:r>
      <w:r w:rsidR="002C042C">
        <w:t xml:space="preserve"> and signal propagation</w:t>
      </w:r>
      <w:r>
        <w:t xml:space="preserve"> in LEO</w:t>
      </w:r>
    </w:p>
    <w:p w14:paraId="05F95198" w14:textId="060FBE71" w:rsidR="00B85882" w:rsidRDefault="00B85882" w:rsidP="0057035A">
      <w:pPr>
        <w:pStyle w:val="ListParagraph"/>
        <w:numPr>
          <w:ilvl w:val="0"/>
          <w:numId w:val="29"/>
        </w:numPr>
      </w:pPr>
      <w:r>
        <w:t>Evaluation of IPv6 related technologies for use with large CSNs such as RPL</w:t>
      </w:r>
    </w:p>
    <w:p w14:paraId="0C4B94DF" w14:textId="29D727DF" w:rsidR="002C042C" w:rsidRDefault="002C042C" w:rsidP="002C042C">
      <w:pPr>
        <w:pStyle w:val="ListParagraph"/>
        <w:numPr>
          <w:ilvl w:val="0"/>
          <w:numId w:val="29"/>
        </w:numPr>
      </w:pPr>
      <w:r>
        <w:t>Battery performance, energy consumption and energy generation models based upon the known performance of tested CubeSat components</w:t>
      </w:r>
    </w:p>
    <w:p w14:paraId="0C536A7E" w14:textId="12C632BD" w:rsidR="00EC3C97" w:rsidRDefault="005B47E7" w:rsidP="00EC3C97">
      <w:pPr>
        <w:pStyle w:val="ListParagraph"/>
        <w:numPr>
          <w:ilvl w:val="0"/>
          <w:numId w:val="29"/>
        </w:numPr>
      </w:pPr>
      <w:r>
        <w:t>Simulation of</w:t>
      </w:r>
      <w:r w:rsidR="002C042C">
        <w:t xml:space="preserve"> the properties of</w:t>
      </w:r>
      <w:r w:rsidR="0084603D">
        <w:t xml:space="preserve"> the</w:t>
      </w:r>
      <w:r>
        <w:t xml:space="preserve"> CSN applications proposed by Challa and</w:t>
      </w:r>
      <w:r w:rsidRPr="008D30A5">
        <w:t xml:space="preserve"> McNair of</w:t>
      </w:r>
      <w:r>
        <w:t xml:space="preserve"> the</w:t>
      </w:r>
      <w:r w:rsidRPr="008D30A5">
        <w:t xml:space="preserve"> University of Florida</w:t>
      </w:r>
      <w:r w:rsidR="00B85882">
        <w:t xml:space="preserve"> </w:t>
      </w:r>
      <w:r w:rsidR="00B85882">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B85882">
        <w:instrText xml:space="preserve"> ADDIN EN.CITE </w:instrText>
      </w:r>
      <w:r w:rsidR="00B85882">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B85882">
        <w:instrText xml:space="preserve"> ADDIN EN.CITE.DATA </w:instrText>
      </w:r>
      <w:r w:rsidR="00B85882">
        <w:fldChar w:fldCharType="end"/>
      </w:r>
      <w:r w:rsidR="00B85882">
        <w:fldChar w:fldCharType="separate"/>
      </w:r>
      <w:r w:rsidR="00B85882">
        <w:rPr>
          <w:noProof/>
        </w:rPr>
        <w:t>[99-102]</w:t>
      </w:r>
      <w:r w:rsidR="00B85882">
        <w:fldChar w:fldCharType="end"/>
      </w:r>
    </w:p>
    <w:p w14:paraId="51B4D95B" w14:textId="7A3D2F19" w:rsidR="002C042C" w:rsidRPr="0098065D" w:rsidRDefault="002C042C" w:rsidP="00E87862">
      <w:pPr>
        <w:pStyle w:val="ListParagraph"/>
        <w:numPr>
          <w:ilvl w:val="0"/>
          <w:numId w:val="29"/>
        </w:numPr>
        <w:sectPr w:rsidR="002C042C" w:rsidRPr="0098065D" w:rsidSect="0064321A">
          <w:type w:val="continuous"/>
          <w:pgSz w:w="12240" w:h="15840"/>
          <w:pgMar w:top="1699" w:right="1134" w:bottom="1699" w:left="1701" w:header="576" w:footer="576" w:gutter="0"/>
          <w:pgNumType w:start="1"/>
          <w:cols w:space="720"/>
          <w:docGrid w:linePitch="326"/>
        </w:sectPr>
      </w:pPr>
      <w:r w:rsidRPr="002C042C">
        <w:t xml:space="preserve">Accurate OMNeT++ mobility models and simulation durations of realistic three dimensional orbits </w:t>
      </w:r>
      <w:r w:rsidR="0084603D">
        <w:t>with</w:t>
      </w:r>
      <w:r w:rsidRPr="002C042C">
        <w:t xml:space="preserve"> the potential </w:t>
      </w:r>
      <w:r w:rsidR="0084603D">
        <w:t xml:space="preserve">dynamic </w:t>
      </w:r>
      <w:r w:rsidRPr="002C042C">
        <w:t>effects of orbital perturbations</w:t>
      </w:r>
    </w:p>
    <w:p w14:paraId="336E2C98" w14:textId="0A6F98EA" w:rsidR="00A1111F" w:rsidRPr="00E87862" w:rsidRDefault="00DF291E" w:rsidP="007C0888">
      <w:pPr>
        <w:pStyle w:val="Chaptertitlenotnumbered"/>
        <w:rPr>
          <w:sz w:val="20"/>
          <w:szCs w:val="20"/>
        </w:rPr>
      </w:pPr>
      <w:r>
        <w:lastRenderedPageBreak/>
        <w:fldChar w:fldCharType="begin"/>
      </w:r>
      <w:r w:rsidRPr="00E87862">
        <w:instrText xml:space="preserve"> ADDIN EN.REFLIST </w:instrText>
      </w:r>
      <w:r>
        <w:fldChar w:fldCharType="separate"/>
      </w:r>
      <w:bookmarkStart w:id="229" w:name="_Toc482734060"/>
      <w:r w:rsidR="00A1111F" w:rsidRPr="00E87862">
        <w:t>References</w:t>
      </w:r>
      <w:bookmarkEnd w:id="229"/>
    </w:p>
    <w:p w14:paraId="4954C7E8" w14:textId="77777777" w:rsidR="00A1111F" w:rsidRPr="002431AA" w:rsidRDefault="00A1111F" w:rsidP="002431AA">
      <w:pPr>
        <w:pStyle w:val="EndNoteBibliography"/>
        <w:ind w:left="720" w:hanging="720"/>
        <w:rPr>
          <w:sz w:val="20"/>
          <w:szCs w:val="20"/>
        </w:rPr>
      </w:pPr>
      <w:r w:rsidRPr="002431AA">
        <w:rPr>
          <w:sz w:val="20"/>
          <w:szCs w:val="20"/>
        </w:rPr>
        <w:t>[1]</w:t>
      </w:r>
      <w:r w:rsidRPr="002431AA">
        <w:rPr>
          <w:sz w:val="20"/>
          <w:szCs w:val="20"/>
        </w:rPr>
        <w:tab/>
        <w:t xml:space="preserve">L. Brennan and A. Vecchi, </w:t>
      </w:r>
      <w:r w:rsidRPr="002431AA">
        <w:rPr>
          <w:i/>
          <w:sz w:val="20"/>
          <w:szCs w:val="20"/>
        </w:rPr>
        <w:t>The business of space: The next frontier of international competition</w:t>
      </w:r>
      <w:r w:rsidRPr="002431AA">
        <w:rPr>
          <w:sz w:val="20"/>
          <w:szCs w:val="20"/>
        </w:rPr>
        <w:t>: Palgrave Macmillan, 2011.</w:t>
      </w:r>
    </w:p>
    <w:p w14:paraId="44826FE7" w14:textId="38BE656C" w:rsidR="00A1111F" w:rsidRPr="002431AA" w:rsidRDefault="00A1111F" w:rsidP="002431AA">
      <w:pPr>
        <w:pStyle w:val="EndNoteBibliography"/>
        <w:ind w:left="720" w:hanging="720"/>
        <w:rPr>
          <w:sz w:val="20"/>
          <w:szCs w:val="20"/>
        </w:rPr>
      </w:pPr>
      <w:r w:rsidRPr="002431AA">
        <w:rPr>
          <w:sz w:val="20"/>
          <w:szCs w:val="20"/>
        </w:rPr>
        <w:t>[2]</w:t>
      </w:r>
      <w:r w:rsidRPr="002431AA">
        <w:rPr>
          <w:sz w:val="20"/>
          <w:szCs w:val="20"/>
        </w:rPr>
        <w:tab/>
        <w:t xml:space="preserve">G. Johnson. (2012, January, 15). </w:t>
      </w:r>
      <w:r w:rsidRPr="002431AA">
        <w:rPr>
          <w:i/>
          <w:sz w:val="20"/>
          <w:szCs w:val="20"/>
        </w:rPr>
        <w:t>Revised, Expanded Launch Cost Data</w:t>
      </w:r>
      <w:r w:rsidRPr="002431AA">
        <w:rPr>
          <w:sz w:val="20"/>
          <w:szCs w:val="20"/>
        </w:rPr>
        <w:t>. Available: http://exrocketman.blogspot.ie/2012/05/revised-expanded-launch-cost-data.html</w:t>
      </w:r>
      <w:r w:rsidR="00E87862" w:rsidRPr="002431AA">
        <w:rPr>
          <w:sz w:val="20"/>
          <w:szCs w:val="20"/>
        </w:rPr>
        <w:t xml:space="preserve">. </w:t>
      </w:r>
      <w:r w:rsidR="00505F46" w:rsidRPr="002431AA">
        <w:rPr>
          <w:sz w:val="20"/>
          <w:szCs w:val="20"/>
        </w:rPr>
        <w:t>DOI: (2017, May, 16)</w:t>
      </w:r>
    </w:p>
    <w:p w14:paraId="6D5D326F" w14:textId="6C6634E6" w:rsidR="00A1111F" w:rsidRPr="002431AA" w:rsidRDefault="00A1111F" w:rsidP="002431AA">
      <w:pPr>
        <w:pStyle w:val="EndNoteBibliography"/>
        <w:ind w:left="720" w:hanging="720"/>
        <w:rPr>
          <w:sz w:val="20"/>
          <w:szCs w:val="20"/>
        </w:rPr>
      </w:pPr>
      <w:r w:rsidRPr="002431AA">
        <w:rPr>
          <w:sz w:val="20"/>
          <w:szCs w:val="20"/>
        </w:rPr>
        <w:t>[3]</w:t>
      </w:r>
      <w:r w:rsidRPr="002431AA">
        <w:rPr>
          <w:sz w:val="20"/>
          <w:szCs w:val="20"/>
        </w:rPr>
        <w:tab/>
        <w:t xml:space="preserve">S. Korus. (2016, </w:t>
      </w:r>
      <w:r w:rsidR="00505F46" w:rsidRPr="002431AA">
        <w:rPr>
          <w:sz w:val="20"/>
          <w:szCs w:val="20"/>
        </w:rPr>
        <w:t xml:space="preserve">September, </w:t>
      </w:r>
      <w:r w:rsidRPr="002431AA">
        <w:rPr>
          <w:sz w:val="20"/>
          <w:szCs w:val="20"/>
        </w:rPr>
        <w:t>1</w:t>
      </w:r>
      <w:r w:rsidR="00505F46" w:rsidRPr="002431AA">
        <w:rPr>
          <w:sz w:val="20"/>
          <w:szCs w:val="20"/>
        </w:rPr>
        <w:t>3</w:t>
      </w:r>
      <w:r w:rsidRPr="002431AA">
        <w:rPr>
          <w:sz w:val="20"/>
          <w:szCs w:val="20"/>
        </w:rPr>
        <w:t xml:space="preserve">). </w:t>
      </w:r>
      <w:r w:rsidRPr="002431AA">
        <w:rPr>
          <w:i/>
          <w:sz w:val="20"/>
          <w:szCs w:val="20"/>
        </w:rPr>
        <w:t>Reusable Rockets: At the First Stage</w:t>
      </w:r>
      <w:r w:rsidRPr="002431AA">
        <w:rPr>
          <w:sz w:val="20"/>
          <w:szCs w:val="20"/>
        </w:rPr>
        <w:t>. Available: https://ark-invest.com/research/reusable-rockets</w:t>
      </w:r>
      <w:r w:rsidR="00505F46" w:rsidRPr="002431AA">
        <w:rPr>
          <w:sz w:val="20"/>
          <w:szCs w:val="20"/>
        </w:rPr>
        <w:t xml:space="preserve"> DOI: (2017, May, 16)</w:t>
      </w:r>
    </w:p>
    <w:p w14:paraId="271EB8C5" w14:textId="77777777" w:rsidR="00A1111F" w:rsidRPr="002431AA" w:rsidRDefault="00A1111F" w:rsidP="002431AA">
      <w:pPr>
        <w:pStyle w:val="EndNoteBibliography"/>
        <w:ind w:left="720" w:hanging="720"/>
        <w:rPr>
          <w:sz w:val="20"/>
          <w:szCs w:val="20"/>
        </w:rPr>
      </w:pPr>
      <w:r w:rsidRPr="002431AA">
        <w:rPr>
          <w:sz w:val="20"/>
          <w:szCs w:val="20"/>
        </w:rPr>
        <w:t>[4]</w:t>
      </w:r>
      <w:r w:rsidRPr="002431AA">
        <w:rPr>
          <w:sz w:val="20"/>
          <w:szCs w:val="20"/>
        </w:rPr>
        <w:tab/>
        <w:t xml:space="preserve">A. Scholz and J.-N. Juang, "Toward open source CubeSat design," </w:t>
      </w:r>
      <w:r w:rsidRPr="002431AA">
        <w:rPr>
          <w:i/>
          <w:sz w:val="20"/>
          <w:szCs w:val="20"/>
        </w:rPr>
        <w:t xml:space="preserve">Acta Astronautica, </w:t>
      </w:r>
      <w:r w:rsidRPr="002431AA">
        <w:rPr>
          <w:sz w:val="20"/>
          <w:szCs w:val="20"/>
        </w:rPr>
        <w:t>vol. 115, pp. 384-392, 2015.</w:t>
      </w:r>
    </w:p>
    <w:p w14:paraId="6D66C6EC" w14:textId="77777777" w:rsidR="00A1111F" w:rsidRPr="002431AA" w:rsidRDefault="00A1111F" w:rsidP="002431AA">
      <w:pPr>
        <w:pStyle w:val="EndNoteBibliography"/>
        <w:ind w:left="720" w:hanging="720"/>
        <w:rPr>
          <w:sz w:val="20"/>
          <w:szCs w:val="20"/>
        </w:rPr>
      </w:pPr>
      <w:r w:rsidRPr="002431AA">
        <w:rPr>
          <w:sz w:val="20"/>
          <w:szCs w:val="20"/>
        </w:rPr>
        <w:t>[5]</w:t>
      </w:r>
      <w:r w:rsidRPr="002431AA">
        <w:rPr>
          <w:sz w:val="20"/>
          <w:szCs w:val="20"/>
        </w:rPr>
        <w:tab/>
        <w:t xml:space="preserve">S. Padmanabhan, S. Brown, B. Lim, P. Kangaslahti, D. Russell, and R. Stachnik, "Airborne Deployment and Calibration of Microwave Atmospheric Sounder on 6U CubeSat," in </w:t>
      </w:r>
      <w:r w:rsidRPr="002431AA">
        <w:rPr>
          <w:i/>
          <w:sz w:val="20"/>
          <w:szCs w:val="20"/>
        </w:rPr>
        <w:t>AGU Fall Meeting Abstracts</w:t>
      </w:r>
      <w:r w:rsidRPr="002431AA">
        <w:rPr>
          <w:sz w:val="20"/>
          <w:szCs w:val="20"/>
        </w:rPr>
        <w:t>, 2015.</w:t>
      </w:r>
    </w:p>
    <w:p w14:paraId="44B5046B" w14:textId="5BBC2E22" w:rsidR="00A1111F" w:rsidRPr="002431AA" w:rsidRDefault="00A1111F" w:rsidP="002431AA">
      <w:pPr>
        <w:pStyle w:val="EndNoteBibliography"/>
        <w:ind w:left="720" w:hanging="720"/>
        <w:rPr>
          <w:sz w:val="20"/>
          <w:szCs w:val="20"/>
        </w:rPr>
      </w:pPr>
      <w:r w:rsidRPr="002431AA">
        <w:rPr>
          <w:sz w:val="20"/>
          <w:szCs w:val="20"/>
        </w:rPr>
        <w:t>[6]</w:t>
      </w:r>
      <w:r w:rsidRPr="002431AA">
        <w:rPr>
          <w:sz w:val="20"/>
          <w:szCs w:val="20"/>
        </w:rPr>
        <w:tab/>
        <w:t>V. Hernandez, P. Gankidi, A. Chandra, A. Miller, P. Scowen, H. Barnaby</w:t>
      </w:r>
      <w:r w:rsidRPr="002431AA">
        <w:rPr>
          <w:i/>
          <w:sz w:val="20"/>
          <w:szCs w:val="20"/>
        </w:rPr>
        <w:t>, et al.</w:t>
      </w:r>
      <w:r w:rsidRPr="002431AA">
        <w:rPr>
          <w:sz w:val="20"/>
          <w:szCs w:val="20"/>
        </w:rPr>
        <w:t>, "SWIMSat: Space Weather and Meteor Impact Monitoring using a Low-Cost 6U CubeSat,"</w:t>
      </w:r>
      <w:r w:rsidR="00505F46" w:rsidRPr="002431AA">
        <w:rPr>
          <w:i/>
          <w:sz w:val="20"/>
          <w:szCs w:val="20"/>
        </w:rPr>
        <w:t xml:space="preserve"> 29</w:t>
      </w:r>
      <w:r w:rsidR="00505F46" w:rsidRPr="002431AA">
        <w:rPr>
          <w:i/>
          <w:sz w:val="20"/>
          <w:szCs w:val="20"/>
          <w:vertAlign w:val="superscript"/>
        </w:rPr>
        <w:t>th</w:t>
      </w:r>
      <w:r w:rsidR="00505F46" w:rsidRPr="002431AA">
        <w:rPr>
          <w:i/>
          <w:sz w:val="20"/>
          <w:szCs w:val="20"/>
        </w:rPr>
        <w:t xml:space="preserve"> Annual AIAA/USU Conferenceon Small Satellites</w:t>
      </w:r>
      <w:r w:rsidR="00505F46" w:rsidRPr="002431AA">
        <w:rPr>
          <w:sz w:val="20"/>
          <w:szCs w:val="20"/>
        </w:rPr>
        <w:t>,</w:t>
      </w:r>
      <w:r w:rsidR="007506CF" w:rsidRPr="002431AA">
        <w:rPr>
          <w:sz w:val="20"/>
          <w:szCs w:val="20"/>
        </w:rPr>
        <w:t xml:space="preserve"> 2016</w:t>
      </w:r>
      <w:r w:rsidRPr="002431AA">
        <w:rPr>
          <w:sz w:val="20"/>
          <w:szCs w:val="20"/>
        </w:rPr>
        <w:t>.</w:t>
      </w:r>
    </w:p>
    <w:p w14:paraId="58C92BFD" w14:textId="77777777" w:rsidR="00A1111F" w:rsidRPr="002431AA" w:rsidRDefault="00A1111F" w:rsidP="002431AA">
      <w:pPr>
        <w:pStyle w:val="EndNoteBibliography"/>
        <w:ind w:left="720" w:hanging="720"/>
        <w:rPr>
          <w:sz w:val="20"/>
          <w:szCs w:val="20"/>
        </w:rPr>
      </w:pPr>
      <w:r w:rsidRPr="002431AA">
        <w:rPr>
          <w:sz w:val="20"/>
          <w:szCs w:val="20"/>
        </w:rPr>
        <w:t>[7]</w:t>
      </w:r>
      <w:r w:rsidRPr="002431AA">
        <w:rPr>
          <w:sz w:val="20"/>
          <w:szCs w:val="20"/>
        </w:rPr>
        <w:tab/>
        <w:t>U. Kvell, M. Puusepp, F. Kaminski, J.-E. Past, K. Palmer, T.-A. Grönland</w:t>
      </w:r>
      <w:r w:rsidRPr="002431AA">
        <w:rPr>
          <w:i/>
          <w:sz w:val="20"/>
          <w:szCs w:val="20"/>
        </w:rPr>
        <w:t>, et al.</w:t>
      </w:r>
      <w:r w:rsidRPr="002431AA">
        <w:rPr>
          <w:sz w:val="20"/>
          <w:szCs w:val="20"/>
        </w:rPr>
        <w:t xml:space="preserve">, "Nanosatellite orbit control using MEMS cold gas thrusters," </w:t>
      </w:r>
      <w:r w:rsidRPr="002431AA">
        <w:rPr>
          <w:i/>
          <w:sz w:val="20"/>
          <w:szCs w:val="20"/>
        </w:rPr>
        <w:t xml:space="preserve">Proceedings of the Estonian Academy of Sciences, </w:t>
      </w:r>
      <w:r w:rsidRPr="002431AA">
        <w:rPr>
          <w:sz w:val="20"/>
          <w:szCs w:val="20"/>
        </w:rPr>
        <w:t>vol. 63, p. 279, 2014.</w:t>
      </w:r>
    </w:p>
    <w:p w14:paraId="476C5DAF" w14:textId="77777777" w:rsidR="00A1111F" w:rsidRPr="002431AA" w:rsidRDefault="00A1111F" w:rsidP="002431AA">
      <w:pPr>
        <w:pStyle w:val="EndNoteBibliography"/>
        <w:ind w:left="720" w:hanging="720"/>
        <w:rPr>
          <w:sz w:val="20"/>
          <w:szCs w:val="20"/>
        </w:rPr>
      </w:pPr>
      <w:r w:rsidRPr="002431AA">
        <w:rPr>
          <w:sz w:val="20"/>
          <w:szCs w:val="20"/>
        </w:rPr>
        <w:t>[8]</w:t>
      </w:r>
      <w:r w:rsidRPr="002431AA">
        <w:rPr>
          <w:sz w:val="20"/>
          <w:szCs w:val="20"/>
        </w:rPr>
        <w:tab/>
        <w:t xml:space="preserve">X. Sun and X. Wu, "A cubesat attitude control system with linear piezoelectric actuator," in </w:t>
      </w:r>
      <w:r w:rsidRPr="002431AA">
        <w:rPr>
          <w:i/>
          <w:sz w:val="20"/>
          <w:szCs w:val="20"/>
        </w:rPr>
        <w:t>Piezoelectricity, Acoustic Waves, and Device Applications (SPAWDA), 2014 Symposium on</w:t>
      </w:r>
      <w:r w:rsidRPr="002431AA">
        <w:rPr>
          <w:sz w:val="20"/>
          <w:szCs w:val="20"/>
        </w:rPr>
        <w:t>, 2014, pp. 72-75.</w:t>
      </w:r>
    </w:p>
    <w:p w14:paraId="3D5D1A7D" w14:textId="77777777" w:rsidR="00A1111F" w:rsidRPr="002431AA" w:rsidRDefault="00A1111F" w:rsidP="002431AA">
      <w:pPr>
        <w:pStyle w:val="EndNoteBibliography"/>
        <w:ind w:left="720" w:hanging="720"/>
        <w:rPr>
          <w:sz w:val="20"/>
          <w:szCs w:val="20"/>
        </w:rPr>
      </w:pPr>
      <w:r w:rsidRPr="002431AA">
        <w:rPr>
          <w:sz w:val="20"/>
          <w:szCs w:val="20"/>
        </w:rPr>
        <w:t>[9]</w:t>
      </w:r>
      <w:r w:rsidRPr="002431AA">
        <w:rPr>
          <w:sz w:val="20"/>
          <w:szCs w:val="20"/>
        </w:rPr>
        <w:tab/>
        <w:t xml:space="preserve">A. Budianu, T. J. W. Castro, A. Meijerink, and M. J. Bentum, "Inter-satellite links for cubesats," in </w:t>
      </w:r>
      <w:r w:rsidRPr="002431AA">
        <w:rPr>
          <w:i/>
          <w:sz w:val="20"/>
          <w:szCs w:val="20"/>
        </w:rPr>
        <w:t>Aerospace Conference, 2013 IEEE</w:t>
      </w:r>
      <w:r w:rsidRPr="002431AA">
        <w:rPr>
          <w:sz w:val="20"/>
          <w:szCs w:val="20"/>
        </w:rPr>
        <w:t>, 2013, pp. 1-10.</w:t>
      </w:r>
    </w:p>
    <w:p w14:paraId="238DEB7A" w14:textId="77777777" w:rsidR="00A1111F" w:rsidRPr="002431AA" w:rsidRDefault="00A1111F" w:rsidP="002431AA">
      <w:pPr>
        <w:pStyle w:val="EndNoteBibliography"/>
        <w:ind w:left="720" w:hanging="720"/>
        <w:rPr>
          <w:sz w:val="20"/>
          <w:szCs w:val="20"/>
        </w:rPr>
      </w:pPr>
      <w:r w:rsidRPr="002431AA">
        <w:rPr>
          <w:sz w:val="20"/>
          <w:szCs w:val="20"/>
        </w:rPr>
        <w:t>[10]</w:t>
      </w:r>
      <w:r w:rsidRPr="002431AA">
        <w:rPr>
          <w:sz w:val="20"/>
          <w:szCs w:val="20"/>
        </w:rPr>
        <w:tab/>
        <w:t xml:space="preserve">R. Radhakrishnan, W. W. Edmonson, F. Afghah, R. M. Rodriguez-Osorio, F. Pinto, and S. C. Burleigh, "Survey of Inter-satellite Communication for Small Satellite Systems: Physical Layer to Network Layer View," </w:t>
      </w:r>
      <w:r w:rsidRPr="002431AA">
        <w:rPr>
          <w:i/>
          <w:sz w:val="20"/>
          <w:szCs w:val="20"/>
        </w:rPr>
        <w:t xml:space="preserve">IEEE Communications Surveys &amp; Tutorials, </w:t>
      </w:r>
      <w:r w:rsidRPr="002431AA">
        <w:rPr>
          <w:sz w:val="20"/>
          <w:szCs w:val="20"/>
        </w:rPr>
        <w:t>vol. 18, pp. 2442-2473, 2016.</w:t>
      </w:r>
    </w:p>
    <w:p w14:paraId="55B91A9B" w14:textId="1AF0773D" w:rsidR="00A1111F" w:rsidRPr="002431AA" w:rsidRDefault="00A1111F" w:rsidP="002431AA">
      <w:pPr>
        <w:pStyle w:val="EndNoteBibliography"/>
        <w:ind w:left="720" w:hanging="720"/>
        <w:rPr>
          <w:sz w:val="20"/>
          <w:szCs w:val="20"/>
        </w:rPr>
      </w:pPr>
      <w:r w:rsidRPr="002431AA">
        <w:rPr>
          <w:sz w:val="20"/>
          <w:szCs w:val="20"/>
        </w:rPr>
        <w:t>[11]</w:t>
      </w:r>
      <w:r w:rsidRPr="002431AA">
        <w:rPr>
          <w:sz w:val="20"/>
          <w:szCs w:val="20"/>
        </w:rPr>
        <w:tab/>
        <w:t>Y. F. Wong, O. Kegege, S. H. Schaire, G. Bussey, S. Altunc, Y. Zhang</w:t>
      </w:r>
      <w:r w:rsidRPr="002431AA">
        <w:rPr>
          <w:i/>
          <w:sz w:val="20"/>
          <w:szCs w:val="20"/>
        </w:rPr>
        <w:t>, et al.</w:t>
      </w:r>
      <w:r w:rsidRPr="002431AA">
        <w:rPr>
          <w:sz w:val="20"/>
          <w:szCs w:val="20"/>
        </w:rPr>
        <w:t>, "An Optimum Space-to-Ground Communication Concept for CubeSat Platform Utilizing NASA Space Network and Near Earth Network,"</w:t>
      </w:r>
      <w:r w:rsidR="00505F46" w:rsidRPr="002431AA">
        <w:rPr>
          <w:sz w:val="20"/>
          <w:szCs w:val="20"/>
        </w:rPr>
        <w:t xml:space="preserve"> </w:t>
      </w:r>
      <w:r w:rsidR="00505F46" w:rsidRPr="002431AA">
        <w:rPr>
          <w:i/>
          <w:sz w:val="20"/>
          <w:szCs w:val="20"/>
        </w:rPr>
        <w:t>30</w:t>
      </w:r>
      <w:r w:rsidR="00505F46" w:rsidRPr="002431AA">
        <w:rPr>
          <w:i/>
          <w:sz w:val="20"/>
          <w:szCs w:val="20"/>
          <w:vertAlign w:val="superscript"/>
        </w:rPr>
        <w:t>th</w:t>
      </w:r>
      <w:r w:rsidR="00505F46" w:rsidRPr="002431AA">
        <w:rPr>
          <w:i/>
          <w:sz w:val="20"/>
          <w:szCs w:val="20"/>
        </w:rPr>
        <w:t xml:space="preserve"> Annual AIAA/USU Conferenceon Small Satellites,</w:t>
      </w:r>
      <w:r w:rsidR="00505F46" w:rsidRPr="002431AA">
        <w:rPr>
          <w:sz w:val="20"/>
          <w:szCs w:val="20"/>
        </w:rPr>
        <w:t xml:space="preserve"> </w:t>
      </w:r>
      <w:r w:rsidRPr="002431AA">
        <w:rPr>
          <w:sz w:val="20"/>
          <w:szCs w:val="20"/>
        </w:rPr>
        <w:t xml:space="preserve"> 2016.</w:t>
      </w:r>
    </w:p>
    <w:p w14:paraId="2B01DF7E" w14:textId="77777777" w:rsidR="00A1111F" w:rsidRPr="002431AA" w:rsidRDefault="00A1111F" w:rsidP="002431AA">
      <w:pPr>
        <w:pStyle w:val="EndNoteBibliography"/>
        <w:ind w:left="720" w:hanging="720"/>
        <w:rPr>
          <w:sz w:val="20"/>
          <w:szCs w:val="20"/>
        </w:rPr>
      </w:pPr>
      <w:r w:rsidRPr="002431AA">
        <w:rPr>
          <w:sz w:val="20"/>
          <w:szCs w:val="20"/>
        </w:rPr>
        <w:t>[12]</w:t>
      </w:r>
      <w:r w:rsidRPr="002431AA">
        <w:rPr>
          <w:sz w:val="20"/>
          <w:szCs w:val="20"/>
        </w:rPr>
        <w:tab/>
        <w:t xml:space="preserve">W. Harrington and J. Heath, "Development of a Low-Cost, Open Software/Hardware Command, Control and Communications Module for CubeSats," in </w:t>
      </w:r>
      <w:r w:rsidRPr="002431AA">
        <w:rPr>
          <w:i/>
          <w:sz w:val="20"/>
          <w:szCs w:val="20"/>
        </w:rPr>
        <w:t>AIAA SPACE 2016</w:t>
      </w:r>
      <w:r w:rsidRPr="002431AA">
        <w:rPr>
          <w:sz w:val="20"/>
          <w:szCs w:val="20"/>
        </w:rPr>
        <w:t>, ed, 2016, p. 5616.</w:t>
      </w:r>
    </w:p>
    <w:p w14:paraId="392E95EA" w14:textId="364BD49A" w:rsidR="00A1111F" w:rsidRPr="002431AA" w:rsidRDefault="00A1111F" w:rsidP="002431AA">
      <w:pPr>
        <w:pStyle w:val="EndNoteBibliography"/>
        <w:ind w:left="720" w:hanging="720"/>
        <w:rPr>
          <w:sz w:val="20"/>
          <w:szCs w:val="20"/>
        </w:rPr>
      </w:pPr>
      <w:r w:rsidRPr="002431AA">
        <w:rPr>
          <w:sz w:val="20"/>
          <w:szCs w:val="20"/>
        </w:rPr>
        <w:lastRenderedPageBreak/>
        <w:t>[13]</w:t>
      </w:r>
      <w:r w:rsidRPr="002431AA">
        <w:rPr>
          <w:sz w:val="20"/>
          <w:szCs w:val="20"/>
        </w:rPr>
        <w:tab/>
        <w:t>J. Hanson, A. G. Luna, R. DeRosee, K. Oyadomari, J. Wolfe, W. Attai</w:t>
      </w:r>
      <w:r w:rsidRPr="002431AA">
        <w:rPr>
          <w:i/>
          <w:sz w:val="20"/>
          <w:szCs w:val="20"/>
        </w:rPr>
        <w:t>, et al.</w:t>
      </w:r>
      <w:r w:rsidRPr="002431AA">
        <w:rPr>
          <w:sz w:val="20"/>
          <w:szCs w:val="20"/>
        </w:rPr>
        <w:t>, "Nodes: A Flight Demonstration of Networked Spacecraft Command and Control,"</w:t>
      </w:r>
      <w:r w:rsidR="00505F46" w:rsidRPr="002431AA">
        <w:rPr>
          <w:sz w:val="20"/>
          <w:szCs w:val="20"/>
        </w:rPr>
        <w:t xml:space="preserve"> </w:t>
      </w:r>
      <w:r w:rsidR="007506CF" w:rsidRPr="002431AA">
        <w:rPr>
          <w:i/>
          <w:sz w:val="20"/>
          <w:szCs w:val="20"/>
        </w:rPr>
        <w:t>29</w:t>
      </w:r>
      <w:r w:rsidR="00505F46" w:rsidRPr="002431AA">
        <w:rPr>
          <w:i/>
          <w:sz w:val="20"/>
          <w:szCs w:val="20"/>
          <w:vertAlign w:val="superscript"/>
        </w:rPr>
        <w:t>th</w:t>
      </w:r>
      <w:r w:rsidR="00505F46" w:rsidRPr="002431AA">
        <w:rPr>
          <w:i/>
          <w:sz w:val="20"/>
          <w:szCs w:val="20"/>
        </w:rPr>
        <w:t xml:space="preserve"> Annual AIAA/USU Conferenceon Small Satellites,</w:t>
      </w:r>
      <w:r w:rsidRPr="002431AA">
        <w:rPr>
          <w:sz w:val="20"/>
          <w:szCs w:val="20"/>
        </w:rPr>
        <w:t xml:space="preserve"> 2016.</w:t>
      </w:r>
    </w:p>
    <w:p w14:paraId="0C02988B" w14:textId="77777777" w:rsidR="00A1111F" w:rsidRPr="002431AA" w:rsidRDefault="00A1111F" w:rsidP="002431AA">
      <w:pPr>
        <w:pStyle w:val="EndNoteBibliography"/>
        <w:ind w:left="720" w:hanging="720"/>
        <w:rPr>
          <w:sz w:val="20"/>
          <w:szCs w:val="20"/>
        </w:rPr>
      </w:pPr>
      <w:r w:rsidRPr="002431AA">
        <w:rPr>
          <w:sz w:val="20"/>
          <w:szCs w:val="20"/>
        </w:rPr>
        <w:t>[14]</w:t>
      </w:r>
      <w:r w:rsidRPr="002431AA">
        <w:rPr>
          <w:sz w:val="20"/>
          <w:szCs w:val="20"/>
        </w:rPr>
        <w:tab/>
        <w:t xml:space="preserve">A. Tatomirescu, G. F. Pedersen, J. Christiansen, and D. Gerhardt, "Antenna system for nano-satelite mission GOMX-3," in </w:t>
      </w:r>
      <w:r w:rsidRPr="002431AA">
        <w:rPr>
          <w:i/>
          <w:sz w:val="20"/>
          <w:szCs w:val="20"/>
        </w:rPr>
        <w:t>Antennas and Propagation in Wireless Communications (APWC), 2016 IEEE-APS Topical Conference on</w:t>
      </w:r>
      <w:r w:rsidRPr="002431AA">
        <w:rPr>
          <w:sz w:val="20"/>
          <w:szCs w:val="20"/>
        </w:rPr>
        <w:t>, 2016, pp. 282-285.</w:t>
      </w:r>
    </w:p>
    <w:p w14:paraId="2EAEBC05" w14:textId="77777777" w:rsidR="00A1111F" w:rsidRPr="002431AA" w:rsidRDefault="00A1111F" w:rsidP="002431AA">
      <w:pPr>
        <w:pStyle w:val="EndNoteBibliography"/>
        <w:ind w:left="720" w:hanging="720"/>
        <w:rPr>
          <w:sz w:val="20"/>
          <w:szCs w:val="20"/>
        </w:rPr>
      </w:pPr>
      <w:r w:rsidRPr="002431AA">
        <w:rPr>
          <w:sz w:val="20"/>
          <w:szCs w:val="20"/>
        </w:rPr>
        <w:t>[15]</w:t>
      </w:r>
      <w:r w:rsidRPr="002431AA">
        <w:rPr>
          <w:sz w:val="20"/>
          <w:szCs w:val="20"/>
        </w:rPr>
        <w:tab/>
        <w:t xml:space="preserve">M. Swartwout, "The first one hundred CubeSats: A statistical look," </w:t>
      </w:r>
      <w:r w:rsidRPr="002431AA">
        <w:rPr>
          <w:i/>
          <w:sz w:val="20"/>
          <w:szCs w:val="20"/>
        </w:rPr>
        <w:t xml:space="preserve">Journal of Small Satellites, </w:t>
      </w:r>
      <w:r w:rsidRPr="002431AA">
        <w:rPr>
          <w:sz w:val="20"/>
          <w:szCs w:val="20"/>
        </w:rPr>
        <w:t>vol. 2, pp. 213-233, 2013.</w:t>
      </w:r>
    </w:p>
    <w:p w14:paraId="58DB4FAC" w14:textId="77777777" w:rsidR="00A1111F" w:rsidRPr="002431AA" w:rsidRDefault="00A1111F" w:rsidP="002431AA">
      <w:pPr>
        <w:pStyle w:val="EndNoteBibliography"/>
        <w:ind w:left="720" w:hanging="720"/>
        <w:rPr>
          <w:sz w:val="20"/>
          <w:szCs w:val="20"/>
        </w:rPr>
      </w:pPr>
      <w:r w:rsidRPr="002431AA">
        <w:rPr>
          <w:sz w:val="20"/>
          <w:szCs w:val="20"/>
        </w:rPr>
        <w:t>[16]</w:t>
      </w:r>
      <w:r w:rsidRPr="002431AA">
        <w:rPr>
          <w:sz w:val="20"/>
          <w:szCs w:val="20"/>
        </w:rPr>
        <w:tab/>
        <w:t xml:space="preserve">K. Kelley, "Launch systems to support the booming nanosatellite industry," in </w:t>
      </w:r>
      <w:r w:rsidRPr="002431AA">
        <w:rPr>
          <w:i/>
          <w:sz w:val="20"/>
          <w:szCs w:val="20"/>
        </w:rPr>
        <w:t>Aerospace Conference, 2015 IEEE</w:t>
      </w:r>
      <w:r w:rsidRPr="002431AA">
        <w:rPr>
          <w:sz w:val="20"/>
          <w:szCs w:val="20"/>
        </w:rPr>
        <w:t>, 2015, pp. 1-6.</w:t>
      </w:r>
    </w:p>
    <w:p w14:paraId="526E086F" w14:textId="691215F5" w:rsidR="00A1111F" w:rsidRPr="002431AA" w:rsidRDefault="00A1111F" w:rsidP="002431AA">
      <w:pPr>
        <w:pStyle w:val="EndNoteBibliography"/>
        <w:ind w:left="720" w:hanging="720"/>
        <w:rPr>
          <w:sz w:val="20"/>
          <w:szCs w:val="20"/>
        </w:rPr>
      </w:pPr>
      <w:r w:rsidRPr="002431AA">
        <w:rPr>
          <w:sz w:val="20"/>
          <w:szCs w:val="20"/>
        </w:rPr>
        <w:t>[17]</w:t>
      </w:r>
      <w:r w:rsidRPr="002431AA">
        <w:rPr>
          <w:sz w:val="20"/>
          <w:szCs w:val="20"/>
        </w:rPr>
        <w:tab/>
        <w:t>D. Hitt, K. F. Robinson, and S. D. Creech, "NASA's Space Launch System: A New Opportunity for CubeSats,"</w:t>
      </w:r>
      <w:r w:rsidR="007506CF" w:rsidRPr="002431AA">
        <w:rPr>
          <w:sz w:val="20"/>
          <w:szCs w:val="20"/>
        </w:rPr>
        <w:t xml:space="preserve"> </w:t>
      </w:r>
      <w:r w:rsidR="007506CF" w:rsidRPr="002431AA">
        <w:rPr>
          <w:i/>
          <w:sz w:val="20"/>
          <w:szCs w:val="20"/>
        </w:rPr>
        <w:t>6</w:t>
      </w:r>
      <w:r w:rsidR="007506CF" w:rsidRPr="002431AA">
        <w:rPr>
          <w:i/>
          <w:sz w:val="20"/>
          <w:szCs w:val="20"/>
          <w:vertAlign w:val="superscript"/>
        </w:rPr>
        <w:t>th</w:t>
      </w:r>
      <w:r w:rsidR="007506CF" w:rsidRPr="002431AA">
        <w:rPr>
          <w:i/>
          <w:sz w:val="20"/>
          <w:szCs w:val="20"/>
        </w:rPr>
        <w:t xml:space="preserve"> Interplanetary CubeSat Workshop</w:t>
      </w:r>
      <w:r w:rsidRPr="002431AA">
        <w:rPr>
          <w:sz w:val="20"/>
          <w:szCs w:val="20"/>
        </w:rPr>
        <w:t xml:space="preserve"> 2016.</w:t>
      </w:r>
    </w:p>
    <w:p w14:paraId="5673AA75" w14:textId="77777777" w:rsidR="00A1111F" w:rsidRPr="002431AA" w:rsidRDefault="00A1111F" w:rsidP="002431AA">
      <w:pPr>
        <w:pStyle w:val="EndNoteBibliography"/>
        <w:ind w:left="720" w:hanging="720"/>
        <w:rPr>
          <w:sz w:val="20"/>
          <w:szCs w:val="20"/>
        </w:rPr>
      </w:pPr>
      <w:r w:rsidRPr="002431AA">
        <w:rPr>
          <w:sz w:val="20"/>
          <w:szCs w:val="20"/>
        </w:rPr>
        <w:t>[18]</w:t>
      </w:r>
      <w:r w:rsidRPr="002431AA">
        <w:rPr>
          <w:sz w:val="20"/>
          <w:szCs w:val="20"/>
        </w:rPr>
        <w:tab/>
        <w:t xml:space="preserve">D. Masutti, T. Banyai, J. Thoemel, T. Magin, B. Taylor, and D. Kataria, "Investigating the Middle and Lower Thermosphere using a Cubesat Constellation: the QB50 Mission and its Particular Challenges," in </w:t>
      </w:r>
      <w:r w:rsidRPr="002431AA">
        <w:rPr>
          <w:i/>
          <w:sz w:val="20"/>
          <w:szCs w:val="20"/>
        </w:rPr>
        <w:t>EGU General Assembly Conference Abstracts</w:t>
      </w:r>
      <w:r w:rsidRPr="002431AA">
        <w:rPr>
          <w:sz w:val="20"/>
          <w:szCs w:val="20"/>
        </w:rPr>
        <w:t>, 2015, p. 9016.</w:t>
      </w:r>
    </w:p>
    <w:p w14:paraId="013EE9E5" w14:textId="3E770BA4" w:rsidR="00A1111F" w:rsidRPr="002431AA" w:rsidRDefault="00A1111F" w:rsidP="002431AA">
      <w:pPr>
        <w:pStyle w:val="EndNoteBibliography"/>
        <w:ind w:left="720" w:hanging="720"/>
        <w:rPr>
          <w:sz w:val="20"/>
          <w:szCs w:val="20"/>
        </w:rPr>
      </w:pPr>
      <w:r w:rsidRPr="002431AA">
        <w:rPr>
          <w:sz w:val="20"/>
          <w:szCs w:val="20"/>
        </w:rPr>
        <w:t>[19]</w:t>
      </w:r>
      <w:r w:rsidRPr="002431AA">
        <w:rPr>
          <w:sz w:val="20"/>
          <w:szCs w:val="20"/>
        </w:rPr>
        <w:tab/>
        <w:t>M. Tsay, J. Frongillo, K. Hohman, and B. K. Malphrus, "LunarCube: A Deep Space 6U CubeSat with Mission Enabling Ion Propulsion Technology,"</w:t>
      </w:r>
      <w:r w:rsidR="007506CF" w:rsidRPr="002431AA">
        <w:rPr>
          <w:sz w:val="20"/>
          <w:szCs w:val="20"/>
        </w:rPr>
        <w:t xml:space="preserve"> </w:t>
      </w:r>
      <w:r w:rsidR="007506CF" w:rsidRPr="002431AA">
        <w:rPr>
          <w:i/>
          <w:sz w:val="20"/>
          <w:szCs w:val="20"/>
        </w:rPr>
        <w:t>29</w:t>
      </w:r>
      <w:r w:rsidR="007506CF" w:rsidRPr="002431AA">
        <w:rPr>
          <w:i/>
          <w:sz w:val="20"/>
          <w:szCs w:val="20"/>
          <w:vertAlign w:val="superscript"/>
        </w:rPr>
        <w:t>th</w:t>
      </w:r>
      <w:r w:rsidR="007506CF" w:rsidRPr="002431AA">
        <w:rPr>
          <w:i/>
          <w:sz w:val="20"/>
          <w:szCs w:val="20"/>
        </w:rPr>
        <w:t xml:space="preserve"> Annual AIAA/USU Conferenceon Small Satellites,</w:t>
      </w:r>
      <w:r w:rsidRPr="002431AA">
        <w:rPr>
          <w:sz w:val="20"/>
          <w:szCs w:val="20"/>
        </w:rPr>
        <w:t xml:space="preserve"> 2015.</w:t>
      </w:r>
    </w:p>
    <w:p w14:paraId="15883D2A" w14:textId="77777777" w:rsidR="00A1111F" w:rsidRPr="002431AA" w:rsidRDefault="00A1111F" w:rsidP="002431AA">
      <w:pPr>
        <w:pStyle w:val="EndNoteBibliography"/>
        <w:ind w:left="720" w:hanging="720"/>
        <w:rPr>
          <w:sz w:val="20"/>
          <w:szCs w:val="20"/>
        </w:rPr>
      </w:pPr>
      <w:r w:rsidRPr="002431AA">
        <w:rPr>
          <w:sz w:val="20"/>
          <w:szCs w:val="20"/>
        </w:rPr>
        <w:t>[20]</w:t>
      </w:r>
      <w:r w:rsidRPr="002431AA">
        <w:rPr>
          <w:sz w:val="20"/>
          <w:szCs w:val="20"/>
        </w:rPr>
        <w:tab/>
        <w:t>R. W. Ridenoure, D. A. Spencer, D. A. Stetson, B. Betts, R. Munakata, S. D. Wong</w:t>
      </w:r>
      <w:r w:rsidRPr="002431AA">
        <w:rPr>
          <w:i/>
          <w:sz w:val="20"/>
          <w:szCs w:val="20"/>
        </w:rPr>
        <w:t>, et al.</w:t>
      </w:r>
      <w:r w:rsidRPr="002431AA">
        <w:rPr>
          <w:sz w:val="20"/>
          <w:szCs w:val="20"/>
        </w:rPr>
        <w:t xml:space="preserve">, "Status of the Dual CubeSat LightSail Program," in </w:t>
      </w:r>
      <w:r w:rsidRPr="002431AA">
        <w:rPr>
          <w:i/>
          <w:sz w:val="20"/>
          <w:szCs w:val="20"/>
        </w:rPr>
        <w:t>AIAA SPACE 2015 Conference and Exposition</w:t>
      </w:r>
      <w:r w:rsidRPr="002431AA">
        <w:rPr>
          <w:sz w:val="20"/>
          <w:szCs w:val="20"/>
        </w:rPr>
        <w:t>, 2015, p. 4424.</w:t>
      </w:r>
    </w:p>
    <w:p w14:paraId="42346F6F" w14:textId="77777777" w:rsidR="00A1111F" w:rsidRPr="002431AA" w:rsidRDefault="00A1111F" w:rsidP="002431AA">
      <w:pPr>
        <w:pStyle w:val="EndNoteBibliography"/>
        <w:ind w:left="720" w:hanging="720"/>
        <w:rPr>
          <w:sz w:val="20"/>
          <w:szCs w:val="20"/>
        </w:rPr>
      </w:pPr>
      <w:r w:rsidRPr="002431AA">
        <w:rPr>
          <w:sz w:val="20"/>
          <w:szCs w:val="20"/>
        </w:rPr>
        <w:t>[21]</w:t>
      </w:r>
      <w:r w:rsidRPr="002431AA">
        <w:rPr>
          <w:sz w:val="20"/>
          <w:szCs w:val="20"/>
        </w:rPr>
        <w:tab/>
        <w:t xml:space="preserve">R. Glumb, C. Lietzke, S. Luce, and P. Wloszek, "Cubesat Fourier Transform Spectrometer (CubeSat-FTS) for Three-Dimensional Global Wind Measurements," in </w:t>
      </w:r>
      <w:r w:rsidRPr="002431AA">
        <w:rPr>
          <w:i/>
          <w:sz w:val="20"/>
          <w:szCs w:val="20"/>
        </w:rPr>
        <w:t>American Meteorological Society Annual Meeting,(January 2015)</w:t>
      </w:r>
      <w:r w:rsidRPr="002431AA">
        <w:rPr>
          <w:sz w:val="20"/>
          <w:szCs w:val="20"/>
        </w:rPr>
        <w:t>, 2015.</w:t>
      </w:r>
    </w:p>
    <w:p w14:paraId="5B5652E2" w14:textId="77777777" w:rsidR="00A1111F" w:rsidRPr="002431AA" w:rsidRDefault="00A1111F" w:rsidP="002431AA">
      <w:pPr>
        <w:pStyle w:val="EndNoteBibliography"/>
        <w:ind w:left="720" w:hanging="720"/>
        <w:rPr>
          <w:sz w:val="20"/>
          <w:szCs w:val="20"/>
        </w:rPr>
      </w:pPr>
      <w:r w:rsidRPr="002431AA">
        <w:rPr>
          <w:sz w:val="20"/>
          <w:szCs w:val="20"/>
        </w:rPr>
        <w:t>[22]</w:t>
      </w:r>
      <w:r w:rsidRPr="002431AA">
        <w:rPr>
          <w:sz w:val="20"/>
          <w:szCs w:val="20"/>
        </w:rPr>
        <w:tab/>
        <w:t xml:space="preserve">S. Nag, J. L. Rios, D. Gerhardt, and C. Pham, "CubeSat constellation design for air traffic monitoring," </w:t>
      </w:r>
      <w:r w:rsidRPr="002431AA">
        <w:rPr>
          <w:i/>
          <w:sz w:val="20"/>
          <w:szCs w:val="20"/>
        </w:rPr>
        <w:t xml:space="preserve">Acta Astronautica, </w:t>
      </w:r>
      <w:r w:rsidRPr="002431AA">
        <w:rPr>
          <w:sz w:val="20"/>
          <w:szCs w:val="20"/>
        </w:rPr>
        <w:t>vol. 128, pp. 180-193, 2016.</w:t>
      </w:r>
    </w:p>
    <w:p w14:paraId="08D1F5AB" w14:textId="295F8B70" w:rsidR="00A1111F" w:rsidRPr="002431AA" w:rsidRDefault="00A1111F" w:rsidP="002431AA">
      <w:pPr>
        <w:pStyle w:val="EndNoteBibliography"/>
        <w:ind w:left="720" w:hanging="720"/>
        <w:rPr>
          <w:sz w:val="20"/>
          <w:szCs w:val="20"/>
        </w:rPr>
      </w:pPr>
      <w:r w:rsidRPr="002431AA">
        <w:rPr>
          <w:sz w:val="20"/>
          <w:szCs w:val="20"/>
        </w:rPr>
        <w:t>[23]</w:t>
      </w:r>
      <w:r w:rsidRPr="002431AA">
        <w:rPr>
          <w:sz w:val="20"/>
          <w:szCs w:val="20"/>
        </w:rPr>
        <w:tab/>
        <w:t>D. Westley, A. Martinez, and A. Petro, "Edison Demonstration of Smallsat Networks,"</w:t>
      </w:r>
      <w:r w:rsidR="007506CF" w:rsidRPr="002431AA">
        <w:rPr>
          <w:sz w:val="20"/>
          <w:szCs w:val="20"/>
        </w:rPr>
        <w:t xml:space="preserve"> </w:t>
      </w:r>
      <w:r w:rsidR="007506CF" w:rsidRPr="002431AA">
        <w:rPr>
          <w:i/>
          <w:sz w:val="20"/>
          <w:szCs w:val="20"/>
        </w:rPr>
        <w:t>NASA NTRS</w:t>
      </w:r>
      <w:r w:rsidRPr="002431AA">
        <w:rPr>
          <w:sz w:val="20"/>
          <w:szCs w:val="20"/>
        </w:rPr>
        <w:t xml:space="preserve"> 2015.</w:t>
      </w:r>
    </w:p>
    <w:p w14:paraId="775EF196" w14:textId="5F44612D" w:rsidR="00A1111F" w:rsidRPr="002431AA" w:rsidRDefault="00A1111F" w:rsidP="002431AA">
      <w:pPr>
        <w:pStyle w:val="EndNoteBibliography"/>
        <w:ind w:left="720" w:hanging="720"/>
        <w:rPr>
          <w:sz w:val="20"/>
          <w:szCs w:val="20"/>
        </w:rPr>
      </w:pPr>
      <w:r w:rsidRPr="002431AA">
        <w:rPr>
          <w:sz w:val="20"/>
          <w:szCs w:val="20"/>
        </w:rPr>
        <w:t>[24]</w:t>
      </w:r>
      <w:r w:rsidRPr="002431AA">
        <w:rPr>
          <w:sz w:val="20"/>
          <w:szCs w:val="20"/>
        </w:rPr>
        <w:tab/>
        <w:t xml:space="preserve">R. Barbosa. (2015, September, 24). </w:t>
      </w:r>
      <w:r w:rsidRPr="002431AA">
        <w:rPr>
          <w:i/>
          <w:sz w:val="20"/>
          <w:szCs w:val="20"/>
        </w:rPr>
        <w:t>China debuts Long March 11 lofting Tianwang-1 trio</w:t>
      </w:r>
      <w:r w:rsidR="007506CF" w:rsidRPr="002431AA">
        <w:rPr>
          <w:sz w:val="20"/>
          <w:szCs w:val="20"/>
        </w:rPr>
        <w:t xml:space="preserve">. Available: https://www.nasaspaceflight.com/2015/09/china-debuts-long-march-11-lofting-tianwang-1-trio/ DOI: (2017, May, 16) </w:t>
      </w:r>
    </w:p>
    <w:p w14:paraId="5BCA278B" w14:textId="77777777" w:rsidR="00A1111F" w:rsidRPr="002431AA" w:rsidRDefault="00A1111F" w:rsidP="002431AA">
      <w:pPr>
        <w:pStyle w:val="EndNoteBibliography"/>
        <w:ind w:left="720" w:hanging="720"/>
        <w:rPr>
          <w:sz w:val="20"/>
          <w:szCs w:val="20"/>
        </w:rPr>
      </w:pPr>
      <w:r w:rsidRPr="002431AA">
        <w:rPr>
          <w:sz w:val="20"/>
          <w:szCs w:val="20"/>
        </w:rPr>
        <w:t>[25]</w:t>
      </w:r>
      <w:r w:rsidRPr="002431AA">
        <w:rPr>
          <w:sz w:val="20"/>
          <w:szCs w:val="20"/>
        </w:rPr>
        <w:tab/>
        <w:t xml:space="preserve">A. Varga, "OMNeT++," </w:t>
      </w:r>
      <w:r w:rsidRPr="002431AA">
        <w:rPr>
          <w:i/>
          <w:sz w:val="20"/>
          <w:szCs w:val="20"/>
        </w:rPr>
        <w:t xml:space="preserve">Modeling and tools for network simulation, </w:t>
      </w:r>
      <w:r w:rsidRPr="002431AA">
        <w:rPr>
          <w:sz w:val="20"/>
          <w:szCs w:val="20"/>
        </w:rPr>
        <w:t>pp. 35-59, 2010.</w:t>
      </w:r>
    </w:p>
    <w:p w14:paraId="61CF7408" w14:textId="77777777" w:rsidR="00A1111F" w:rsidRPr="002431AA" w:rsidRDefault="00A1111F" w:rsidP="002431AA">
      <w:pPr>
        <w:pStyle w:val="EndNoteBibliography"/>
        <w:ind w:left="720" w:hanging="720"/>
        <w:rPr>
          <w:sz w:val="20"/>
          <w:szCs w:val="20"/>
        </w:rPr>
      </w:pPr>
      <w:r w:rsidRPr="002431AA">
        <w:rPr>
          <w:sz w:val="20"/>
          <w:szCs w:val="20"/>
        </w:rPr>
        <w:t>[26]</w:t>
      </w:r>
      <w:r w:rsidRPr="002431AA">
        <w:rPr>
          <w:sz w:val="20"/>
          <w:szCs w:val="20"/>
        </w:rPr>
        <w:tab/>
        <w:t xml:space="preserve">G. Bora, S. Bora, S. Singh, and S. M. Arsalan, "OSI reference model: An overview," </w:t>
      </w:r>
      <w:r w:rsidRPr="002431AA">
        <w:rPr>
          <w:i/>
          <w:sz w:val="20"/>
          <w:szCs w:val="20"/>
        </w:rPr>
        <w:t xml:space="preserve">International Journal of Computer Trends and Technology (IJCTT, </w:t>
      </w:r>
      <w:r w:rsidRPr="002431AA">
        <w:rPr>
          <w:sz w:val="20"/>
          <w:szCs w:val="20"/>
        </w:rPr>
        <w:t>vol. 7, 2014.</w:t>
      </w:r>
    </w:p>
    <w:p w14:paraId="08E79AA7" w14:textId="77777777" w:rsidR="00A1111F" w:rsidRPr="002431AA" w:rsidRDefault="00A1111F" w:rsidP="002431AA">
      <w:pPr>
        <w:pStyle w:val="EndNoteBibliography"/>
        <w:ind w:left="720" w:hanging="720"/>
        <w:rPr>
          <w:sz w:val="20"/>
          <w:szCs w:val="20"/>
        </w:rPr>
      </w:pPr>
      <w:r w:rsidRPr="002431AA">
        <w:rPr>
          <w:sz w:val="20"/>
          <w:szCs w:val="20"/>
        </w:rPr>
        <w:t>[27]</w:t>
      </w:r>
      <w:r w:rsidRPr="002431AA">
        <w:rPr>
          <w:sz w:val="20"/>
          <w:szCs w:val="20"/>
        </w:rPr>
        <w:tab/>
        <w:t xml:space="preserve">H. Helvajian and S. W. Janson, </w:t>
      </w:r>
      <w:r w:rsidRPr="002431AA">
        <w:rPr>
          <w:i/>
          <w:sz w:val="20"/>
          <w:szCs w:val="20"/>
        </w:rPr>
        <w:t>Small satellites: past, present, and future</w:t>
      </w:r>
      <w:r w:rsidRPr="002431AA">
        <w:rPr>
          <w:sz w:val="20"/>
          <w:szCs w:val="20"/>
        </w:rPr>
        <w:t>: Aerospace Press, 2008.</w:t>
      </w:r>
    </w:p>
    <w:p w14:paraId="1A6C3A1E" w14:textId="2C7461C7" w:rsidR="00A1111F" w:rsidRPr="002431AA" w:rsidRDefault="00A1111F" w:rsidP="002431AA">
      <w:pPr>
        <w:pStyle w:val="EndNoteBibliography"/>
        <w:ind w:left="720" w:hanging="720"/>
        <w:rPr>
          <w:sz w:val="20"/>
          <w:szCs w:val="20"/>
        </w:rPr>
      </w:pPr>
      <w:r w:rsidRPr="002431AA">
        <w:rPr>
          <w:sz w:val="20"/>
          <w:szCs w:val="20"/>
        </w:rPr>
        <w:t>[28]</w:t>
      </w:r>
      <w:r w:rsidRPr="002431AA">
        <w:rPr>
          <w:sz w:val="20"/>
          <w:szCs w:val="20"/>
        </w:rPr>
        <w:tab/>
        <w:t>H. Heidt, J. Puig-Suari, A. Moore, S. Nakasuka, and R. Twiggs, "CubeSat: A new generation of picosatellite for education and industry low-cost space experimentation,"</w:t>
      </w:r>
      <w:r w:rsidR="00913D4E" w:rsidRPr="002431AA">
        <w:rPr>
          <w:sz w:val="20"/>
          <w:szCs w:val="20"/>
        </w:rPr>
        <w:t xml:space="preserve"> </w:t>
      </w:r>
      <w:r w:rsidR="00913D4E" w:rsidRPr="002431AA">
        <w:rPr>
          <w:i/>
          <w:sz w:val="20"/>
          <w:szCs w:val="20"/>
        </w:rPr>
        <w:t>14</w:t>
      </w:r>
      <w:r w:rsidR="00913D4E" w:rsidRPr="002431AA">
        <w:rPr>
          <w:i/>
          <w:sz w:val="20"/>
          <w:szCs w:val="20"/>
          <w:vertAlign w:val="superscript"/>
        </w:rPr>
        <w:t>th</w:t>
      </w:r>
      <w:r w:rsidR="00913D4E" w:rsidRPr="002431AA">
        <w:rPr>
          <w:i/>
          <w:sz w:val="20"/>
          <w:szCs w:val="20"/>
        </w:rPr>
        <w:t xml:space="preserve"> Annual/USU Conference on Small Satellites</w:t>
      </w:r>
      <w:r w:rsidR="00913D4E" w:rsidRPr="002431AA">
        <w:rPr>
          <w:sz w:val="20"/>
          <w:szCs w:val="20"/>
        </w:rPr>
        <w:t xml:space="preserve">, </w:t>
      </w:r>
      <w:r w:rsidRPr="002431AA">
        <w:rPr>
          <w:sz w:val="20"/>
          <w:szCs w:val="20"/>
        </w:rPr>
        <w:t xml:space="preserve"> 2000.</w:t>
      </w:r>
    </w:p>
    <w:p w14:paraId="6A4FA002" w14:textId="77777777" w:rsidR="00A1111F" w:rsidRPr="002431AA" w:rsidRDefault="00A1111F" w:rsidP="002431AA">
      <w:pPr>
        <w:pStyle w:val="EndNoteBibliography"/>
        <w:ind w:left="720" w:hanging="720"/>
        <w:rPr>
          <w:sz w:val="20"/>
          <w:szCs w:val="20"/>
        </w:rPr>
      </w:pPr>
      <w:r w:rsidRPr="002431AA">
        <w:rPr>
          <w:sz w:val="20"/>
          <w:szCs w:val="20"/>
        </w:rPr>
        <w:lastRenderedPageBreak/>
        <w:t>[29]</w:t>
      </w:r>
      <w:r w:rsidRPr="002431AA">
        <w:rPr>
          <w:sz w:val="20"/>
          <w:szCs w:val="20"/>
        </w:rPr>
        <w:tab/>
        <w:t xml:space="preserve">M. Swartwout, "Cubesat database," </w:t>
      </w:r>
      <w:r w:rsidRPr="002431AA">
        <w:rPr>
          <w:i/>
          <w:sz w:val="20"/>
          <w:szCs w:val="20"/>
        </w:rPr>
        <w:t xml:space="preserve">St. Louis University.[Online].[Accessed 7 February 2015], </w:t>
      </w:r>
      <w:r w:rsidRPr="002431AA">
        <w:rPr>
          <w:sz w:val="20"/>
          <w:szCs w:val="20"/>
        </w:rPr>
        <w:t>2015.</w:t>
      </w:r>
    </w:p>
    <w:p w14:paraId="32E4476D" w14:textId="35566B79" w:rsidR="00A1111F" w:rsidRPr="002431AA" w:rsidRDefault="00A1111F" w:rsidP="002431AA">
      <w:pPr>
        <w:pStyle w:val="EndNoteBibliography"/>
        <w:ind w:left="720" w:hanging="720"/>
        <w:rPr>
          <w:sz w:val="20"/>
          <w:szCs w:val="20"/>
        </w:rPr>
      </w:pPr>
      <w:r w:rsidRPr="002431AA">
        <w:rPr>
          <w:sz w:val="20"/>
          <w:szCs w:val="20"/>
        </w:rPr>
        <w:t>[30]</w:t>
      </w:r>
      <w:r w:rsidRPr="002431AA">
        <w:rPr>
          <w:sz w:val="20"/>
          <w:szCs w:val="20"/>
        </w:rPr>
        <w:tab/>
        <w:t>C. Boshuizen, J. Mason, P. Klupar, and S. Spanhake, "Results from the planet labs flock constellation,"</w:t>
      </w:r>
      <w:r w:rsidR="00DE279B" w:rsidRPr="002431AA">
        <w:rPr>
          <w:sz w:val="20"/>
          <w:szCs w:val="20"/>
        </w:rPr>
        <w:t xml:space="preserve"> </w:t>
      </w:r>
      <w:r w:rsidR="00DE279B" w:rsidRPr="002431AA">
        <w:rPr>
          <w:i/>
          <w:sz w:val="20"/>
          <w:szCs w:val="20"/>
        </w:rPr>
        <w:t>28</w:t>
      </w:r>
      <w:r w:rsidR="00DE279B" w:rsidRPr="002431AA">
        <w:rPr>
          <w:i/>
          <w:sz w:val="20"/>
          <w:szCs w:val="20"/>
          <w:vertAlign w:val="superscript"/>
        </w:rPr>
        <w:t>th</w:t>
      </w:r>
      <w:r w:rsidR="00DE279B" w:rsidRPr="002431AA">
        <w:rPr>
          <w:i/>
          <w:sz w:val="20"/>
          <w:szCs w:val="20"/>
        </w:rPr>
        <w:t xml:space="preserve"> Annual/USU Conference on Small Satellites,</w:t>
      </w:r>
      <w:r w:rsidRPr="002431AA">
        <w:rPr>
          <w:sz w:val="20"/>
          <w:szCs w:val="20"/>
        </w:rPr>
        <w:t xml:space="preserve"> 2014.</w:t>
      </w:r>
    </w:p>
    <w:p w14:paraId="416F3FD1" w14:textId="77777777" w:rsidR="00A1111F" w:rsidRPr="002431AA" w:rsidRDefault="00A1111F" w:rsidP="002431AA">
      <w:pPr>
        <w:pStyle w:val="EndNoteBibliography"/>
        <w:ind w:left="720" w:hanging="720"/>
        <w:rPr>
          <w:sz w:val="20"/>
          <w:szCs w:val="20"/>
        </w:rPr>
      </w:pPr>
      <w:r w:rsidRPr="002431AA">
        <w:rPr>
          <w:sz w:val="20"/>
          <w:szCs w:val="20"/>
        </w:rPr>
        <w:t>[31]</w:t>
      </w:r>
      <w:r w:rsidRPr="002431AA">
        <w:rPr>
          <w:sz w:val="20"/>
          <w:szCs w:val="20"/>
        </w:rPr>
        <w:tab/>
        <w:t xml:space="preserve">R. A. Deepak and R. J. Twiggs, "Thinking out of the box: Space science beyond the CubeSat," </w:t>
      </w:r>
      <w:r w:rsidRPr="002431AA">
        <w:rPr>
          <w:i/>
          <w:sz w:val="20"/>
          <w:szCs w:val="20"/>
        </w:rPr>
        <w:t xml:space="preserve">Journal of Small Satellites, </w:t>
      </w:r>
      <w:r w:rsidRPr="002431AA">
        <w:rPr>
          <w:sz w:val="20"/>
          <w:szCs w:val="20"/>
        </w:rPr>
        <w:t>vol. 1, pp. 3-7, 2012.</w:t>
      </w:r>
    </w:p>
    <w:p w14:paraId="1BEFD8D2" w14:textId="77777777" w:rsidR="00A1111F" w:rsidRPr="002431AA" w:rsidRDefault="00A1111F" w:rsidP="002431AA">
      <w:pPr>
        <w:pStyle w:val="EndNoteBibliography"/>
        <w:ind w:left="720" w:hanging="720"/>
        <w:rPr>
          <w:sz w:val="20"/>
          <w:szCs w:val="20"/>
        </w:rPr>
      </w:pPr>
      <w:r w:rsidRPr="002431AA">
        <w:rPr>
          <w:sz w:val="20"/>
          <w:szCs w:val="20"/>
        </w:rPr>
        <w:t>[32]</w:t>
      </w:r>
      <w:r w:rsidRPr="002431AA">
        <w:rPr>
          <w:sz w:val="20"/>
          <w:szCs w:val="20"/>
        </w:rPr>
        <w:tab/>
        <w:t xml:space="preserve">J. Puig-Suari, J. Schoos, C. Turner, T. Wagner, R. Connolly, and R. Block, "CubeSat developments at Cal Poly: the standard deployer and PolySat," in </w:t>
      </w:r>
      <w:r w:rsidRPr="002431AA">
        <w:rPr>
          <w:i/>
          <w:sz w:val="20"/>
          <w:szCs w:val="20"/>
        </w:rPr>
        <w:t>Proceedings of SPIE-The International Society for Optical Engineering</w:t>
      </w:r>
      <w:r w:rsidRPr="002431AA">
        <w:rPr>
          <w:sz w:val="20"/>
          <w:szCs w:val="20"/>
        </w:rPr>
        <w:t>, 2000, pp. 72-78.</w:t>
      </w:r>
    </w:p>
    <w:p w14:paraId="42C8110A" w14:textId="77777777" w:rsidR="00A1111F" w:rsidRPr="002431AA" w:rsidRDefault="00A1111F" w:rsidP="002431AA">
      <w:pPr>
        <w:pStyle w:val="EndNoteBibliography"/>
        <w:ind w:left="720" w:hanging="720"/>
        <w:rPr>
          <w:sz w:val="20"/>
          <w:szCs w:val="20"/>
        </w:rPr>
      </w:pPr>
      <w:r w:rsidRPr="002431AA">
        <w:rPr>
          <w:sz w:val="20"/>
          <w:szCs w:val="20"/>
        </w:rPr>
        <w:t>[33]</w:t>
      </w:r>
      <w:r w:rsidRPr="002431AA">
        <w:rPr>
          <w:sz w:val="20"/>
          <w:szCs w:val="20"/>
        </w:rPr>
        <w:tab/>
        <w:t xml:space="preserve">J. Farkas, "CPX: Design of a standard cubesat software bus," </w:t>
      </w:r>
      <w:r w:rsidRPr="002431AA">
        <w:rPr>
          <w:i/>
          <w:sz w:val="20"/>
          <w:szCs w:val="20"/>
        </w:rPr>
        <w:t xml:space="preserve">California State University, California, USA, </w:t>
      </w:r>
      <w:r w:rsidRPr="002431AA">
        <w:rPr>
          <w:sz w:val="20"/>
          <w:szCs w:val="20"/>
        </w:rPr>
        <w:t>2005.</w:t>
      </w:r>
    </w:p>
    <w:p w14:paraId="42C7F22B" w14:textId="77777777" w:rsidR="00A1111F" w:rsidRPr="002431AA" w:rsidRDefault="00A1111F" w:rsidP="002431AA">
      <w:pPr>
        <w:pStyle w:val="EndNoteBibliography"/>
        <w:ind w:left="720" w:hanging="720"/>
        <w:rPr>
          <w:sz w:val="20"/>
          <w:szCs w:val="20"/>
        </w:rPr>
      </w:pPr>
      <w:r w:rsidRPr="002431AA">
        <w:rPr>
          <w:sz w:val="20"/>
          <w:szCs w:val="20"/>
        </w:rPr>
        <w:t>[34]</w:t>
      </w:r>
      <w:r w:rsidRPr="002431AA">
        <w:rPr>
          <w:sz w:val="20"/>
          <w:szCs w:val="20"/>
        </w:rPr>
        <w:tab/>
        <w:t>J. Straub, C. Korvald, A. Nervold, A. Mohammad, N. Root, N. Long</w:t>
      </w:r>
      <w:r w:rsidRPr="002431AA">
        <w:rPr>
          <w:i/>
          <w:sz w:val="20"/>
          <w:szCs w:val="20"/>
        </w:rPr>
        <w:t>, et al.</w:t>
      </w:r>
      <w:r w:rsidRPr="002431AA">
        <w:rPr>
          <w:sz w:val="20"/>
          <w:szCs w:val="20"/>
        </w:rPr>
        <w:t xml:space="preserve">, "OpenOrbiter: A low-cost, educational prototype CubeSat mission architecture," </w:t>
      </w:r>
      <w:r w:rsidRPr="002431AA">
        <w:rPr>
          <w:i/>
          <w:sz w:val="20"/>
          <w:szCs w:val="20"/>
        </w:rPr>
        <w:t xml:space="preserve">Machines, </w:t>
      </w:r>
      <w:r w:rsidRPr="002431AA">
        <w:rPr>
          <w:sz w:val="20"/>
          <w:szCs w:val="20"/>
        </w:rPr>
        <w:t>vol. 1, p. 1, 2013.</w:t>
      </w:r>
    </w:p>
    <w:p w14:paraId="685CE7E0" w14:textId="77777777" w:rsidR="00A1111F" w:rsidRPr="002431AA" w:rsidRDefault="00A1111F" w:rsidP="002431AA">
      <w:pPr>
        <w:pStyle w:val="EndNoteBibliography"/>
        <w:ind w:left="720" w:hanging="720"/>
        <w:rPr>
          <w:sz w:val="20"/>
          <w:szCs w:val="20"/>
        </w:rPr>
      </w:pPr>
      <w:r w:rsidRPr="002431AA">
        <w:rPr>
          <w:sz w:val="20"/>
          <w:szCs w:val="20"/>
        </w:rPr>
        <w:t>[35]</w:t>
      </w:r>
      <w:r w:rsidRPr="002431AA">
        <w:rPr>
          <w:sz w:val="20"/>
          <w:szCs w:val="20"/>
        </w:rPr>
        <w:tab/>
        <w:t xml:space="preserve">A. K. Nervold, J. Berk, J. Straub, and D. Whalen, "A Pathway to Small Satellite Market Growth," </w:t>
      </w:r>
      <w:r w:rsidRPr="002431AA">
        <w:rPr>
          <w:i/>
          <w:sz w:val="20"/>
          <w:szCs w:val="20"/>
        </w:rPr>
        <w:t xml:space="preserve">Advances in Aerospace Science and Technology, </w:t>
      </w:r>
      <w:r w:rsidRPr="002431AA">
        <w:rPr>
          <w:sz w:val="20"/>
          <w:szCs w:val="20"/>
        </w:rPr>
        <w:t>vol. 1, p. 14, 2016.</w:t>
      </w:r>
    </w:p>
    <w:p w14:paraId="183B34F5" w14:textId="77777777" w:rsidR="00A1111F" w:rsidRPr="002431AA" w:rsidRDefault="00A1111F" w:rsidP="002431AA">
      <w:pPr>
        <w:pStyle w:val="EndNoteBibliography"/>
        <w:ind w:left="720" w:hanging="720"/>
        <w:rPr>
          <w:sz w:val="20"/>
          <w:szCs w:val="20"/>
        </w:rPr>
      </w:pPr>
      <w:r w:rsidRPr="002431AA">
        <w:rPr>
          <w:sz w:val="20"/>
          <w:szCs w:val="20"/>
        </w:rPr>
        <w:t>[36]</w:t>
      </w:r>
      <w:r w:rsidRPr="002431AA">
        <w:rPr>
          <w:sz w:val="20"/>
          <w:szCs w:val="20"/>
        </w:rPr>
        <w:tab/>
        <w:t xml:space="preserve">W. A. Beech, D. E. Nielsen, J. T. Noo, and L. K. Ncuu, "AX. 25 Link Access Protocol for Amateur Packet Radio, Version: 2.2 Rev," in </w:t>
      </w:r>
      <w:r w:rsidRPr="002431AA">
        <w:rPr>
          <w:i/>
          <w:sz w:val="20"/>
          <w:szCs w:val="20"/>
        </w:rPr>
        <w:t>Tucson Amateur Packet Radio Corp</w:t>
      </w:r>
      <w:r w:rsidRPr="002431AA">
        <w:rPr>
          <w:sz w:val="20"/>
          <w:szCs w:val="20"/>
        </w:rPr>
        <w:t>, 1997.</w:t>
      </w:r>
    </w:p>
    <w:p w14:paraId="1FBDE0DB" w14:textId="77777777" w:rsidR="00A1111F" w:rsidRPr="002431AA" w:rsidRDefault="00A1111F" w:rsidP="002431AA">
      <w:pPr>
        <w:pStyle w:val="EndNoteBibliography"/>
        <w:ind w:left="720" w:hanging="720"/>
        <w:rPr>
          <w:sz w:val="20"/>
          <w:szCs w:val="20"/>
        </w:rPr>
      </w:pPr>
      <w:r w:rsidRPr="002431AA">
        <w:rPr>
          <w:sz w:val="20"/>
          <w:szCs w:val="20"/>
        </w:rPr>
        <w:t>[37]</w:t>
      </w:r>
      <w:r w:rsidRPr="002431AA">
        <w:rPr>
          <w:sz w:val="20"/>
          <w:szCs w:val="20"/>
        </w:rPr>
        <w:tab/>
        <w:t xml:space="preserve">P. Muri and J. McNair, "A survey of communication sub-systems for intersatellite linked systems and CubeSat missions," </w:t>
      </w:r>
      <w:r w:rsidRPr="002431AA">
        <w:rPr>
          <w:i/>
          <w:sz w:val="20"/>
          <w:szCs w:val="20"/>
        </w:rPr>
        <w:t xml:space="preserve">JCM, </w:t>
      </w:r>
      <w:r w:rsidRPr="002431AA">
        <w:rPr>
          <w:sz w:val="20"/>
          <w:szCs w:val="20"/>
        </w:rPr>
        <w:t>vol. 7, pp. 290-308, 2012.</w:t>
      </w:r>
    </w:p>
    <w:p w14:paraId="79905BFF" w14:textId="61C3CDDA" w:rsidR="00A1111F" w:rsidRPr="002431AA" w:rsidRDefault="00A1111F" w:rsidP="002431AA">
      <w:pPr>
        <w:pStyle w:val="EndNoteBibliography"/>
        <w:ind w:left="720" w:hanging="720"/>
        <w:rPr>
          <w:sz w:val="20"/>
          <w:szCs w:val="20"/>
        </w:rPr>
      </w:pPr>
      <w:r w:rsidRPr="002431AA">
        <w:rPr>
          <w:sz w:val="20"/>
          <w:szCs w:val="20"/>
        </w:rPr>
        <w:t>[38]</w:t>
      </w:r>
      <w:r w:rsidRPr="002431AA">
        <w:rPr>
          <w:sz w:val="20"/>
          <w:szCs w:val="20"/>
        </w:rPr>
        <w:tab/>
        <w:t>C. Fish, C. Swenson, T. Neilsen, B. Bingham, J. Gunther, E. Stromberg</w:t>
      </w:r>
      <w:r w:rsidRPr="002431AA">
        <w:rPr>
          <w:i/>
          <w:sz w:val="20"/>
          <w:szCs w:val="20"/>
        </w:rPr>
        <w:t>, et al.</w:t>
      </w:r>
      <w:r w:rsidRPr="002431AA">
        <w:rPr>
          <w:sz w:val="20"/>
          <w:szCs w:val="20"/>
        </w:rPr>
        <w:t>, "Dice mission design, development, and implementation: Success and challenges,"</w:t>
      </w:r>
      <w:r w:rsidR="00DE279B" w:rsidRPr="002431AA">
        <w:rPr>
          <w:sz w:val="20"/>
          <w:szCs w:val="20"/>
        </w:rPr>
        <w:t xml:space="preserve"> </w:t>
      </w:r>
      <w:r w:rsidR="00DE279B" w:rsidRPr="002431AA">
        <w:rPr>
          <w:i/>
          <w:sz w:val="20"/>
          <w:szCs w:val="20"/>
        </w:rPr>
        <w:t>26</w:t>
      </w:r>
      <w:r w:rsidR="00DE279B" w:rsidRPr="002431AA">
        <w:rPr>
          <w:i/>
          <w:sz w:val="20"/>
          <w:szCs w:val="20"/>
          <w:vertAlign w:val="superscript"/>
        </w:rPr>
        <w:t>th</w:t>
      </w:r>
      <w:r w:rsidR="00DE279B" w:rsidRPr="002431AA">
        <w:rPr>
          <w:i/>
          <w:sz w:val="20"/>
          <w:szCs w:val="20"/>
        </w:rPr>
        <w:t xml:space="preserve"> Annual/USU Conference on Small Satellites,</w:t>
      </w:r>
      <w:r w:rsidRPr="002431AA">
        <w:rPr>
          <w:sz w:val="20"/>
          <w:szCs w:val="20"/>
        </w:rPr>
        <w:t xml:space="preserve"> 2012.</w:t>
      </w:r>
    </w:p>
    <w:p w14:paraId="171CB631" w14:textId="6AE22115" w:rsidR="00A1111F" w:rsidRPr="002431AA" w:rsidRDefault="00A1111F" w:rsidP="002431AA">
      <w:pPr>
        <w:pStyle w:val="EndNoteBibliography"/>
        <w:ind w:left="720" w:hanging="720"/>
        <w:rPr>
          <w:sz w:val="20"/>
          <w:szCs w:val="20"/>
        </w:rPr>
      </w:pPr>
      <w:r w:rsidRPr="002431AA">
        <w:rPr>
          <w:sz w:val="20"/>
          <w:szCs w:val="20"/>
        </w:rPr>
        <w:t>[39]</w:t>
      </w:r>
      <w:r w:rsidRPr="002431AA">
        <w:rPr>
          <w:sz w:val="20"/>
          <w:szCs w:val="20"/>
        </w:rPr>
        <w:tab/>
        <w:t>R. Hodges, B. Shah, D. Muthulingham, and T. Freeman, "ISARA–Integrated Solar Array and Reflectarray Mission Overview,"</w:t>
      </w:r>
      <w:r w:rsidR="00220DED" w:rsidRPr="002431AA">
        <w:rPr>
          <w:sz w:val="20"/>
          <w:szCs w:val="20"/>
        </w:rPr>
        <w:t xml:space="preserve"> </w:t>
      </w:r>
      <w:r w:rsidR="00220DED" w:rsidRPr="002431AA">
        <w:rPr>
          <w:i/>
          <w:sz w:val="20"/>
          <w:szCs w:val="20"/>
        </w:rPr>
        <w:t>27</w:t>
      </w:r>
      <w:r w:rsidR="00220DED" w:rsidRPr="002431AA">
        <w:rPr>
          <w:i/>
          <w:sz w:val="20"/>
          <w:szCs w:val="20"/>
          <w:vertAlign w:val="superscript"/>
        </w:rPr>
        <w:t>th</w:t>
      </w:r>
      <w:r w:rsidR="00220DED" w:rsidRPr="002431AA">
        <w:rPr>
          <w:i/>
          <w:sz w:val="20"/>
          <w:szCs w:val="20"/>
        </w:rPr>
        <w:t xml:space="preserve"> Annual/USU Conference on Small Satellites,</w:t>
      </w:r>
      <w:r w:rsidRPr="002431AA">
        <w:rPr>
          <w:sz w:val="20"/>
          <w:szCs w:val="20"/>
        </w:rPr>
        <w:t xml:space="preserve"> 2013.</w:t>
      </w:r>
    </w:p>
    <w:p w14:paraId="0CC7DC05" w14:textId="6435324F" w:rsidR="00A1111F" w:rsidRPr="002431AA" w:rsidRDefault="00A1111F" w:rsidP="002431AA">
      <w:pPr>
        <w:pStyle w:val="EndNoteBibliography"/>
        <w:ind w:left="720" w:hanging="720"/>
        <w:rPr>
          <w:sz w:val="20"/>
          <w:szCs w:val="20"/>
        </w:rPr>
      </w:pPr>
      <w:r w:rsidRPr="002431AA">
        <w:rPr>
          <w:sz w:val="20"/>
          <w:szCs w:val="20"/>
        </w:rPr>
        <w:t>[40]</w:t>
      </w:r>
      <w:r w:rsidRPr="002431AA">
        <w:rPr>
          <w:sz w:val="20"/>
          <w:szCs w:val="20"/>
        </w:rPr>
        <w:tab/>
        <w:t xml:space="preserve">S. Wu, W. Chen, and C. Chao, "The STU-2 CubeSat Mission and In-Orbit Test Results," </w:t>
      </w:r>
      <w:r w:rsidR="00220DED" w:rsidRPr="002431AA">
        <w:rPr>
          <w:i/>
          <w:sz w:val="20"/>
          <w:szCs w:val="20"/>
        </w:rPr>
        <w:t>30</w:t>
      </w:r>
      <w:r w:rsidR="00220DED" w:rsidRPr="002431AA">
        <w:rPr>
          <w:i/>
          <w:sz w:val="20"/>
          <w:szCs w:val="20"/>
          <w:vertAlign w:val="superscript"/>
        </w:rPr>
        <w:t>th</w:t>
      </w:r>
      <w:r w:rsidR="00220DED" w:rsidRPr="002431AA">
        <w:rPr>
          <w:i/>
          <w:sz w:val="20"/>
          <w:szCs w:val="20"/>
        </w:rPr>
        <w:t xml:space="preserve"> Annual/USU Conference on Small Satellites,</w:t>
      </w:r>
      <w:r w:rsidR="00220DED" w:rsidRPr="002431AA">
        <w:rPr>
          <w:sz w:val="20"/>
          <w:szCs w:val="20"/>
        </w:rPr>
        <w:t xml:space="preserve"> </w:t>
      </w:r>
      <w:r w:rsidRPr="002431AA">
        <w:rPr>
          <w:sz w:val="20"/>
          <w:szCs w:val="20"/>
        </w:rPr>
        <w:t>2016.</w:t>
      </w:r>
    </w:p>
    <w:p w14:paraId="604D7A3C" w14:textId="77777777" w:rsidR="00A1111F" w:rsidRPr="002431AA" w:rsidRDefault="00A1111F" w:rsidP="002431AA">
      <w:pPr>
        <w:pStyle w:val="EndNoteBibliography"/>
        <w:ind w:left="720" w:hanging="720"/>
        <w:rPr>
          <w:sz w:val="20"/>
          <w:szCs w:val="20"/>
        </w:rPr>
      </w:pPr>
      <w:r w:rsidRPr="002431AA">
        <w:rPr>
          <w:sz w:val="20"/>
          <w:szCs w:val="20"/>
        </w:rPr>
        <w:t>[41]</w:t>
      </w:r>
      <w:r w:rsidRPr="002431AA">
        <w:rPr>
          <w:sz w:val="20"/>
          <w:szCs w:val="20"/>
        </w:rPr>
        <w:tab/>
        <w:t xml:space="preserve">S. S. Arnold, R. Nuzzaci, and A. Gordon-Ross, "Energy budgeting for CubeSats with an integrated FPGA," in </w:t>
      </w:r>
      <w:r w:rsidRPr="002431AA">
        <w:rPr>
          <w:i/>
          <w:sz w:val="20"/>
          <w:szCs w:val="20"/>
        </w:rPr>
        <w:t>Aerospace Conference, 2012 IEEE</w:t>
      </w:r>
      <w:r w:rsidRPr="002431AA">
        <w:rPr>
          <w:sz w:val="20"/>
          <w:szCs w:val="20"/>
        </w:rPr>
        <w:t>, 2012, pp. 1-14.</w:t>
      </w:r>
    </w:p>
    <w:p w14:paraId="0660BE54" w14:textId="12EC8135" w:rsidR="00A1111F" w:rsidRPr="002431AA" w:rsidRDefault="00A1111F" w:rsidP="002431AA">
      <w:pPr>
        <w:pStyle w:val="EndNoteBibliography"/>
        <w:ind w:left="720" w:hanging="720"/>
        <w:rPr>
          <w:sz w:val="20"/>
          <w:szCs w:val="20"/>
        </w:rPr>
      </w:pPr>
      <w:r w:rsidRPr="002431AA">
        <w:rPr>
          <w:sz w:val="20"/>
          <w:szCs w:val="20"/>
        </w:rPr>
        <w:t>[42]</w:t>
      </w:r>
      <w:r w:rsidRPr="002431AA">
        <w:rPr>
          <w:sz w:val="20"/>
          <w:szCs w:val="20"/>
        </w:rPr>
        <w:tab/>
        <w:t xml:space="preserve">A. Oliveira. (2015, 02-02). </w:t>
      </w:r>
      <w:r w:rsidRPr="002431AA">
        <w:rPr>
          <w:i/>
          <w:sz w:val="20"/>
          <w:szCs w:val="20"/>
        </w:rPr>
        <w:t>Final Report Summary - GAMALINK (Generic SDR-bAsed Multifunctional spAce LINK)</w:t>
      </w:r>
      <w:r w:rsidRPr="002431AA">
        <w:rPr>
          <w:sz w:val="20"/>
          <w:szCs w:val="20"/>
        </w:rPr>
        <w:t>. Available: http://cordis.europa.eu/result/rcn/172006_en.html</w:t>
      </w:r>
      <w:r w:rsidR="00220DED" w:rsidRPr="002431AA">
        <w:rPr>
          <w:sz w:val="20"/>
          <w:szCs w:val="20"/>
        </w:rPr>
        <w:t xml:space="preserve"> DOI: (2017, May, 16)</w:t>
      </w:r>
    </w:p>
    <w:p w14:paraId="2B220EA4" w14:textId="38652566" w:rsidR="00A1111F" w:rsidRPr="002431AA" w:rsidRDefault="00A1111F" w:rsidP="002431AA">
      <w:pPr>
        <w:pStyle w:val="EndNoteBibliography"/>
        <w:ind w:left="720" w:hanging="720"/>
        <w:rPr>
          <w:sz w:val="20"/>
          <w:szCs w:val="20"/>
        </w:rPr>
      </w:pPr>
      <w:r w:rsidRPr="002431AA">
        <w:rPr>
          <w:sz w:val="20"/>
          <w:szCs w:val="20"/>
        </w:rPr>
        <w:t>[43]</w:t>
      </w:r>
      <w:r w:rsidRPr="002431AA">
        <w:rPr>
          <w:sz w:val="20"/>
          <w:szCs w:val="20"/>
        </w:rPr>
        <w:tab/>
        <w:t xml:space="preserve">(2016, April 14th). </w:t>
      </w:r>
      <w:r w:rsidRPr="002431AA">
        <w:rPr>
          <w:i/>
          <w:sz w:val="20"/>
          <w:szCs w:val="20"/>
        </w:rPr>
        <w:t>CubeSat Design Overview Report</w:t>
      </w:r>
      <w:r w:rsidRPr="002431AA">
        <w:rPr>
          <w:sz w:val="20"/>
          <w:szCs w:val="20"/>
        </w:rPr>
        <w:t>. Available: http://sydney.edu.au/engineering/aeromech/AERO3760/private/CDR/1%20%20Critical%20Design%20Overview%20i-INSPIRE%EF%BC%92.pdf</w:t>
      </w:r>
      <w:r w:rsidR="00220DED" w:rsidRPr="002431AA">
        <w:rPr>
          <w:sz w:val="20"/>
          <w:szCs w:val="20"/>
        </w:rPr>
        <w:t xml:space="preserve"> DOI: (2017, May, 16)</w:t>
      </w:r>
    </w:p>
    <w:p w14:paraId="3211F079" w14:textId="75F63E4F" w:rsidR="00A1111F" w:rsidRPr="002431AA" w:rsidRDefault="00A1111F" w:rsidP="002431AA">
      <w:pPr>
        <w:pStyle w:val="EndNoteBibliography"/>
        <w:ind w:left="720" w:hanging="720"/>
        <w:rPr>
          <w:sz w:val="20"/>
          <w:szCs w:val="20"/>
        </w:rPr>
      </w:pPr>
      <w:r w:rsidRPr="002431AA">
        <w:rPr>
          <w:sz w:val="20"/>
          <w:szCs w:val="20"/>
        </w:rPr>
        <w:t>[44]</w:t>
      </w:r>
      <w:r w:rsidRPr="002431AA">
        <w:rPr>
          <w:sz w:val="20"/>
          <w:szCs w:val="20"/>
        </w:rPr>
        <w:tab/>
        <w:t>J. Guo, J. Bouwmeester, and E. Gill, "From Single to Formation Flying CubeSats: An Update from the Delft Programme,"</w:t>
      </w:r>
      <w:r w:rsidR="00220DED" w:rsidRPr="002431AA">
        <w:rPr>
          <w:sz w:val="20"/>
          <w:szCs w:val="20"/>
        </w:rPr>
        <w:t xml:space="preserve"> </w:t>
      </w:r>
      <w:r w:rsidR="00220DED" w:rsidRPr="002431AA">
        <w:rPr>
          <w:i/>
          <w:sz w:val="20"/>
          <w:szCs w:val="20"/>
        </w:rPr>
        <w:t>27</w:t>
      </w:r>
      <w:r w:rsidR="00220DED" w:rsidRPr="002431AA">
        <w:rPr>
          <w:i/>
          <w:sz w:val="20"/>
          <w:szCs w:val="20"/>
          <w:vertAlign w:val="superscript"/>
        </w:rPr>
        <w:t>th</w:t>
      </w:r>
      <w:r w:rsidR="00220DED" w:rsidRPr="002431AA">
        <w:rPr>
          <w:i/>
          <w:sz w:val="20"/>
          <w:szCs w:val="20"/>
        </w:rPr>
        <w:t xml:space="preserve"> Annual/USU Conference on Small Satellites</w:t>
      </w:r>
      <w:r w:rsidRPr="002431AA">
        <w:rPr>
          <w:sz w:val="20"/>
          <w:szCs w:val="20"/>
        </w:rPr>
        <w:t xml:space="preserve"> 2013.</w:t>
      </w:r>
    </w:p>
    <w:p w14:paraId="6D9774FF" w14:textId="77777777" w:rsidR="00A1111F" w:rsidRPr="002431AA" w:rsidRDefault="00A1111F" w:rsidP="002431AA">
      <w:pPr>
        <w:pStyle w:val="EndNoteBibliography"/>
        <w:ind w:left="720" w:hanging="720"/>
        <w:rPr>
          <w:sz w:val="20"/>
          <w:szCs w:val="20"/>
        </w:rPr>
      </w:pPr>
      <w:r w:rsidRPr="002431AA">
        <w:rPr>
          <w:sz w:val="20"/>
          <w:szCs w:val="20"/>
        </w:rPr>
        <w:t>[45]</w:t>
      </w:r>
      <w:r w:rsidRPr="002431AA">
        <w:rPr>
          <w:sz w:val="20"/>
          <w:szCs w:val="20"/>
        </w:rPr>
        <w:tab/>
        <w:t>M. Focardi, V. Noce, S. Buckley, K. O'Neill, A. Bemporad, S. Fineschi</w:t>
      </w:r>
      <w:r w:rsidRPr="002431AA">
        <w:rPr>
          <w:i/>
          <w:sz w:val="20"/>
          <w:szCs w:val="20"/>
        </w:rPr>
        <w:t>, et al.</w:t>
      </w:r>
      <w:r w:rsidRPr="002431AA">
        <w:rPr>
          <w:sz w:val="20"/>
          <w:szCs w:val="20"/>
        </w:rPr>
        <w:t xml:space="preserve">, "The shadow position sensors (SPS) formation flying metrology subsystem for the ESA PROBA-3 mission: present status </w:t>
      </w:r>
      <w:r w:rsidRPr="002431AA">
        <w:rPr>
          <w:sz w:val="20"/>
          <w:szCs w:val="20"/>
        </w:rPr>
        <w:lastRenderedPageBreak/>
        <w:t xml:space="preserve">and future developments," in </w:t>
      </w:r>
      <w:r w:rsidRPr="002431AA">
        <w:rPr>
          <w:i/>
          <w:sz w:val="20"/>
          <w:szCs w:val="20"/>
        </w:rPr>
        <w:t>SPIE Astronomical Telescopes+ Instrumentation</w:t>
      </w:r>
      <w:r w:rsidRPr="002431AA">
        <w:rPr>
          <w:sz w:val="20"/>
          <w:szCs w:val="20"/>
        </w:rPr>
        <w:t>, 2016, pp. 99044Z-99044Z-17.</w:t>
      </w:r>
    </w:p>
    <w:p w14:paraId="00254915" w14:textId="0B3A566A" w:rsidR="00A1111F" w:rsidRPr="002431AA" w:rsidRDefault="00A1111F" w:rsidP="002431AA">
      <w:pPr>
        <w:pStyle w:val="EndNoteBibliography"/>
        <w:ind w:left="720" w:hanging="720"/>
        <w:rPr>
          <w:sz w:val="20"/>
          <w:szCs w:val="20"/>
        </w:rPr>
      </w:pPr>
      <w:r w:rsidRPr="002431AA">
        <w:rPr>
          <w:sz w:val="20"/>
          <w:szCs w:val="20"/>
        </w:rPr>
        <w:t>[46]</w:t>
      </w:r>
      <w:r w:rsidRPr="002431AA">
        <w:rPr>
          <w:sz w:val="20"/>
          <w:szCs w:val="20"/>
        </w:rPr>
        <w:tab/>
        <w:t>J. M. EncinasPlaza, J. A. VilanVilan, F. AquadoAgelet, J. BrandiaranMancheno, M. LopezEstevez, C. MartinezFernandez</w:t>
      </w:r>
      <w:r w:rsidRPr="002431AA">
        <w:rPr>
          <w:i/>
          <w:sz w:val="20"/>
          <w:szCs w:val="20"/>
        </w:rPr>
        <w:t>, et al.</w:t>
      </w:r>
      <w:r w:rsidRPr="002431AA">
        <w:rPr>
          <w:sz w:val="20"/>
          <w:szCs w:val="20"/>
        </w:rPr>
        <w:t>, "Xatcobeo: Small Mechanisms for CubeSat Satellites-Antenna and Solar Array Deployment,"</w:t>
      </w:r>
      <w:r w:rsidR="00220DED" w:rsidRPr="002431AA">
        <w:rPr>
          <w:sz w:val="20"/>
          <w:szCs w:val="20"/>
        </w:rPr>
        <w:t xml:space="preserve"> </w:t>
      </w:r>
      <w:r w:rsidR="00220DED" w:rsidRPr="002431AA">
        <w:rPr>
          <w:i/>
          <w:sz w:val="20"/>
          <w:szCs w:val="20"/>
        </w:rPr>
        <w:t>NASA NTRS</w:t>
      </w:r>
      <w:r w:rsidR="00220DED" w:rsidRPr="002431AA">
        <w:rPr>
          <w:sz w:val="20"/>
          <w:szCs w:val="20"/>
        </w:rPr>
        <w:t xml:space="preserve"> </w:t>
      </w:r>
      <w:r w:rsidRPr="002431AA">
        <w:rPr>
          <w:sz w:val="20"/>
          <w:szCs w:val="20"/>
        </w:rPr>
        <w:t xml:space="preserve"> 2010.</w:t>
      </w:r>
    </w:p>
    <w:p w14:paraId="6602FA2B" w14:textId="4F378AE5" w:rsidR="00A1111F" w:rsidRPr="002431AA" w:rsidRDefault="00A1111F" w:rsidP="002431AA">
      <w:pPr>
        <w:pStyle w:val="EndNoteBibliography"/>
        <w:ind w:left="720" w:hanging="720"/>
        <w:rPr>
          <w:sz w:val="20"/>
          <w:szCs w:val="20"/>
        </w:rPr>
      </w:pPr>
      <w:r w:rsidRPr="002431AA">
        <w:rPr>
          <w:sz w:val="20"/>
          <w:szCs w:val="20"/>
        </w:rPr>
        <w:t>[47]</w:t>
      </w:r>
      <w:r w:rsidRPr="002431AA">
        <w:rPr>
          <w:sz w:val="20"/>
          <w:szCs w:val="20"/>
        </w:rPr>
        <w:tab/>
        <w:t>G. Sun, X. Xia, S. Wu, Z. Wu, and W. Chen, "Attitude Determination and Control System Design for STU-2A CubeSat and In-Orbit Results,"</w:t>
      </w:r>
      <w:r w:rsidR="00220DED" w:rsidRPr="002431AA">
        <w:rPr>
          <w:sz w:val="20"/>
          <w:szCs w:val="20"/>
        </w:rPr>
        <w:t xml:space="preserve"> </w:t>
      </w:r>
      <w:r w:rsidR="00220DED" w:rsidRPr="002431AA">
        <w:rPr>
          <w:i/>
          <w:sz w:val="20"/>
          <w:szCs w:val="20"/>
        </w:rPr>
        <w:t>13th Annual Summer CubeSat Developer’s Workshop, Utah USA,</w:t>
      </w:r>
      <w:r w:rsidRPr="002431AA">
        <w:rPr>
          <w:sz w:val="20"/>
          <w:szCs w:val="20"/>
        </w:rPr>
        <w:t xml:space="preserve"> 2016.</w:t>
      </w:r>
    </w:p>
    <w:p w14:paraId="05AAFD52" w14:textId="77777777" w:rsidR="00A1111F" w:rsidRPr="002431AA" w:rsidRDefault="00A1111F" w:rsidP="002431AA">
      <w:pPr>
        <w:pStyle w:val="EndNoteBibliography"/>
        <w:ind w:left="720" w:hanging="720"/>
        <w:rPr>
          <w:sz w:val="20"/>
          <w:szCs w:val="20"/>
        </w:rPr>
      </w:pPr>
      <w:r w:rsidRPr="002431AA">
        <w:rPr>
          <w:sz w:val="20"/>
          <w:szCs w:val="20"/>
        </w:rPr>
        <w:t>[48]</w:t>
      </w:r>
      <w:r w:rsidRPr="002431AA">
        <w:rPr>
          <w:sz w:val="20"/>
          <w:szCs w:val="20"/>
        </w:rPr>
        <w:tab/>
        <w:t xml:space="preserve">J. Li, M. Post, T. Wright, and R. Lee, "Design of attitude control systems for cubesat-class nanosatellite," </w:t>
      </w:r>
      <w:r w:rsidRPr="002431AA">
        <w:rPr>
          <w:i/>
          <w:sz w:val="20"/>
          <w:szCs w:val="20"/>
        </w:rPr>
        <w:t xml:space="preserve">Journal of Control Science and Engineering, </w:t>
      </w:r>
      <w:r w:rsidRPr="002431AA">
        <w:rPr>
          <w:sz w:val="20"/>
          <w:szCs w:val="20"/>
        </w:rPr>
        <w:t>vol. 2013, p. 4, 2013.</w:t>
      </w:r>
    </w:p>
    <w:p w14:paraId="2DE20B1F" w14:textId="77777777" w:rsidR="00A1111F" w:rsidRPr="002431AA" w:rsidRDefault="00A1111F" w:rsidP="002431AA">
      <w:pPr>
        <w:pStyle w:val="EndNoteBibliography"/>
        <w:ind w:left="720" w:hanging="720"/>
        <w:rPr>
          <w:sz w:val="20"/>
          <w:szCs w:val="20"/>
        </w:rPr>
      </w:pPr>
      <w:r w:rsidRPr="002431AA">
        <w:rPr>
          <w:sz w:val="20"/>
          <w:szCs w:val="20"/>
        </w:rPr>
        <w:t>[49]</w:t>
      </w:r>
      <w:r w:rsidRPr="002431AA">
        <w:rPr>
          <w:sz w:val="20"/>
          <w:szCs w:val="20"/>
        </w:rPr>
        <w:tab/>
        <w:t xml:space="preserve">E. Glennon, J. Gauthier, M. Choudhury, A. Dempster, and K. Parkinson, "Synchronization and syntonization of formation flying cubesats using the namuru V3. 2 spaceborne GPS receiver," in </w:t>
      </w:r>
      <w:r w:rsidRPr="002431AA">
        <w:rPr>
          <w:i/>
          <w:sz w:val="20"/>
          <w:szCs w:val="20"/>
        </w:rPr>
        <w:t>Proceedings of the the ION 2013 Pacific PNT Meeting, Honolulu, HI, USA</w:t>
      </w:r>
      <w:r w:rsidRPr="002431AA">
        <w:rPr>
          <w:sz w:val="20"/>
          <w:szCs w:val="20"/>
        </w:rPr>
        <w:t>, 2013, pp. 23-25.</w:t>
      </w:r>
    </w:p>
    <w:p w14:paraId="399BE689" w14:textId="77777777" w:rsidR="00A1111F" w:rsidRPr="002431AA" w:rsidRDefault="00A1111F" w:rsidP="002431AA">
      <w:pPr>
        <w:pStyle w:val="EndNoteBibliography"/>
        <w:ind w:left="720" w:hanging="720"/>
        <w:rPr>
          <w:sz w:val="20"/>
          <w:szCs w:val="20"/>
        </w:rPr>
      </w:pPr>
      <w:r w:rsidRPr="002431AA">
        <w:rPr>
          <w:sz w:val="20"/>
          <w:szCs w:val="20"/>
        </w:rPr>
        <w:t>[50]</w:t>
      </w:r>
      <w:r w:rsidRPr="002431AA">
        <w:rPr>
          <w:sz w:val="20"/>
          <w:szCs w:val="20"/>
        </w:rPr>
        <w:tab/>
        <w:t>A. Cortiella, D. Vidal, J. Jané, E. Juan, R. Olivé, A. Amézaga</w:t>
      </w:r>
      <w:r w:rsidRPr="002431AA">
        <w:rPr>
          <w:i/>
          <w:sz w:val="20"/>
          <w:szCs w:val="20"/>
        </w:rPr>
        <w:t>, et al.</w:t>
      </w:r>
      <w:r w:rsidRPr="002431AA">
        <w:rPr>
          <w:sz w:val="20"/>
          <w:szCs w:val="20"/>
        </w:rPr>
        <w:t xml:space="preserve">, "3CAT-2: Attitude Determination and Control System for a GNSS-R Earth Observation 6U CubeSat Mission," </w:t>
      </w:r>
      <w:r w:rsidRPr="002431AA">
        <w:rPr>
          <w:i/>
          <w:sz w:val="20"/>
          <w:szCs w:val="20"/>
        </w:rPr>
        <w:t xml:space="preserve">European Journal of Remote Sensing, </w:t>
      </w:r>
      <w:r w:rsidRPr="002431AA">
        <w:rPr>
          <w:sz w:val="20"/>
          <w:szCs w:val="20"/>
        </w:rPr>
        <w:t>vol. 49, pp. 759-776, 2016.</w:t>
      </w:r>
    </w:p>
    <w:p w14:paraId="0B683F92" w14:textId="09791F0F" w:rsidR="00A1111F" w:rsidRPr="002431AA" w:rsidRDefault="00A1111F" w:rsidP="002431AA">
      <w:pPr>
        <w:pStyle w:val="EndNoteBibliography"/>
        <w:ind w:left="720" w:hanging="720"/>
        <w:rPr>
          <w:sz w:val="20"/>
          <w:szCs w:val="20"/>
        </w:rPr>
      </w:pPr>
      <w:r w:rsidRPr="002431AA">
        <w:rPr>
          <w:sz w:val="20"/>
          <w:szCs w:val="20"/>
        </w:rPr>
        <w:t>[51]</w:t>
      </w:r>
      <w:r w:rsidRPr="002431AA">
        <w:rPr>
          <w:sz w:val="20"/>
          <w:szCs w:val="20"/>
        </w:rPr>
        <w:tab/>
        <w:t>W. H. Swartz, S. R. Lorentz, P. M. Huang, A. W. Smith, D. M. Deglau, S. X. Liang</w:t>
      </w:r>
      <w:r w:rsidRPr="002431AA">
        <w:rPr>
          <w:i/>
          <w:sz w:val="20"/>
          <w:szCs w:val="20"/>
        </w:rPr>
        <w:t>, et al.</w:t>
      </w:r>
      <w:r w:rsidRPr="002431AA">
        <w:rPr>
          <w:sz w:val="20"/>
          <w:szCs w:val="20"/>
        </w:rPr>
        <w:t>, "The Radiometer Assessment using Vertically Aligned Nanotubes (RAVAN) CubeSat Mission: A Pathfinder for a New Measurement of Earth's Radiation Budget,"</w:t>
      </w:r>
      <w:r w:rsidR="00220DED" w:rsidRPr="002431AA">
        <w:rPr>
          <w:sz w:val="20"/>
          <w:szCs w:val="20"/>
        </w:rPr>
        <w:t xml:space="preserve"> </w:t>
      </w:r>
      <w:r w:rsidR="00220DED" w:rsidRPr="002431AA">
        <w:rPr>
          <w:i/>
          <w:sz w:val="20"/>
          <w:szCs w:val="20"/>
        </w:rPr>
        <w:t>30</w:t>
      </w:r>
      <w:r w:rsidR="00220DED" w:rsidRPr="002431AA">
        <w:rPr>
          <w:i/>
          <w:sz w:val="20"/>
          <w:szCs w:val="20"/>
          <w:vertAlign w:val="superscript"/>
        </w:rPr>
        <w:t>th</w:t>
      </w:r>
      <w:r w:rsidR="00220DED" w:rsidRPr="002431AA">
        <w:rPr>
          <w:i/>
          <w:sz w:val="20"/>
          <w:szCs w:val="20"/>
        </w:rPr>
        <w:t xml:space="preserve"> Annual/USU Conference on Small Satellites</w:t>
      </w:r>
      <w:r w:rsidRPr="002431AA">
        <w:rPr>
          <w:sz w:val="20"/>
          <w:szCs w:val="20"/>
        </w:rPr>
        <w:t xml:space="preserve"> 2016.</w:t>
      </w:r>
    </w:p>
    <w:p w14:paraId="52CFEC7B" w14:textId="77777777" w:rsidR="00A1111F" w:rsidRPr="002431AA" w:rsidRDefault="00A1111F" w:rsidP="002431AA">
      <w:pPr>
        <w:pStyle w:val="EndNoteBibliography"/>
        <w:ind w:left="720" w:hanging="720"/>
        <w:rPr>
          <w:sz w:val="20"/>
          <w:szCs w:val="20"/>
        </w:rPr>
      </w:pPr>
      <w:r w:rsidRPr="002431AA">
        <w:rPr>
          <w:sz w:val="20"/>
          <w:szCs w:val="20"/>
        </w:rPr>
        <w:t>[52]</w:t>
      </w:r>
      <w:r w:rsidRPr="002431AA">
        <w:rPr>
          <w:sz w:val="20"/>
          <w:szCs w:val="20"/>
        </w:rPr>
        <w:tab/>
        <w:t>W. H. Swartz, L. P. Dyrud, S. R. Lorentz, D. L. Wu, W. J. Wiscombe, S. J. Papadakis</w:t>
      </w:r>
      <w:r w:rsidRPr="002431AA">
        <w:rPr>
          <w:i/>
          <w:sz w:val="20"/>
          <w:szCs w:val="20"/>
        </w:rPr>
        <w:t>, et al.</w:t>
      </w:r>
      <w:r w:rsidRPr="002431AA">
        <w:rPr>
          <w:sz w:val="20"/>
          <w:szCs w:val="20"/>
        </w:rPr>
        <w:t xml:space="preserve">, "The RAVAN CubeSat mission: advancing technologies for climate observation," in </w:t>
      </w:r>
      <w:r w:rsidRPr="002431AA">
        <w:rPr>
          <w:i/>
          <w:sz w:val="20"/>
          <w:szCs w:val="20"/>
        </w:rPr>
        <w:t>Geoscience and Remote Sensing Symposium (IGARSS), 2015 IEEE International</w:t>
      </w:r>
      <w:r w:rsidRPr="002431AA">
        <w:rPr>
          <w:sz w:val="20"/>
          <w:szCs w:val="20"/>
        </w:rPr>
        <w:t>, 2015, pp. 5300-5303.</w:t>
      </w:r>
    </w:p>
    <w:p w14:paraId="71CB6778" w14:textId="2027839E" w:rsidR="00A1111F" w:rsidRPr="002431AA" w:rsidRDefault="00A1111F" w:rsidP="002431AA">
      <w:pPr>
        <w:pStyle w:val="EndNoteBibliography"/>
        <w:ind w:left="720" w:hanging="720"/>
        <w:rPr>
          <w:sz w:val="20"/>
          <w:szCs w:val="20"/>
        </w:rPr>
      </w:pPr>
      <w:r w:rsidRPr="002431AA">
        <w:rPr>
          <w:sz w:val="20"/>
          <w:szCs w:val="20"/>
        </w:rPr>
        <w:t>[53]</w:t>
      </w:r>
      <w:r w:rsidRPr="002431AA">
        <w:rPr>
          <w:sz w:val="20"/>
          <w:szCs w:val="20"/>
        </w:rPr>
        <w:tab/>
        <w:t>S. Kanekal, P. O'Brien, D. N. Baker, K. Ogasawara, J. Fennell, E. Christian</w:t>
      </w:r>
      <w:r w:rsidRPr="002431AA">
        <w:rPr>
          <w:i/>
          <w:sz w:val="20"/>
          <w:szCs w:val="20"/>
        </w:rPr>
        <w:t>, et al.</w:t>
      </w:r>
      <w:r w:rsidRPr="002431AA">
        <w:rPr>
          <w:sz w:val="20"/>
          <w:szCs w:val="20"/>
        </w:rPr>
        <w:t xml:space="preserve">, "Radition belt dynamics: Recent results from van Allen Probes and future observations from CeREs," in </w:t>
      </w:r>
      <w:r w:rsidRPr="002431AA">
        <w:rPr>
          <w:i/>
          <w:sz w:val="20"/>
          <w:szCs w:val="20"/>
        </w:rPr>
        <w:t xml:space="preserve">41st COSPAR Scientific Assembly, abstracts from the meeting that was to be held 30 July-7 August at the Istanbul Congress Center (ICC), Turkey, but was cancelled. See </w:t>
      </w:r>
      <w:r w:rsidRPr="002431AA">
        <w:rPr>
          <w:sz w:val="20"/>
          <w:szCs w:val="20"/>
        </w:rPr>
        <w:t>http://cospar2016</w:t>
      </w:r>
      <w:r w:rsidRPr="002431AA">
        <w:rPr>
          <w:i/>
          <w:sz w:val="20"/>
          <w:szCs w:val="20"/>
        </w:rPr>
        <w:t>. tubitak. gov. tr/en/, Abstract PRBEM. 2-1-16.</w:t>
      </w:r>
      <w:r w:rsidRPr="002431AA">
        <w:rPr>
          <w:sz w:val="20"/>
          <w:szCs w:val="20"/>
        </w:rPr>
        <w:t>, 2016.</w:t>
      </w:r>
    </w:p>
    <w:p w14:paraId="2C0850E3" w14:textId="77777777" w:rsidR="00A1111F" w:rsidRPr="002431AA" w:rsidRDefault="00A1111F" w:rsidP="002431AA">
      <w:pPr>
        <w:pStyle w:val="EndNoteBibliography"/>
        <w:ind w:left="720" w:hanging="720"/>
        <w:rPr>
          <w:sz w:val="20"/>
          <w:szCs w:val="20"/>
        </w:rPr>
      </w:pPr>
      <w:r w:rsidRPr="002431AA">
        <w:rPr>
          <w:sz w:val="20"/>
          <w:szCs w:val="20"/>
        </w:rPr>
        <w:t>[54]</w:t>
      </w:r>
      <w:r w:rsidRPr="002431AA">
        <w:rPr>
          <w:sz w:val="20"/>
          <w:szCs w:val="20"/>
        </w:rPr>
        <w:tab/>
        <w:t>J. Westerhoff, G. Earle, R. Bishop, G. R. Swenson, S. Vadas, J. Clemmons</w:t>
      </w:r>
      <w:r w:rsidRPr="002431AA">
        <w:rPr>
          <w:i/>
          <w:sz w:val="20"/>
          <w:szCs w:val="20"/>
        </w:rPr>
        <w:t>, et al.</w:t>
      </w:r>
      <w:r w:rsidRPr="002431AA">
        <w:rPr>
          <w:sz w:val="20"/>
          <w:szCs w:val="20"/>
        </w:rPr>
        <w:t xml:space="preserve">, "LAICE CubeSat mission for gravity wave studies," </w:t>
      </w:r>
      <w:r w:rsidRPr="002431AA">
        <w:rPr>
          <w:i/>
          <w:sz w:val="20"/>
          <w:szCs w:val="20"/>
        </w:rPr>
        <w:t xml:space="preserve">Advances in Space Research, </w:t>
      </w:r>
      <w:r w:rsidRPr="002431AA">
        <w:rPr>
          <w:sz w:val="20"/>
          <w:szCs w:val="20"/>
        </w:rPr>
        <w:t>vol. 56, pp. 1413-1427, 2015.</w:t>
      </w:r>
    </w:p>
    <w:p w14:paraId="5581B9D1" w14:textId="77777777" w:rsidR="00A1111F" w:rsidRPr="002431AA" w:rsidRDefault="00A1111F" w:rsidP="002431AA">
      <w:pPr>
        <w:pStyle w:val="EndNoteBibliography"/>
        <w:ind w:left="720" w:hanging="720"/>
        <w:rPr>
          <w:sz w:val="20"/>
          <w:szCs w:val="20"/>
        </w:rPr>
      </w:pPr>
      <w:r w:rsidRPr="002431AA">
        <w:rPr>
          <w:sz w:val="20"/>
          <w:szCs w:val="20"/>
        </w:rPr>
        <w:t>[55]</w:t>
      </w:r>
      <w:r w:rsidRPr="002431AA">
        <w:rPr>
          <w:sz w:val="20"/>
          <w:szCs w:val="20"/>
        </w:rPr>
        <w:tab/>
        <w:t>J. M. Morrison, H. Jeffrey, H. Gorter, P. Anderson, C. Clark, A. Holmes</w:t>
      </w:r>
      <w:r w:rsidRPr="002431AA">
        <w:rPr>
          <w:i/>
          <w:sz w:val="20"/>
          <w:szCs w:val="20"/>
        </w:rPr>
        <w:t>, et al.</w:t>
      </w:r>
      <w:r w:rsidRPr="002431AA">
        <w:rPr>
          <w:sz w:val="20"/>
          <w:szCs w:val="20"/>
        </w:rPr>
        <w:t xml:space="preserve">, "SeaHawk: an advanced CubeSat mission for sustained ocean colour monitoring," in </w:t>
      </w:r>
      <w:r w:rsidRPr="002431AA">
        <w:rPr>
          <w:i/>
          <w:sz w:val="20"/>
          <w:szCs w:val="20"/>
        </w:rPr>
        <w:t>SPIE Remote Sensing</w:t>
      </w:r>
      <w:r w:rsidRPr="002431AA">
        <w:rPr>
          <w:sz w:val="20"/>
          <w:szCs w:val="20"/>
        </w:rPr>
        <w:t>, 2016, pp. 100001C-100001C-11.</w:t>
      </w:r>
    </w:p>
    <w:p w14:paraId="4F6F775C" w14:textId="77777777" w:rsidR="00A1111F" w:rsidRPr="002431AA" w:rsidRDefault="00A1111F" w:rsidP="002431AA">
      <w:pPr>
        <w:pStyle w:val="EndNoteBibliography"/>
        <w:ind w:left="720" w:hanging="720"/>
        <w:rPr>
          <w:sz w:val="20"/>
          <w:szCs w:val="20"/>
        </w:rPr>
      </w:pPr>
      <w:r w:rsidRPr="002431AA">
        <w:rPr>
          <w:sz w:val="20"/>
          <w:szCs w:val="20"/>
        </w:rPr>
        <w:t>[56]</w:t>
      </w:r>
      <w:r w:rsidRPr="002431AA">
        <w:rPr>
          <w:sz w:val="20"/>
          <w:szCs w:val="20"/>
        </w:rPr>
        <w:tab/>
        <w:t xml:space="preserve">M. Bentum, A. Meijerink, A.-J. Boonstra, C. Verhoeven, and A.-J. v. d. Veen, "OLFAR: the orbiting low frequency array, how a cube sat swarm becomes a novel radio astronomy instrument in space," </w:t>
      </w:r>
      <w:r w:rsidRPr="002431AA">
        <w:rPr>
          <w:i/>
          <w:sz w:val="20"/>
          <w:szCs w:val="20"/>
        </w:rPr>
        <w:t xml:space="preserve">De Vonk, </w:t>
      </w:r>
      <w:r w:rsidRPr="002431AA">
        <w:rPr>
          <w:sz w:val="20"/>
          <w:szCs w:val="20"/>
        </w:rPr>
        <w:t>vol. 25, pp. 1-5, 2010.</w:t>
      </w:r>
    </w:p>
    <w:p w14:paraId="0F20612F" w14:textId="4A6C852E" w:rsidR="00A1111F" w:rsidRPr="002431AA" w:rsidRDefault="00A1111F" w:rsidP="002431AA">
      <w:pPr>
        <w:pStyle w:val="EndNoteBibliography"/>
        <w:ind w:left="720" w:hanging="720"/>
        <w:rPr>
          <w:sz w:val="20"/>
          <w:szCs w:val="20"/>
        </w:rPr>
      </w:pPr>
      <w:r w:rsidRPr="002431AA">
        <w:rPr>
          <w:sz w:val="20"/>
          <w:szCs w:val="20"/>
        </w:rPr>
        <w:t>[57]</w:t>
      </w:r>
      <w:r w:rsidRPr="002431AA">
        <w:rPr>
          <w:sz w:val="20"/>
          <w:szCs w:val="20"/>
        </w:rPr>
        <w:tab/>
        <w:t>J. Hanson, J. Chartres, H. Sanchez, and K. Oyadomari, "The EDSN intersatellite communications architecture,"</w:t>
      </w:r>
      <w:r w:rsidR="00220DED" w:rsidRPr="002431AA">
        <w:rPr>
          <w:sz w:val="20"/>
          <w:szCs w:val="20"/>
        </w:rPr>
        <w:t xml:space="preserve"> </w:t>
      </w:r>
      <w:r w:rsidR="009D1DD4" w:rsidRPr="002431AA">
        <w:rPr>
          <w:i/>
          <w:sz w:val="20"/>
          <w:szCs w:val="20"/>
        </w:rPr>
        <w:t xml:space="preserve">NASA NTRS </w:t>
      </w:r>
      <w:r w:rsidRPr="002431AA">
        <w:rPr>
          <w:sz w:val="20"/>
          <w:szCs w:val="20"/>
        </w:rPr>
        <w:t>2014.</w:t>
      </w:r>
    </w:p>
    <w:p w14:paraId="060CA797" w14:textId="2BDB6C34" w:rsidR="00A1111F" w:rsidRPr="002431AA" w:rsidRDefault="00A1111F" w:rsidP="002431AA">
      <w:pPr>
        <w:pStyle w:val="EndNoteBibliography"/>
        <w:ind w:left="720" w:hanging="720"/>
        <w:rPr>
          <w:sz w:val="20"/>
          <w:szCs w:val="20"/>
        </w:rPr>
      </w:pPr>
      <w:r w:rsidRPr="002431AA">
        <w:rPr>
          <w:sz w:val="20"/>
          <w:szCs w:val="20"/>
        </w:rPr>
        <w:lastRenderedPageBreak/>
        <w:t>[58]</w:t>
      </w:r>
      <w:r w:rsidRPr="002431AA">
        <w:rPr>
          <w:sz w:val="20"/>
          <w:szCs w:val="20"/>
        </w:rPr>
        <w:tab/>
        <w:t>J. Chartres, H. Sanchez, and J. Hanson, "EDSN development lessons learned,"</w:t>
      </w:r>
      <w:r w:rsidR="009D1DD4" w:rsidRPr="002431AA">
        <w:rPr>
          <w:sz w:val="20"/>
          <w:szCs w:val="20"/>
        </w:rPr>
        <w:t xml:space="preserve"> </w:t>
      </w:r>
      <w:r w:rsidR="009D1DD4" w:rsidRPr="002431AA">
        <w:rPr>
          <w:i/>
          <w:sz w:val="20"/>
          <w:szCs w:val="20"/>
        </w:rPr>
        <w:t>28</w:t>
      </w:r>
      <w:r w:rsidR="009D1DD4" w:rsidRPr="002431AA">
        <w:rPr>
          <w:i/>
          <w:sz w:val="20"/>
          <w:szCs w:val="20"/>
          <w:vertAlign w:val="superscript"/>
        </w:rPr>
        <w:t>th</w:t>
      </w:r>
      <w:r w:rsidR="009D1DD4" w:rsidRPr="002431AA">
        <w:rPr>
          <w:i/>
          <w:sz w:val="20"/>
          <w:szCs w:val="20"/>
        </w:rPr>
        <w:t xml:space="preserve"> Annual/USU Conference on Small Satellites</w:t>
      </w:r>
      <w:r w:rsidRPr="002431AA">
        <w:rPr>
          <w:sz w:val="20"/>
          <w:szCs w:val="20"/>
        </w:rPr>
        <w:t xml:space="preserve"> 2014.</w:t>
      </w:r>
    </w:p>
    <w:p w14:paraId="63FD846E" w14:textId="532BBAF1" w:rsidR="00A1111F" w:rsidRPr="002431AA" w:rsidRDefault="00A1111F" w:rsidP="002431AA">
      <w:pPr>
        <w:pStyle w:val="EndNoteBibliography"/>
        <w:ind w:left="720" w:hanging="720"/>
        <w:rPr>
          <w:sz w:val="20"/>
          <w:szCs w:val="20"/>
        </w:rPr>
      </w:pPr>
      <w:r w:rsidRPr="002431AA">
        <w:rPr>
          <w:sz w:val="20"/>
          <w:szCs w:val="20"/>
        </w:rPr>
        <w:t>[59]</w:t>
      </w:r>
      <w:r w:rsidRPr="002431AA">
        <w:rPr>
          <w:sz w:val="20"/>
          <w:szCs w:val="20"/>
        </w:rPr>
        <w:tab/>
        <w:t xml:space="preserve">K. I. Parker, "State-of-the-Art for Small Satellite Propulsion Systems," </w:t>
      </w:r>
      <w:r w:rsidR="009D1DD4" w:rsidRPr="002431AA">
        <w:rPr>
          <w:i/>
          <w:sz w:val="20"/>
          <w:szCs w:val="20"/>
        </w:rPr>
        <w:t xml:space="preserve">NASA NTRS, </w:t>
      </w:r>
      <w:r w:rsidRPr="002431AA">
        <w:rPr>
          <w:sz w:val="20"/>
          <w:szCs w:val="20"/>
        </w:rPr>
        <w:t>2016.</w:t>
      </w:r>
    </w:p>
    <w:p w14:paraId="4ADA2238" w14:textId="77777777" w:rsidR="00A1111F" w:rsidRPr="002431AA" w:rsidRDefault="00A1111F" w:rsidP="002431AA">
      <w:pPr>
        <w:pStyle w:val="EndNoteBibliography"/>
        <w:ind w:left="720" w:hanging="720"/>
        <w:rPr>
          <w:sz w:val="20"/>
          <w:szCs w:val="20"/>
        </w:rPr>
      </w:pPr>
      <w:r w:rsidRPr="002431AA">
        <w:rPr>
          <w:sz w:val="20"/>
          <w:szCs w:val="20"/>
        </w:rPr>
        <w:t>[60]</w:t>
      </w:r>
      <w:r w:rsidRPr="002431AA">
        <w:rPr>
          <w:sz w:val="20"/>
          <w:szCs w:val="20"/>
        </w:rPr>
        <w:tab/>
        <w:t>O. Barnouin, J. Biele, I. Carnelli, V. Ciarletti, A. Cheng, A. Galvez</w:t>
      </w:r>
      <w:r w:rsidRPr="002431AA">
        <w:rPr>
          <w:i/>
          <w:sz w:val="20"/>
          <w:szCs w:val="20"/>
        </w:rPr>
        <w:t>, et al.</w:t>
      </w:r>
      <w:r w:rsidRPr="002431AA">
        <w:rPr>
          <w:sz w:val="20"/>
          <w:szCs w:val="20"/>
        </w:rPr>
        <w:t xml:space="preserve">, "The Asteroid Impact and Deflection Assessment (AIDA) mission: Science Proximity Operations," in </w:t>
      </w:r>
      <w:r w:rsidRPr="002431AA">
        <w:rPr>
          <w:i/>
          <w:sz w:val="20"/>
          <w:szCs w:val="20"/>
        </w:rPr>
        <w:t>LPSC 2016 47th Lunar and Planetary Science Conference</w:t>
      </w:r>
      <w:r w:rsidRPr="002431AA">
        <w:rPr>
          <w:sz w:val="20"/>
          <w:szCs w:val="20"/>
        </w:rPr>
        <w:t>, 2016, p. 1427.</w:t>
      </w:r>
    </w:p>
    <w:p w14:paraId="6D9E5299" w14:textId="77777777" w:rsidR="00A1111F" w:rsidRPr="002431AA" w:rsidRDefault="00A1111F" w:rsidP="002431AA">
      <w:pPr>
        <w:pStyle w:val="EndNoteBibliography"/>
        <w:ind w:left="720" w:hanging="720"/>
        <w:rPr>
          <w:sz w:val="20"/>
          <w:szCs w:val="20"/>
        </w:rPr>
      </w:pPr>
      <w:r w:rsidRPr="002431AA">
        <w:rPr>
          <w:sz w:val="20"/>
          <w:szCs w:val="20"/>
        </w:rPr>
        <w:t>[61]</w:t>
      </w:r>
      <w:r w:rsidRPr="002431AA">
        <w:rPr>
          <w:sz w:val="20"/>
          <w:szCs w:val="20"/>
        </w:rPr>
        <w:tab/>
        <w:t xml:space="preserve">M. Bisgaard, D. Gerhardt, H. Hermanns, J. Krčál, G. Nies, and M. Stenger, "Battery-Aware Scheduling in Low Orbit: The GomX–3 Case," in </w:t>
      </w:r>
      <w:r w:rsidRPr="002431AA">
        <w:rPr>
          <w:i/>
          <w:sz w:val="20"/>
          <w:szCs w:val="20"/>
        </w:rPr>
        <w:t>FM 2016: Formal Methods: 21st International Symposium, Limassol, Cyprus, November 9-11, 2016, Proceedings 21</w:t>
      </w:r>
      <w:r w:rsidRPr="002431AA">
        <w:rPr>
          <w:sz w:val="20"/>
          <w:szCs w:val="20"/>
        </w:rPr>
        <w:t>, 2016, pp. 559-576.</w:t>
      </w:r>
    </w:p>
    <w:p w14:paraId="6D91F386" w14:textId="59262071" w:rsidR="00A1111F" w:rsidRPr="002431AA" w:rsidRDefault="00A1111F" w:rsidP="002431AA">
      <w:pPr>
        <w:pStyle w:val="EndNoteBibliography"/>
        <w:ind w:left="720" w:hanging="720"/>
        <w:rPr>
          <w:sz w:val="20"/>
          <w:szCs w:val="20"/>
        </w:rPr>
      </w:pPr>
      <w:r w:rsidRPr="002431AA">
        <w:rPr>
          <w:sz w:val="20"/>
          <w:szCs w:val="20"/>
        </w:rPr>
        <w:t>[62]</w:t>
      </w:r>
      <w:r w:rsidRPr="002431AA">
        <w:rPr>
          <w:sz w:val="20"/>
          <w:szCs w:val="20"/>
        </w:rPr>
        <w:tab/>
      </w:r>
      <w:r w:rsidR="009D1DD4" w:rsidRPr="002431AA">
        <w:rPr>
          <w:sz w:val="20"/>
          <w:szCs w:val="20"/>
        </w:rPr>
        <w:t xml:space="preserve">B. Niels, (2016, October, 10) </w:t>
      </w:r>
      <w:r w:rsidRPr="002431AA">
        <w:rPr>
          <w:sz w:val="20"/>
          <w:szCs w:val="20"/>
        </w:rPr>
        <w:t>"ESA and GomSpace Sign Contract to Launch Advanced Nanosatellite,"</w:t>
      </w:r>
      <w:r w:rsidR="009D1DD4" w:rsidRPr="002431AA">
        <w:rPr>
          <w:sz w:val="20"/>
          <w:szCs w:val="20"/>
        </w:rPr>
        <w:t xml:space="preserve"> </w:t>
      </w:r>
      <w:r w:rsidRPr="002431AA">
        <w:rPr>
          <w:sz w:val="20"/>
          <w:szCs w:val="20"/>
        </w:rPr>
        <w:t xml:space="preserve"> </w:t>
      </w:r>
      <w:r w:rsidR="009D1DD4" w:rsidRPr="002431AA">
        <w:rPr>
          <w:sz w:val="20"/>
          <w:szCs w:val="20"/>
        </w:rPr>
        <w:t>Available: https://gomspace.com/news/esa-and-gomspace-sign-contract-to-launch-adva.aspx DOI: (2017, May, 16)</w:t>
      </w:r>
    </w:p>
    <w:p w14:paraId="71F65832" w14:textId="66F968CD" w:rsidR="00A1111F" w:rsidRPr="002431AA" w:rsidRDefault="00A1111F" w:rsidP="002431AA">
      <w:pPr>
        <w:pStyle w:val="EndNoteBibliography"/>
        <w:ind w:left="720" w:hanging="720"/>
        <w:rPr>
          <w:sz w:val="20"/>
          <w:szCs w:val="20"/>
        </w:rPr>
      </w:pPr>
      <w:r w:rsidRPr="002431AA">
        <w:rPr>
          <w:sz w:val="20"/>
          <w:szCs w:val="20"/>
        </w:rPr>
        <w:t>[63]</w:t>
      </w:r>
      <w:r w:rsidRPr="002431AA">
        <w:rPr>
          <w:sz w:val="20"/>
          <w:szCs w:val="20"/>
        </w:rPr>
        <w:tab/>
        <w:t>M. Villa, A. Martinez, and A. Petro, "Cubesat Proximity Operat</w:t>
      </w:r>
      <w:r w:rsidR="009D1DD4" w:rsidRPr="002431AA">
        <w:rPr>
          <w:sz w:val="20"/>
          <w:szCs w:val="20"/>
        </w:rPr>
        <w:t xml:space="preserve">ions Demonstration (CPOD)," </w:t>
      </w:r>
      <w:r w:rsidR="009D1DD4" w:rsidRPr="002431AA">
        <w:rPr>
          <w:i/>
          <w:sz w:val="20"/>
          <w:szCs w:val="20"/>
        </w:rPr>
        <w:t>Aerospace Conference, IEEE</w:t>
      </w:r>
      <w:r w:rsidR="009D1DD4" w:rsidRPr="002431AA">
        <w:rPr>
          <w:sz w:val="20"/>
          <w:szCs w:val="20"/>
        </w:rPr>
        <w:t>, 2015</w:t>
      </w:r>
      <w:r w:rsidRPr="002431AA">
        <w:rPr>
          <w:sz w:val="20"/>
          <w:szCs w:val="20"/>
        </w:rPr>
        <w:t>.</w:t>
      </w:r>
    </w:p>
    <w:p w14:paraId="0BBC6BD5" w14:textId="42D168FF" w:rsidR="00A1111F" w:rsidRPr="002431AA" w:rsidRDefault="00A1111F" w:rsidP="002431AA">
      <w:pPr>
        <w:pStyle w:val="EndNoteBibliography"/>
        <w:ind w:left="720" w:hanging="720"/>
        <w:rPr>
          <w:sz w:val="20"/>
          <w:szCs w:val="20"/>
        </w:rPr>
      </w:pPr>
      <w:r w:rsidRPr="002431AA">
        <w:rPr>
          <w:sz w:val="20"/>
          <w:szCs w:val="20"/>
        </w:rPr>
        <w:t>[64]</w:t>
      </w:r>
      <w:r w:rsidRPr="002431AA">
        <w:rPr>
          <w:sz w:val="20"/>
          <w:szCs w:val="20"/>
        </w:rPr>
        <w:tab/>
        <w:t>D. Cecil, "Potential Future NASA Satellite Data and Applications for Tropical Cyclones,"</w:t>
      </w:r>
      <w:r w:rsidR="009D1DD4" w:rsidRPr="002431AA">
        <w:rPr>
          <w:sz w:val="20"/>
          <w:szCs w:val="20"/>
        </w:rPr>
        <w:t xml:space="preserve"> </w:t>
      </w:r>
      <w:r w:rsidR="009D1DD4" w:rsidRPr="002431AA">
        <w:rPr>
          <w:i/>
          <w:sz w:val="20"/>
          <w:szCs w:val="20"/>
        </w:rPr>
        <w:t>NASA NTRS</w:t>
      </w:r>
      <w:r w:rsidRPr="002431AA">
        <w:rPr>
          <w:sz w:val="20"/>
          <w:szCs w:val="20"/>
        </w:rPr>
        <w:t xml:space="preserve"> 2016.</w:t>
      </w:r>
    </w:p>
    <w:p w14:paraId="61CD52B0" w14:textId="77777777" w:rsidR="00A1111F" w:rsidRPr="002431AA" w:rsidRDefault="00A1111F" w:rsidP="002431AA">
      <w:pPr>
        <w:pStyle w:val="EndNoteBibliography"/>
        <w:ind w:left="720" w:hanging="720"/>
        <w:rPr>
          <w:sz w:val="20"/>
          <w:szCs w:val="20"/>
        </w:rPr>
      </w:pPr>
      <w:r w:rsidRPr="002431AA">
        <w:rPr>
          <w:sz w:val="20"/>
          <w:szCs w:val="20"/>
        </w:rPr>
        <w:t>[65]</w:t>
      </w:r>
      <w:r w:rsidRPr="002431AA">
        <w:rPr>
          <w:sz w:val="20"/>
          <w:szCs w:val="20"/>
        </w:rPr>
        <w:tab/>
        <w:t xml:space="preserve">E. Gill, P. Sundaramoorthy, J. Bouwmeester, B. Zandbergen, and R. Reinhard, "Formation flying within a constellation of nano-satellites: The QB50 mission," </w:t>
      </w:r>
      <w:r w:rsidRPr="002431AA">
        <w:rPr>
          <w:i/>
          <w:sz w:val="20"/>
          <w:szCs w:val="20"/>
        </w:rPr>
        <w:t xml:space="preserve">Acta Astronautica, </w:t>
      </w:r>
      <w:r w:rsidRPr="002431AA">
        <w:rPr>
          <w:sz w:val="20"/>
          <w:szCs w:val="20"/>
        </w:rPr>
        <w:t>vol. 82, pp. 110-117, 2013.</w:t>
      </w:r>
    </w:p>
    <w:p w14:paraId="5CE6E9B1" w14:textId="77777777" w:rsidR="00A1111F" w:rsidRPr="002431AA" w:rsidRDefault="00A1111F" w:rsidP="002431AA">
      <w:pPr>
        <w:pStyle w:val="EndNoteBibliography"/>
        <w:ind w:left="720" w:hanging="720"/>
        <w:rPr>
          <w:sz w:val="20"/>
          <w:szCs w:val="20"/>
        </w:rPr>
      </w:pPr>
      <w:r w:rsidRPr="002431AA">
        <w:rPr>
          <w:sz w:val="20"/>
          <w:szCs w:val="20"/>
        </w:rPr>
        <w:t>[66]</w:t>
      </w:r>
      <w:r w:rsidRPr="002431AA">
        <w:rPr>
          <w:sz w:val="20"/>
          <w:szCs w:val="20"/>
        </w:rPr>
        <w:tab/>
        <w:t xml:space="preserve">T. Rault, A. Bouabdallah, and Y. Challal, "Energy efficiency in wireless sensor networks: A top-down survey," </w:t>
      </w:r>
      <w:r w:rsidRPr="002431AA">
        <w:rPr>
          <w:i/>
          <w:sz w:val="20"/>
          <w:szCs w:val="20"/>
        </w:rPr>
        <w:t xml:space="preserve">Computer Networks, </w:t>
      </w:r>
      <w:r w:rsidRPr="002431AA">
        <w:rPr>
          <w:sz w:val="20"/>
          <w:szCs w:val="20"/>
        </w:rPr>
        <w:t>vol. 67, pp. 104-122, 2014.</w:t>
      </w:r>
    </w:p>
    <w:p w14:paraId="44A6FCC0" w14:textId="77777777" w:rsidR="00A1111F" w:rsidRPr="002431AA" w:rsidRDefault="00A1111F" w:rsidP="002431AA">
      <w:pPr>
        <w:pStyle w:val="EndNoteBibliography"/>
        <w:ind w:left="720" w:hanging="720"/>
        <w:rPr>
          <w:sz w:val="20"/>
          <w:szCs w:val="20"/>
        </w:rPr>
      </w:pPr>
      <w:r w:rsidRPr="002431AA">
        <w:rPr>
          <w:sz w:val="20"/>
          <w:szCs w:val="20"/>
        </w:rPr>
        <w:t>[67]</w:t>
      </w:r>
      <w:r w:rsidRPr="002431AA">
        <w:rPr>
          <w:sz w:val="20"/>
          <w:szCs w:val="20"/>
        </w:rPr>
        <w:tab/>
        <w:t>J. Zheng and M. J. Lee, "A comprehensive performance study of IEEE 802.15. 4," ed: IEEE Press book Los Alamitos, 2004.</w:t>
      </w:r>
    </w:p>
    <w:p w14:paraId="5A041187" w14:textId="77777777" w:rsidR="00A1111F" w:rsidRPr="002431AA" w:rsidRDefault="00A1111F" w:rsidP="002431AA">
      <w:pPr>
        <w:pStyle w:val="EndNoteBibliography"/>
        <w:ind w:left="720" w:hanging="720"/>
        <w:rPr>
          <w:sz w:val="20"/>
          <w:szCs w:val="20"/>
        </w:rPr>
      </w:pPr>
      <w:r w:rsidRPr="002431AA">
        <w:rPr>
          <w:sz w:val="20"/>
          <w:szCs w:val="20"/>
        </w:rPr>
        <w:t>[68]</w:t>
      </w:r>
      <w:r w:rsidRPr="002431AA">
        <w:rPr>
          <w:sz w:val="20"/>
          <w:szCs w:val="20"/>
        </w:rPr>
        <w:tab/>
        <w:t xml:space="preserve">C. Gomez, J. Oller, and J. Paradells, "Overview and evaluation of bluetooth low energy: An emerging low-power wireless technology," </w:t>
      </w:r>
      <w:r w:rsidRPr="002431AA">
        <w:rPr>
          <w:i/>
          <w:sz w:val="20"/>
          <w:szCs w:val="20"/>
        </w:rPr>
        <w:t xml:space="preserve">Sensors, </w:t>
      </w:r>
      <w:r w:rsidRPr="002431AA">
        <w:rPr>
          <w:sz w:val="20"/>
          <w:szCs w:val="20"/>
        </w:rPr>
        <w:t>vol. 12, pp. 11734-11753, 2012.</w:t>
      </w:r>
    </w:p>
    <w:p w14:paraId="6A8CA5F9" w14:textId="77777777" w:rsidR="00A1111F" w:rsidRPr="002431AA" w:rsidRDefault="00A1111F" w:rsidP="002431AA">
      <w:pPr>
        <w:pStyle w:val="EndNoteBibliography"/>
        <w:ind w:left="720" w:hanging="720"/>
        <w:rPr>
          <w:sz w:val="20"/>
          <w:szCs w:val="20"/>
        </w:rPr>
      </w:pPr>
      <w:r w:rsidRPr="002431AA">
        <w:rPr>
          <w:sz w:val="20"/>
          <w:szCs w:val="20"/>
        </w:rPr>
        <w:t>[69]</w:t>
      </w:r>
      <w:r w:rsidRPr="002431AA">
        <w:rPr>
          <w:sz w:val="20"/>
          <w:szCs w:val="20"/>
        </w:rPr>
        <w:tab/>
        <w:t xml:space="preserve">N. Accettura, L. A. Grieco, G. Boggia, and P. Camarda, "Performance analysis of the RPL routing protocol," in </w:t>
      </w:r>
      <w:r w:rsidRPr="002431AA">
        <w:rPr>
          <w:i/>
          <w:sz w:val="20"/>
          <w:szCs w:val="20"/>
        </w:rPr>
        <w:t>Mechatronics (ICM), 2011 IEEE International Conference on</w:t>
      </w:r>
      <w:r w:rsidRPr="002431AA">
        <w:rPr>
          <w:sz w:val="20"/>
          <w:szCs w:val="20"/>
        </w:rPr>
        <w:t>, 2011, pp. 767-772.</w:t>
      </w:r>
    </w:p>
    <w:p w14:paraId="14BE59CC" w14:textId="77777777" w:rsidR="00A1111F" w:rsidRPr="002431AA" w:rsidRDefault="00A1111F" w:rsidP="002431AA">
      <w:pPr>
        <w:pStyle w:val="EndNoteBibliography"/>
        <w:ind w:left="720" w:hanging="720"/>
        <w:rPr>
          <w:sz w:val="20"/>
          <w:szCs w:val="20"/>
        </w:rPr>
      </w:pPr>
      <w:r w:rsidRPr="002431AA">
        <w:rPr>
          <w:sz w:val="20"/>
          <w:szCs w:val="20"/>
        </w:rPr>
        <w:t>[70]</w:t>
      </w:r>
      <w:r w:rsidRPr="002431AA">
        <w:rPr>
          <w:sz w:val="20"/>
          <w:szCs w:val="20"/>
        </w:rPr>
        <w:tab/>
        <w:t xml:space="preserve">P. T. A. Quang and D.-S. Kim, "Throughput-aware routing for industrial sensor networks: Application to ISA100. 11a," </w:t>
      </w:r>
      <w:r w:rsidRPr="002431AA">
        <w:rPr>
          <w:i/>
          <w:sz w:val="20"/>
          <w:szCs w:val="20"/>
        </w:rPr>
        <w:t xml:space="preserve">IEEE Transactions on Industrial Informatics, </w:t>
      </w:r>
      <w:r w:rsidRPr="002431AA">
        <w:rPr>
          <w:sz w:val="20"/>
          <w:szCs w:val="20"/>
        </w:rPr>
        <w:t>vol. 10, pp. 351-363, 2014.</w:t>
      </w:r>
    </w:p>
    <w:p w14:paraId="4EF080C5" w14:textId="77777777" w:rsidR="00A1111F" w:rsidRPr="002431AA" w:rsidRDefault="00A1111F" w:rsidP="002431AA">
      <w:pPr>
        <w:pStyle w:val="EndNoteBibliography"/>
        <w:ind w:left="720" w:hanging="720"/>
        <w:rPr>
          <w:sz w:val="20"/>
          <w:szCs w:val="20"/>
        </w:rPr>
      </w:pPr>
      <w:r w:rsidRPr="002431AA">
        <w:rPr>
          <w:sz w:val="20"/>
          <w:szCs w:val="20"/>
        </w:rPr>
        <w:t>[71]</w:t>
      </w:r>
      <w:r w:rsidRPr="002431AA">
        <w:rPr>
          <w:sz w:val="20"/>
          <w:szCs w:val="20"/>
        </w:rPr>
        <w:tab/>
        <w:t xml:space="preserve">L. D. Mendes and J. J. Rodrigues, "A survey on cross-layer solutions for wireless sensor networks," </w:t>
      </w:r>
      <w:r w:rsidRPr="002431AA">
        <w:rPr>
          <w:i/>
          <w:sz w:val="20"/>
          <w:szCs w:val="20"/>
        </w:rPr>
        <w:t xml:space="preserve">Journal of Network and Computer Applications, </w:t>
      </w:r>
      <w:r w:rsidRPr="002431AA">
        <w:rPr>
          <w:sz w:val="20"/>
          <w:szCs w:val="20"/>
        </w:rPr>
        <w:t>vol. 34, pp. 523-534, 2011.</w:t>
      </w:r>
    </w:p>
    <w:p w14:paraId="4DCCC07F" w14:textId="77777777" w:rsidR="00A1111F" w:rsidRPr="002431AA" w:rsidRDefault="00A1111F" w:rsidP="002431AA">
      <w:pPr>
        <w:pStyle w:val="EndNoteBibliography"/>
        <w:ind w:left="720" w:hanging="720"/>
        <w:rPr>
          <w:sz w:val="20"/>
          <w:szCs w:val="20"/>
        </w:rPr>
      </w:pPr>
      <w:r w:rsidRPr="002431AA">
        <w:rPr>
          <w:sz w:val="20"/>
          <w:szCs w:val="20"/>
        </w:rPr>
        <w:t>[72]</w:t>
      </w:r>
      <w:r w:rsidRPr="002431AA">
        <w:rPr>
          <w:sz w:val="20"/>
          <w:szCs w:val="20"/>
        </w:rPr>
        <w:tab/>
        <w:t xml:space="preserve">G. Miao, N. Himayat, Y. G. Li, and A. Swami, "Cross‐layer optimization for energy‐efficient wireless communications: a survey," </w:t>
      </w:r>
      <w:r w:rsidRPr="002431AA">
        <w:rPr>
          <w:i/>
          <w:sz w:val="20"/>
          <w:szCs w:val="20"/>
        </w:rPr>
        <w:t xml:space="preserve">Wireless Communications and Mobile Computing, </w:t>
      </w:r>
      <w:r w:rsidRPr="002431AA">
        <w:rPr>
          <w:sz w:val="20"/>
          <w:szCs w:val="20"/>
        </w:rPr>
        <w:t>vol. 9, pp. 529-542, 2009.</w:t>
      </w:r>
    </w:p>
    <w:p w14:paraId="5A9CBBE8" w14:textId="77777777" w:rsidR="00A1111F" w:rsidRPr="002431AA" w:rsidRDefault="00A1111F" w:rsidP="002431AA">
      <w:pPr>
        <w:pStyle w:val="EndNoteBibliography"/>
        <w:ind w:left="720" w:hanging="720"/>
        <w:rPr>
          <w:sz w:val="20"/>
          <w:szCs w:val="20"/>
        </w:rPr>
      </w:pPr>
      <w:r w:rsidRPr="002431AA">
        <w:rPr>
          <w:sz w:val="20"/>
          <w:szCs w:val="20"/>
        </w:rPr>
        <w:t>[73]</w:t>
      </w:r>
      <w:r w:rsidRPr="002431AA">
        <w:rPr>
          <w:sz w:val="20"/>
          <w:szCs w:val="20"/>
        </w:rPr>
        <w:tab/>
        <w:t xml:space="preserve">M. Di Francesco, S. K. Das, and G. Anastasi, "Data collection in wireless sensor networks with mobile elements: A survey," </w:t>
      </w:r>
      <w:r w:rsidRPr="002431AA">
        <w:rPr>
          <w:i/>
          <w:sz w:val="20"/>
          <w:szCs w:val="20"/>
        </w:rPr>
        <w:t xml:space="preserve">ACM Transactions on Sensor Networks (TOSN), </w:t>
      </w:r>
      <w:r w:rsidRPr="002431AA">
        <w:rPr>
          <w:sz w:val="20"/>
          <w:szCs w:val="20"/>
        </w:rPr>
        <w:t>vol. 8, p. 7, 2011.</w:t>
      </w:r>
    </w:p>
    <w:p w14:paraId="7138DEEB" w14:textId="77777777" w:rsidR="00A1111F" w:rsidRPr="002431AA" w:rsidRDefault="00A1111F" w:rsidP="002431AA">
      <w:pPr>
        <w:pStyle w:val="EndNoteBibliography"/>
        <w:ind w:left="720" w:hanging="720"/>
        <w:rPr>
          <w:sz w:val="20"/>
          <w:szCs w:val="20"/>
        </w:rPr>
      </w:pPr>
      <w:r w:rsidRPr="002431AA">
        <w:rPr>
          <w:sz w:val="20"/>
          <w:szCs w:val="20"/>
        </w:rPr>
        <w:lastRenderedPageBreak/>
        <w:t>[74]</w:t>
      </w:r>
      <w:r w:rsidRPr="002431AA">
        <w:rPr>
          <w:sz w:val="20"/>
          <w:szCs w:val="20"/>
        </w:rPr>
        <w:tab/>
        <w:t xml:space="preserve">C. Schurgers, V. Tsiatsis, S. Ganeriwal, and M. Srivastava, "Optimizing sensor networks in the energy-latency-density design space," </w:t>
      </w:r>
      <w:r w:rsidRPr="002431AA">
        <w:rPr>
          <w:i/>
          <w:sz w:val="20"/>
          <w:szCs w:val="20"/>
        </w:rPr>
        <w:t xml:space="preserve">IEEE Transactions on mobile computing, </w:t>
      </w:r>
      <w:r w:rsidRPr="002431AA">
        <w:rPr>
          <w:sz w:val="20"/>
          <w:szCs w:val="20"/>
        </w:rPr>
        <w:t>vol. 99, pp. 70-80, 2002.</w:t>
      </w:r>
    </w:p>
    <w:p w14:paraId="30F5036B" w14:textId="77777777" w:rsidR="00A1111F" w:rsidRPr="002431AA" w:rsidRDefault="00A1111F" w:rsidP="002431AA">
      <w:pPr>
        <w:pStyle w:val="EndNoteBibliography"/>
        <w:ind w:left="720" w:hanging="720"/>
        <w:rPr>
          <w:sz w:val="20"/>
          <w:szCs w:val="20"/>
        </w:rPr>
      </w:pPr>
      <w:r w:rsidRPr="002431AA">
        <w:rPr>
          <w:sz w:val="20"/>
          <w:szCs w:val="20"/>
        </w:rPr>
        <w:t>[75]</w:t>
      </w:r>
      <w:r w:rsidRPr="002431AA">
        <w:rPr>
          <w:sz w:val="20"/>
          <w:szCs w:val="20"/>
        </w:rPr>
        <w:tab/>
        <w:t xml:space="preserve">L. Bölöni and D. Turgut, "Should I send now or send later? A decision‐theoretic approach to transmission scheduling in sensor networks with mobile sinks," </w:t>
      </w:r>
      <w:r w:rsidRPr="002431AA">
        <w:rPr>
          <w:i/>
          <w:sz w:val="20"/>
          <w:szCs w:val="20"/>
        </w:rPr>
        <w:t xml:space="preserve">Wireless Communications and Mobile Computing, </w:t>
      </w:r>
      <w:r w:rsidRPr="002431AA">
        <w:rPr>
          <w:sz w:val="20"/>
          <w:szCs w:val="20"/>
        </w:rPr>
        <w:t>vol. 8, pp. 385-403, 2008.</w:t>
      </w:r>
    </w:p>
    <w:p w14:paraId="4A3CC9FA" w14:textId="77777777" w:rsidR="00A1111F" w:rsidRPr="002431AA" w:rsidRDefault="00A1111F" w:rsidP="002431AA">
      <w:pPr>
        <w:pStyle w:val="EndNoteBibliography"/>
        <w:ind w:left="720" w:hanging="720"/>
        <w:rPr>
          <w:sz w:val="20"/>
          <w:szCs w:val="20"/>
        </w:rPr>
      </w:pPr>
      <w:r w:rsidRPr="002431AA">
        <w:rPr>
          <w:sz w:val="20"/>
          <w:szCs w:val="20"/>
        </w:rPr>
        <w:t>[76]</w:t>
      </w:r>
      <w:r w:rsidRPr="002431AA">
        <w:rPr>
          <w:sz w:val="20"/>
          <w:szCs w:val="20"/>
        </w:rPr>
        <w:tab/>
        <w:t xml:space="preserve">A. Kansal, A. A. Somasundara, D. D. Jea, M. B. Srivastava, and D. Estrin, "Intelligent fluid infrastructure for embedded networks," in </w:t>
      </w:r>
      <w:r w:rsidRPr="002431AA">
        <w:rPr>
          <w:i/>
          <w:sz w:val="20"/>
          <w:szCs w:val="20"/>
        </w:rPr>
        <w:t>Proceedings of the 2nd international conference on Mobile systems, applications, and services</w:t>
      </w:r>
      <w:r w:rsidRPr="002431AA">
        <w:rPr>
          <w:sz w:val="20"/>
          <w:szCs w:val="20"/>
        </w:rPr>
        <w:t>, 2004, pp. 111-124.</w:t>
      </w:r>
    </w:p>
    <w:p w14:paraId="5408A29F" w14:textId="77777777" w:rsidR="00A1111F" w:rsidRPr="002431AA" w:rsidRDefault="00A1111F" w:rsidP="002431AA">
      <w:pPr>
        <w:pStyle w:val="EndNoteBibliography"/>
        <w:ind w:left="720" w:hanging="720"/>
        <w:rPr>
          <w:sz w:val="20"/>
          <w:szCs w:val="20"/>
        </w:rPr>
      </w:pPr>
      <w:r w:rsidRPr="002431AA">
        <w:rPr>
          <w:sz w:val="20"/>
          <w:szCs w:val="20"/>
        </w:rPr>
        <w:t>[77]</w:t>
      </w:r>
      <w:r w:rsidRPr="002431AA">
        <w:rPr>
          <w:sz w:val="20"/>
          <w:szCs w:val="20"/>
        </w:rPr>
        <w:tab/>
        <w:t xml:space="preserve">G. Anastasi, M. Conti, E. Gregori, C. Spagoni, and G. Valente, "Motes sensor networks in dynamic scenarios: an experimental study for pervasive applications in urban environments," </w:t>
      </w:r>
      <w:r w:rsidRPr="002431AA">
        <w:rPr>
          <w:i/>
          <w:sz w:val="20"/>
          <w:szCs w:val="20"/>
        </w:rPr>
        <w:t xml:space="preserve">Journal of Ubiquitous Computing and Intelligence, </w:t>
      </w:r>
      <w:r w:rsidRPr="002431AA">
        <w:rPr>
          <w:sz w:val="20"/>
          <w:szCs w:val="20"/>
        </w:rPr>
        <w:t>vol. 1, pp. 9-16, 2007.</w:t>
      </w:r>
    </w:p>
    <w:p w14:paraId="535654FC" w14:textId="77777777" w:rsidR="00A1111F" w:rsidRPr="002431AA" w:rsidRDefault="00A1111F" w:rsidP="002431AA">
      <w:pPr>
        <w:pStyle w:val="EndNoteBibliography"/>
        <w:ind w:left="720" w:hanging="720"/>
        <w:rPr>
          <w:sz w:val="20"/>
          <w:szCs w:val="20"/>
        </w:rPr>
      </w:pPr>
      <w:r w:rsidRPr="002431AA">
        <w:rPr>
          <w:sz w:val="20"/>
          <w:szCs w:val="20"/>
        </w:rPr>
        <w:t>[78]</w:t>
      </w:r>
      <w:r w:rsidRPr="002431AA">
        <w:rPr>
          <w:sz w:val="20"/>
          <w:szCs w:val="20"/>
        </w:rPr>
        <w:tab/>
        <w:t xml:space="preserve">L. Pelusi, A. Passarella, and M. Conti, "Encoding for Efficient Data Distribution in Multihop Ad Hoc Networks1," </w:t>
      </w:r>
      <w:r w:rsidRPr="002431AA">
        <w:rPr>
          <w:i/>
          <w:sz w:val="20"/>
          <w:szCs w:val="20"/>
        </w:rPr>
        <w:t xml:space="preserve">Algorithms and Protocols for Wireless and Mobile Ad hoc Networks, </w:t>
      </w:r>
      <w:r w:rsidRPr="002431AA">
        <w:rPr>
          <w:sz w:val="20"/>
          <w:szCs w:val="20"/>
        </w:rPr>
        <w:t>p. 87, 2009.</w:t>
      </w:r>
    </w:p>
    <w:p w14:paraId="2737447F" w14:textId="77777777" w:rsidR="00A1111F" w:rsidRPr="002431AA" w:rsidRDefault="00A1111F" w:rsidP="002431AA">
      <w:pPr>
        <w:pStyle w:val="EndNoteBibliography"/>
        <w:ind w:left="720" w:hanging="720"/>
        <w:rPr>
          <w:sz w:val="20"/>
          <w:szCs w:val="20"/>
        </w:rPr>
      </w:pPr>
      <w:r w:rsidRPr="002431AA">
        <w:rPr>
          <w:sz w:val="20"/>
          <w:szCs w:val="20"/>
        </w:rPr>
        <w:t>[79]</w:t>
      </w:r>
      <w:r w:rsidRPr="002431AA">
        <w:rPr>
          <w:sz w:val="20"/>
          <w:szCs w:val="20"/>
        </w:rPr>
        <w:tab/>
        <w:t xml:space="preserve">K. Dantu and G. S. Sukhatme, "Connectivity vs. control: Using directional and positional cues to stabilize routing in robot networks," in </w:t>
      </w:r>
      <w:r w:rsidRPr="002431AA">
        <w:rPr>
          <w:i/>
          <w:sz w:val="20"/>
          <w:szCs w:val="20"/>
        </w:rPr>
        <w:t>Robot Communication and Coordination, 2009. ROBOCOMM'09. Second International Conference on</w:t>
      </w:r>
      <w:r w:rsidRPr="002431AA">
        <w:rPr>
          <w:sz w:val="20"/>
          <w:szCs w:val="20"/>
        </w:rPr>
        <w:t>, 2009, pp. 1-6.</w:t>
      </w:r>
    </w:p>
    <w:p w14:paraId="03163CE5" w14:textId="77777777" w:rsidR="00A1111F" w:rsidRPr="002431AA" w:rsidRDefault="00A1111F" w:rsidP="002431AA">
      <w:pPr>
        <w:pStyle w:val="EndNoteBibliography"/>
        <w:ind w:left="720" w:hanging="720"/>
        <w:rPr>
          <w:sz w:val="20"/>
          <w:szCs w:val="20"/>
        </w:rPr>
      </w:pPr>
      <w:r w:rsidRPr="002431AA">
        <w:rPr>
          <w:sz w:val="20"/>
          <w:szCs w:val="20"/>
        </w:rPr>
        <w:t>[80]</w:t>
      </w:r>
      <w:r w:rsidRPr="002431AA">
        <w:rPr>
          <w:sz w:val="20"/>
          <w:szCs w:val="20"/>
        </w:rPr>
        <w:tab/>
        <w:t xml:space="preserve">K. Akkaya and M. Younis, "Energy-aware routing to a mobile gateway in wireless sensor networks," in </w:t>
      </w:r>
      <w:r w:rsidRPr="002431AA">
        <w:rPr>
          <w:i/>
          <w:sz w:val="20"/>
          <w:szCs w:val="20"/>
        </w:rPr>
        <w:t>Global Telecommunications Conference Workshops, 2004. GlobeCom Workshops 2004. IEEE</w:t>
      </w:r>
      <w:r w:rsidRPr="002431AA">
        <w:rPr>
          <w:sz w:val="20"/>
          <w:szCs w:val="20"/>
        </w:rPr>
        <w:t>, 2004, pp. 16-21.</w:t>
      </w:r>
    </w:p>
    <w:p w14:paraId="7F633B71" w14:textId="77777777" w:rsidR="00A1111F" w:rsidRPr="002431AA" w:rsidRDefault="00A1111F" w:rsidP="002431AA">
      <w:pPr>
        <w:pStyle w:val="EndNoteBibliography"/>
        <w:ind w:left="720" w:hanging="720"/>
        <w:rPr>
          <w:sz w:val="20"/>
          <w:szCs w:val="20"/>
        </w:rPr>
      </w:pPr>
      <w:r w:rsidRPr="002431AA">
        <w:rPr>
          <w:sz w:val="20"/>
          <w:szCs w:val="20"/>
        </w:rPr>
        <w:t>[81]</w:t>
      </w:r>
      <w:r w:rsidRPr="002431AA">
        <w:rPr>
          <w:sz w:val="20"/>
          <w:szCs w:val="20"/>
        </w:rPr>
        <w:tab/>
        <w:t xml:space="preserve">A. A. Somasundara, A. Kansal, D. D. Jea, D. Estrin, and M. B. Srivastava, "Controllably mobile infrastructure for low energy embedded networks," </w:t>
      </w:r>
      <w:r w:rsidRPr="002431AA">
        <w:rPr>
          <w:i/>
          <w:sz w:val="20"/>
          <w:szCs w:val="20"/>
        </w:rPr>
        <w:t xml:space="preserve">IEEE Transactions on Mobile Computing, </w:t>
      </w:r>
      <w:r w:rsidRPr="002431AA">
        <w:rPr>
          <w:sz w:val="20"/>
          <w:szCs w:val="20"/>
        </w:rPr>
        <w:t>vol. 5, pp. 958-973, 2006.</w:t>
      </w:r>
    </w:p>
    <w:p w14:paraId="17212FD9" w14:textId="77777777" w:rsidR="00A1111F" w:rsidRPr="002431AA" w:rsidRDefault="00A1111F" w:rsidP="002431AA">
      <w:pPr>
        <w:pStyle w:val="EndNoteBibliography"/>
        <w:ind w:left="720" w:hanging="720"/>
        <w:rPr>
          <w:sz w:val="20"/>
          <w:szCs w:val="20"/>
        </w:rPr>
      </w:pPr>
      <w:r w:rsidRPr="002431AA">
        <w:rPr>
          <w:sz w:val="20"/>
          <w:szCs w:val="20"/>
        </w:rPr>
        <w:t>[82]</w:t>
      </w:r>
      <w:r w:rsidRPr="002431AA">
        <w:rPr>
          <w:sz w:val="20"/>
          <w:szCs w:val="20"/>
        </w:rPr>
        <w:tab/>
        <w:t xml:space="preserve">S. A. Awwad, C. K. Ng, N. K. Noordin, and M. F. A. Rasid, "Cluster based routing protocol for mobile nodes in wireless sensor network," in </w:t>
      </w:r>
      <w:r w:rsidRPr="002431AA">
        <w:rPr>
          <w:i/>
          <w:sz w:val="20"/>
          <w:szCs w:val="20"/>
        </w:rPr>
        <w:t>Collaborative Technologies and Systems, 2009. CTS'09. International Symposium on</w:t>
      </w:r>
      <w:r w:rsidRPr="002431AA">
        <w:rPr>
          <w:sz w:val="20"/>
          <w:szCs w:val="20"/>
        </w:rPr>
        <w:t>, 2009, pp. 233-241.</w:t>
      </w:r>
    </w:p>
    <w:p w14:paraId="3A37010D" w14:textId="77777777" w:rsidR="00A1111F" w:rsidRPr="002431AA" w:rsidRDefault="00A1111F" w:rsidP="002431AA">
      <w:pPr>
        <w:pStyle w:val="EndNoteBibliography"/>
        <w:ind w:left="720" w:hanging="720"/>
        <w:rPr>
          <w:sz w:val="20"/>
          <w:szCs w:val="20"/>
        </w:rPr>
      </w:pPr>
      <w:r w:rsidRPr="002431AA">
        <w:rPr>
          <w:sz w:val="20"/>
          <w:szCs w:val="20"/>
        </w:rPr>
        <w:t>[83]</w:t>
      </w:r>
      <w:r w:rsidRPr="002431AA">
        <w:rPr>
          <w:sz w:val="20"/>
          <w:szCs w:val="20"/>
        </w:rPr>
        <w:tab/>
        <w:t xml:space="preserve">C. Perkins and I. Chakeres, "Dynamic MANET on-demand (DYMO) routing," </w:t>
      </w:r>
      <w:r w:rsidRPr="002431AA">
        <w:rPr>
          <w:i/>
          <w:sz w:val="20"/>
          <w:szCs w:val="20"/>
        </w:rPr>
        <w:t xml:space="preserve">draft-ietf-manet-dymo-26 (work in progress), </w:t>
      </w:r>
      <w:r w:rsidRPr="002431AA">
        <w:rPr>
          <w:sz w:val="20"/>
          <w:szCs w:val="20"/>
        </w:rPr>
        <w:t>p. 127, 2013.</w:t>
      </w:r>
    </w:p>
    <w:p w14:paraId="3A4B519F" w14:textId="77777777" w:rsidR="00A1111F" w:rsidRPr="002431AA" w:rsidRDefault="00A1111F" w:rsidP="002431AA">
      <w:pPr>
        <w:pStyle w:val="EndNoteBibliography"/>
        <w:ind w:left="720" w:hanging="720"/>
        <w:rPr>
          <w:sz w:val="20"/>
          <w:szCs w:val="20"/>
        </w:rPr>
      </w:pPr>
      <w:r w:rsidRPr="002431AA">
        <w:rPr>
          <w:sz w:val="20"/>
          <w:szCs w:val="20"/>
        </w:rPr>
        <w:t>[84]</w:t>
      </w:r>
      <w:r w:rsidRPr="002431AA">
        <w:rPr>
          <w:sz w:val="20"/>
          <w:szCs w:val="20"/>
        </w:rPr>
        <w:tab/>
        <w:t xml:space="preserve">S. Gao, H. Zhang, and S. K. Das, "Efficient data collection in wireless sensor networks with path-constrained mobile sinks," </w:t>
      </w:r>
      <w:r w:rsidRPr="002431AA">
        <w:rPr>
          <w:i/>
          <w:sz w:val="20"/>
          <w:szCs w:val="20"/>
        </w:rPr>
        <w:t xml:space="preserve">IEEE Transactions on Mobile Computing, </w:t>
      </w:r>
      <w:r w:rsidRPr="002431AA">
        <w:rPr>
          <w:sz w:val="20"/>
          <w:szCs w:val="20"/>
        </w:rPr>
        <w:t>vol. 10, pp. 592-608, 2011.</w:t>
      </w:r>
    </w:p>
    <w:p w14:paraId="391FAB97" w14:textId="77777777" w:rsidR="00A1111F" w:rsidRPr="002431AA" w:rsidRDefault="00A1111F" w:rsidP="002431AA">
      <w:pPr>
        <w:pStyle w:val="EndNoteBibliography"/>
        <w:ind w:left="720" w:hanging="720"/>
        <w:rPr>
          <w:sz w:val="20"/>
          <w:szCs w:val="20"/>
        </w:rPr>
      </w:pPr>
      <w:r w:rsidRPr="002431AA">
        <w:rPr>
          <w:sz w:val="20"/>
          <w:szCs w:val="20"/>
        </w:rPr>
        <w:t>[85]</w:t>
      </w:r>
      <w:r w:rsidRPr="002431AA">
        <w:rPr>
          <w:sz w:val="20"/>
          <w:szCs w:val="20"/>
        </w:rPr>
        <w:tab/>
        <w:t xml:space="preserve">S. Mohseni, R. Hassan, A. Patel, and R. Razali, "Comparative review study of reactive and proactive routing protocols in MANETs," in </w:t>
      </w:r>
      <w:r w:rsidRPr="002431AA">
        <w:rPr>
          <w:i/>
          <w:sz w:val="20"/>
          <w:szCs w:val="20"/>
        </w:rPr>
        <w:t>Digital ecosystems and technologies (DEST), 2010 4th IEEE international conference on</w:t>
      </w:r>
      <w:r w:rsidRPr="002431AA">
        <w:rPr>
          <w:sz w:val="20"/>
          <w:szCs w:val="20"/>
        </w:rPr>
        <w:t>, 2010, pp. 304-309.</w:t>
      </w:r>
    </w:p>
    <w:p w14:paraId="2749A3A2" w14:textId="77777777" w:rsidR="00A1111F" w:rsidRPr="002431AA" w:rsidRDefault="00A1111F" w:rsidP="002431AA">
      <w:pPr>
        <w:pStyle w:val="EndNoteBibliography"/>
        <w:ind w:left="720" w:hanging="720"/>
        <w:rPr>
          <w:sz w:val="20"/>
          <w:szCs w:val="20"/>
        </w:rPr>
      </w:pPr>
      <w:r w:rsidRPr="002431AA">
        <w:rPr>
          <w:sz w:val="20"/>
          <w:szCs w:val="20"/>
        </w:rPr>
        <w:t>[86]</w:t>
      </w:r>
      <w:r w:rsidRPr="002431AA">
        <w:rPr>
          <w:sz w:val="20"/>
          <w:szCs w:val="20"/>
        </w:rPr>
        <w:tab/>
        <w:t>D. Johnson, Y.-c. Hu, and D. Maltz, "The dynamic source routing protocol (DSR) for mobile ad hoc networks for IPv4,"  2070-1721, 2007.</w:t>
      </w:r>
    </w:p>
    <w:p w14:paraId="4BCE6705" w14:textId="77777777" w:rsidR="00A1111F" w:rsidRPr="002431AA" w:rsidRDefault="00A1111F" w:rsidP="002431AA">
      <w:pPr>
        <w:pStyle w:val="EndNoteBibliography"/>
        <w:ind w:left="720" w:hanging="720"/>
        <w:rPr>
          <w:sz w:val="20"/>
          <w:szCs w:val="20"/>
        </w:rPr>
      </w:pPr>
      <w:r w:rsidRPr="002431AA">
        <w:rPr>
          <w:sz w:val="20"/>
          <w:szCs w:val="20"/>
        </w:rPr>
        <w:t>[87]</w:t>
      </w:r>
      <w:r w:rsidRPr="002431AA">
        <w:rPr>
          <w:sz w:val="20"/>
          <w:szCs w:val="20"/>
        </w:rPr>
        <w:tab/>
        <w:t>C. Perkins, E. Belding-Royer, and S. Das, "Ad hoc on-demand distance vector (AODV) routing,"  2070-1721, 2003.</w:t>
      </w:r>
    </w:p>
    <w:p w14:paraId="6FC19D5E" w14:textId="77777777" w:rsidR="00A1111F" w:rsidRPr="002431AA" w:rsidRDefault="00A1111F" w:rsidP="002431AA">
      <w:pPr>
        <w:pStyle w:val="EndNoteBibliography"/>
        <w:ind w:left="720" w:hanging="720"/>
        <w:rPr>
          <w:sz w:val="20"/>
          <w:szCs w:val="20"/>
        </w:rPr>
      </w:pPr>
      <w:r w:rsidRPr="002431AA">
        <w:rPr>
          <w:sz w:val="20"/>
          <w:szCs w:val="20"/>
        </w:rPr>
        <w:lastRenderedPageBreak/>
        <w:t>[88]</w:t>
      </w:r>
      <w:r w:rsidRPr="002431AA">
        <w:rPr>
          <w:sz w:val="20"/>
          <w:szCs w:val="20"/>
        </w:rPr>
        <w:tab/>
        <w:t xml:space="preserve">V. D. Park and M. S. Corson, "A highly adaptive distributed routing algorithm for mobile wireless networks," in </w:t>
      </w:r>
      <w:r w:rsidRPr="002431AA">
        <w:rPr>
          <w:i/>
          <w:sz w:val="20"/>
          <w:szCs w:val="20"/>
        </w:rPr>
        <w:t>INFOCOM'97. Sixteenth Annual Joint Conference of the IEEE Computer and Communications Societies. Driving the Information Revolution., Proceedings IEEE</w:t>
      </w:r>
      <w:r w:rsidRPr="002431AA">
        <w:rPr>
          <w:sz w:val="20"/>
          <w:szCs w:val="20"/>
        </w:rPr>
        <w:t>, 1997, pp. 1405-1413.</w:t>
      </w:r>
    </w:p>
    <w:p w14:paraId="49EF2ACA" w14:textId="77777777" w:rsidR="00A1111F" w:rsidRPr="002431AA" w:rsidRDefault="00A1111F" w:rsidP="002431AA">
      <w:pPr>
        <w:pStyle w:val="EndNoteBibliography"/>
        <w:ind w:left="720" w:hanging="720"/>
        <w:rPr>
          <w:sz w:val="20"/>
          <w:szCs w:val="20"/>
        </w:rPr>
      </w:pPr>
      <w:r w:rsidRPr="002431AA">
        <w:rPr>
          <w:sz w:val="20"/>
          <w:szCs w:val="20"/>
        </w:rPr>
        <w:t>[89]</w:t>
      </w:r>
      <w:r w:rsidRPr="002431AA">
        <w:rPr>
          <w:sz w:val="20"/>
          <w:szCs w:val="20"/>
        </w:rPr>
        <w:tab/>
        <w:t xml:space="preserve">C. E. Perkins and P. Bhagwat, "Highly dynamic destination-sequenced distance-vector routing (DSDV) for mobile computers," in </w:t>
      </w:r>
      <w:r w:rsidRPr="002431AA">
        <w:rPr>
          <w:i/>
          <w:sz w:val="20"/>
          <w:szCs w:val="20"/>
        </w:rPr>
        <w:t>ACM SIGCOMM computer communication review</w:t>
      </w:r>
      <w:r w:rsidRPr="002431AA">
        <w:rPr>
          <w:sz w:val="20"/>
          <w:szCs w:val="20"/>
        </w:rPr>
        <w:t>, 1994, pp. 234-244.</w:t>
      </w:r>
    </w:p>
    <w:p w14:paraId="49A7F318" w14:textId="77777777" w:rsidR="00A1111F" w:rsidRPr="002431AA" w:rsidRDefault="00A1111F" w:rsidP="002431AA">
      <w:pPr>
        <w:pStyle w:val="EndNoteBibliography"/>
        <w:ind w:left="720" w:hanging="720"/>
        <w:rPr>
          <w:sz w:val="20"/>
          <w:szCs w:val="20"/>
        </w:rPr>
      </w:pPr>
      <w:r w:rsidRPr="002431AA">
        <w:rPr>
          <w:sz w:val="20"/>
          <w:szCs w:val="20"/>
        </w:rPr>
        <w:t>[90]</w:t>
      </w:r>
      <w:r w:rsidRPr="002431AA">
        <w:rPr>
          <w:sz w:val="20"/>
          <w:szCs w:val="20"/>
        </w:rPr>
        <w:tab/>
        <w:t xml:space="preserve">S. A. Mohammad, A. Rasheed, and A. Qayyum, "VANET architectures and protocol stacks: a survey," in </w:t>
      </w:r>
      <w:r w:rsidRPr="002431AA">
        <w:rPr>
          <w:i/>
          <w:sz w:val="20"/>
          <w:szCs w:val="20"/>
        </w:rPr>
        <w:t>International Workshop on Communication Technologies for Vehicles</w:t>
      </w:r>
      <w:r w:rsidRPr="002431AA">
        <w:rPr>
          <w:sz w:val="20"/>
          <w:szCs w:val="20"/>
        </w:rPr>
        <w:t>, 2011, pp. 95-105.</w:t>
      </w:r>
    </w:p>
    <w:p w14:paraId="125DC454" w14:textId="77777777" w:rsidR="00A1111F" w:rsidRPr="002431AA" w:rsidRDefault="00A1111F" w:rsidP="002431AA">
      <w:pPr>
        <w:pStyle w:val="EndNoteBibliography"/>
        <w:ind w:left="720" w:hanging="720"/>
        <w:rPr>
          <w:sz w:val="20"/>
          <w:szCs w:val="20"/>
        </w:rPr>
      </w:pPr>
      <w:r w:rsidRPr="002431AA">
        <w:rPr>
          <w:sz w:val="20"/>
          <w:szCs w:val="20"/>
        </w:rPr>
        <w:t>[91]</w:t>
      </w:r>
      <w:r w:rsidRPr="002431AA">
        <w:rPr>
          <w:sz w:val="20"/>
          <w:szCs w:val="20"/>
        </w:rPr>
        <w:tab/>
        <w:t xml:space="preserve">T. L. Willke, P. Tientrakool, and N. F. Maxemchuk, "A survey of inter-vehicle communication protocols and their applications," </w:t>
      </w:r>
      <w:r w:rsidRPr="002431AA">
        <w:rPr>
          <w:i/>
          <w:sz w:val="20"/>
          <w:szCs w:val="20"/>
        </w:rPr>
        <w:t xml:space="preserve">IEEE Communications Surveys &amp; Tutorials, </w:t>
      </w:r>
      <w:r w:rsidRPr="002431AA">
        <w:rPr>
          <w:sz w:val="20"/>
          <w:szCs w:val="20"/>
        </w:rPr>
        <w:t>vol. 11, 2009.</w:t>
      </w:r>
    </w:p>
    <w:p w14:paraId="195CB5FB" w14:textId="77777777" w:rsidR="00A1111F" w:rsidRPr="002431AA" w:rsidRDefault="00A1111F" w:rsidP="002431AA">
      <w:pPr>
        <w:pStyle w:val="EndNoteBibliography"/>
        <w:ind w:left="720" w:hanging="720"/>
        <w:rPr>
          <w:sz w:val="20"/>
          <w:szCs w:val="20"/>
        </w:rPr>
      </w:pPr>
      <w:r w:rsidRPr="002431AA">
        <w:rPr>
          <w:sz w:val="20"/>
          <w:szCs w:val="20"/>
        </w:rPr>
        <w:t>[92]</w:t>
      </w:r>
      <w:r w:rsidRPr="002431AA">
        <w:rPr>
          <w:sz w:val="20"/>
          <w:szCs w:val="20"/>
        </w:rPr>
        <w:tab/>
        <w:t xml:space="preserve">I. Bekmezci, O. K. Sahingoz, and Ş. Temel, "Flying ad-hoc networks (FANETs): A survey," </w:t>
      </w:r>
      <w:r w:rsidRPr="002431AA">
        <w:rPr>
          <w:i/>
          <w:sz w:val="20"/>
          <w:szCs w:val="20"/>
        </w:rPr>
        <w:t xml:space="preserve">Ad Hoc Networks, </w:t>
      </w:r>
      <w:r w:rsidRPr="002431AA">
        <w:rPr>
          <w:sz w:val="20"/>
          <w:szCs w:val="20"/>
        </w:rPr>
        <w:t>vol. 11, pp. 1254-1270, 2013.</w:t>
      </w:r>
    </w:p>
    <w:p w14:paraId="525F94C6" w14:textId="77777777" w:rsidR="00A1111F" w:rsidRPr="002431AA" w:rsidRDefault="00A1111F" w:rsidP="002431AA">
      <w:pPr>
        <w:pStyle w:val="EndNoteBibliography"/>
        <w:ind w:left="720" w:hanging="720"/>
        <w:rPr>
          <w:sz w:val="20"/>
          <w:szCs w:val="20"/>
        </w:rPr>
      </w:pPr>
      <w:r w:rsidRPr="002431AA">
        <w:rPr>
          <w:sz w:val="20"/>
          <w:szCs w:val="20"/>
        </w:rPr>
        <w:t>[93]</w:t>
      </w:r>
      <w:r w:rsidRPr="002431AA">
        <w:rPr>
          <w:sz w:val="20"/>
          <w:szCs w:val="20"/>
        </w:rPr>
        <w:tab/>
        <w:t xml:space="preserve">J. H. Forsmann, R. E. Hiromoto, and J. Svoboda, "A time-slotted on-demand routing protocol for mobile ad hoc unmanned vehicle systems," in </w:t>
      </w:r>
      <w:r w:rsidRPr="002431AA">
        <w:rPr>
          <w:i/>
          <w:sz w:val="20"/>
          <w:szCs w:val="20"/>
        </w:rPr>
        <w:t>Defense and Security Symposium</w:t>
      </w:r>
      <w:r w:rsidRPr="002431AA">
        <w:rPr>
          <w:sz w:val="20"/>
          <w:szCs w:val="20"/>
        </w:rPr>
        <w:t>, 2007, pp. 65611P-65611P-11.</w:t>
      </w:r>
    </w:p>
    <w:p w14:paraId="26E4FE84" w14:textId="77777777" w:rsidR="00A1111F" w:rsidRPr="002431AA" w:rsidRDefault="00A1111F" w:rsidP="002431AA">
      <w:pPr>
        <w:pStyle w:val="EndNoteBibliography"/>
        <w:ind w:left="720" w:hanging="720"/>
        <w:rPr>
          <w:sz w:val="20"/>
          <w:szCs w:val="20"/>
        </w:rPr>
      </w:pPr>
      <w:r w:rsidRPr="002431AA">
        <w:rPr>
          <w:sz w:val="20"/>
          <w:szCs w:val="20"/>
        </w:rPr>
        <w:t>[94]</w:t>
      </w:r>
      <w:r w:rsidRPr="002431AA">
        <w:rPr>
          <w:sz w:val="20"/>
          <w:szCs w:val="20"/>
        </w:rPr>
        <w:tab/>
        <w:t xml:space="preserve">B. Karp and H.-T. Kung, "GPSR: Greedy perimeter stateless routing for wireless networks," in </w:t>
      </w:r>
      <w:r w:rsidRPr="002431AA">
        <w:rPr>
          <w:i/>
          <w:sz w:val="20"/>
          <w:szCs w:val="20"/>
        </w:rPr>
        <w:t>Proceedings of the 6th annual international conference on Mobile computing and networking</w:t>
      </w:r>
      <w:r w:rsidRPr="002431AA">
        <w:rPr>
          <w:sz w:val="20"/>
          <w:szCs w:val="20"/>
        </w:rPr>
        <w:t>, 2000, pp. 243-254.</w:t>
      </w:r>
    </w:p>
    <w:p w14:paraId="03F6E7F3" w14:textId="77777777" w:rsidR="00A1111F" w:rsidRPr="002431AA" w:rsidRDefault="00A1111F" w:rsidP="002431AA">
      <w:pPr>
        <w:pStyle w:val="EndNoteBibliography"/>
        <w:ind w:left="720" w:hanging="720"/>
        <w:rPr>
          <w:sz w:val="20"/>
          <w:szCs w:val="20"/>
        </w:rPr>
      </w:pPr>
      <w:r w:rsidRPr="002431AA">
        <w:rPr>
          <w:sz w:val="20"/>
          <w:szCs w:val="20"/>
        </w:rPr>
        <w:t>[95]</w:t>
      </w:r>
      <w:r w:rsidRPr="002431AA">
        <w:rPr>
          <w:sz w:val="20"/>
          <w:szCs w:val="20"/>
        </w:rPr>
        <w:tab/>
        <w:t xml:space="preserve">A. I. Alshabtat, L. Dong, J. Li, and F. Yang, "Low latency routing algorithm for unmanned aerial vehicles ad-hoc networks," </w:t>
      </w:r>
      <w:r w:rsidRPr="002431AA">
        <w:rPr>
          <w:i/>
          <w:sz w:val="20"/>
          <w:szCs w:val="20"/>
        </w:rPr>
        <w:t xml:space="preserve">International Journal of Electrical and Computer Engineering, </w:t>
      </w:r>
      <w:r w:rsidRPr="002431AA">
        <w:rPr>
          <w:sz w:val="20"/>
          <w:szCs w:val="20"/>
        </w:rPr>
        <w:t>vol. 6, pp. 48-54, 2010.</w:t>
      </w:r>
    </w:p>
    <w:p w14:paraId="105408CE" w14:textId="165D7A54" w:rsidR="00A1111F" w:rsidRPr="002431AA" w:rsidRDefault="00A1111F" w:rsidP="002431AA">
      <w:pPr>
        <w:pStyle w:val="EndNoteBibliography"/>
        <w:ind w:left="720" w:hanging="720"/>
        <w:rPr>
          <w:sz w:val="20"/>
          <w:szCs w:val="20"/>
        </w:rPr>
      </w:pPr>
      <w:r w:rsidRPr="002431AA">
        <w:rPr>
          <w:sz w:val="20"/>
          <w:szCs w:val="20"/>
        </w:rPr>
        <w:t>[96]</w:t>
      </w:r>
      <w:r w:rsidRPr="002431AA">
        <w:rPr>
          <w:sz w:val="20"/>
          <w:szCs w:val="20"/>
        </w:rPr>
        <w:tab/>
        <w:t>S. Chaumette, R. Laplace, C. Mazel, R. Mirault, A. Dunand, Y. Lecoutre</w:t>
      </w:r>
      <w:r w:rsidRPr="002431AA">
        <w:rPr>
          <w:i/>
          <w:sz w:val="20"/>
          <w:szCs w:val="20"/>
        </w:rPr>
        <w:t>, et al.</w:t>
      </w:r>
      <w:r w:rsidRPr="002431AA">
        <w:rPr>
          <w:sz w:val="20"/>
          <w:szCs w:val="20"/>
        </w:rPr>
        <w:t xml:space="preserve">, "Carus, an operational retasking application for a swarm of autonomous uavs: First return on experience," in </w:t>
      </w:r>
      <w:r w:rsidR="00A5420A" w:rsidRPr="002431AA">
        <w:rPr>
          <w:i/>
          <w:sz w:val="20"/>
          <w:szCs w:val="20"/>
        </w:rPr>
        <w:t>Military Communications Conference, 2011-Milcom 2011</w:t>
      </w:r>
      <w:r w:rsidRPr="002431AA">
        <w:rPr>
          <w:sz w:val="20"/>
          <w:szCs w:val="20"/>
        </w:rPr>
        <w:t>, 2011, pp. 2003-2010.</w:t>
      </w:r>
    </w:p>
    <w:p w14:paraId="4668259C" w14:textId="77777777" w:rsidR="00A1111F" w:rsidRPr="002431AA" w:rsidRDefault="00A1111F" w:rsidP="002431AA">
      <w:pPr>
        <w:pStyle w:val="EndNoteBibliography"/>
        <w:ind w:left="720" w:hanging="720"/>
        <w:rPr>
          <w:sz w:val="20"/>
          <w:szCs w:val="20"/>
        </w:rPr>
      </w:pPr>
      <w:r w:rsidRPr="002431AA">
        <w:rPr>
          <w:sz w:val="20"/>
          <w:szCs w:val="20"/>
        </w:rPr>
        <w:t>[97]</w:t>
      </w:r>
      <w:r w:rsidRPr="002431AA">
        <w:rPr>
          <w:sz w:val="20"/>
          <w:szCs w:val="20"/>
        </w:rPr>
        <w:tab/>
        <w:t xml:space="preserve">W. Huba and N. Shenoy, "Airborne surveillance networks with directional antennas," in </w:t>
      </w:r>
      <w:r w:rsidRPr="002431AA">
        <w:rPr>
          <w:i/>
          <w:sz w:val="20"/>
          <w:szCs w:val="20"/>
        </w:rPr>
        <w:t>IARIA International conference on Computers and network Systems, ICNS</w:t>
      </w:r>
      <w:r w:rsidRPr="002431AA">
        <w:rPr>
          <w:sz w:val="20"/>
          <w:szCs w:val="20"/>
        </w:rPr>
        <w:t>, 2012.</w:t>
      </w:r>
    </w:p>
    <w:p w14:paraId="1B387214" w14:textId="77777777" w:rsidR="00A1111F" w:rsidRPr="002431AA" w:rsidRDefault="00A1111F" w:rsidP="002431AA">
      <w:pPr>
        <w:pStyle w:val="EndNoteBibliography"/>
        <w:ind w:left="720" w:hanging="720"/>
        <w:rPr>
          <w:sz w:val="20"/>
          <w:szCs w:val="20"/>
        </w:rPr>
      </w:pPr>
      <w:r w:rsidRPr="002431AA">
        <w:rPr>
          <w:sz w:val="20"/>
          <w:szCs w:val="20"/>
        </w:rPr>
        <w:t>[98]</w:t>
      </w:r>
      <w:r w:rsidRPr="002431AA">
        <w:rPr>
          <w:sz w:val="20"/>
          <w:szCs w:val="20"/>
        </w:rPr>
        <w:tab/>
        <w:t xml:space="preserve">A. I. Alshbatat and L. Dong, "Cross layer design for mobile ad-hoc unmanned aerial vehicle communication networks," in </w:t>
      </w:r>
      <w:r w:rsidRPr="002431AA">
        <w:rPr>
          <w:i/>
          <w:sz w:val="20"/>
          <w:szCs w:val="20"/>
        </w:rPr>
        <w:t>Networking, Sensing and Control (ICNSC), 2010 International Conference on</w:t>
      </w:r>
      <w:r w:rsidRPr="002431AA">
        <w:rPr>
          <w:sz w:val="20"/>
          <w:szCs w:val="20"/>
        </w:rPr>
        <w:t>, 2010, pp. 331-336.</w:t>
      </w:r>
    </w:p>
    <w:p w14:paraId="275A14E0" w14:textId="2D8B1FE3" w:rsidR="00A1111F" w:rsidRPr="002431AA" w:rsidRDefault="00A1111F" w:rsidP="002431AA">
      <w:pPr>
        <w:pStyle w:val="EndNoteBibliography"/>
        <w:ind w:left="720" w:hanging="720"/>
        <w:rPr>
          <w:sz w:val="20"/>
          <w:szCs w:val="20"/>
        </w:rPr>
      </w:pPr>
      <w:r w:rsidRPr="002431AA">
        <w:rPr>
          <w:sz w:val="20"/>
          <w:szCs w:val="20"/>
        </w:rPr>
        <w:t>[99]</w:t>
      </w:r>
      <w:r w:rsidRPr="002431AA">
        <w:rPr>
          <w:sz w:val="20"/>
          <w:szCs w:val="20"/>
        </w:rPr>
        <w:tab/>
        <w:t xml:space="preserve">O. N. Challa, "CubeSat Cloud: A framework for distributed storage, processing and communication of remote sensing data on cubesat clusters," </w:t>
      </w:r>
      <w:r w:rsidR="00A5420A" w:rsidRPr="002431AA">
        <w:rPr>
          <w:i/>
          <w:sz w:val="20"/>
          <w:szCs w:val="20"/>
        </w:rPr>
        <w:t>University of Florida, ProQuest Dissertations Publishing</w:t>
      </w:r>
      <w:r w:rsidR="00A5420A" w:rsidRPr="002431AA">
        <w:rPr>
          <w:sz w:val="20"/>
          <w:szCs w:val="20"/>
        </w:rPr>
        <w:t>, 2013</w:t>
      </w:r>
      <w:r w:rsidRPr="002431AA">
        <w:rPr>
          <w:sz w:val="20"/>
          <w:szCs w:val="20"/>
        </w:rPr>
        <w:t>.</w:t>
      </w:r>
    </w:p>
    <w:p w14:paraId="611E8111" w14:textId="5323306C" w:rsidR="00A1111F" w:rsidRPr="002431AA" w:rsidRDefault="00A1111F" w:rsidP="002431AA">
      <w:pPr>
        <w:pStyle w:val="EndNoteBibliography"/>
        <w:ind w:left="720" w:hanging="720"/>
        <w:rPr>
          <w:sz w:val="20"/>
          <w:szCs w:val="20"/>
        </w:rPr>
      </w:pPr>
      <w:r w:rsidRPr="002431AA">
        <w:rPr>
          <w:sz w:val="20"/>
          <w:szCs w:val="20"/>
        </w:rPr>
        <w:t>[100]</w:t>
      </w:r>
      <w:r w:rsidRPr="002431AA">
        <w:rPr>
          <w:sz w:val="20"/>
          <w:szCs w:val="20"/>
        </w:rPr>
        <w:tab/>
        <w:t xml:space="preserve">O. N. Challa and J. McNair, "Cubesat torrent: Torrent like distributed communications for cubesat satellite clusters," in </w:t>
      </w:r>
      <w:r w:rsidR="00A5420A" w:rsidRPr="002431AA">
        <w:rPr>
          <w:i/>
          <w:sz w:val="20"/>
          <w:szCs w:val="20"/>
        </w:rPr>
        <w:t>Milcom 2012-2012 Ieee</w:t>
      </w:r>
      <w:r w:rsidRPr="002431AA">
        <w:rPr>
          <w:i/>
          <w:sz w:val="20"/>
          <w:szCs w:val="20"/>
        </w:rPr>
        <w:t xml:space="preserve"> Military Communications Conference</w:t>
      </w:r>
      <w:r w:rsidRPr="002431AA">
        <w:rPr>
          <w:sz w:val="20"/>
          <w:szCs w:val="20"/>
        </w:rPr>
        <w:t>, 2012, pp. 1-6.</w:t>
      </w:r>
    </w:p>
    <w:p w14:paraId="38F6750F" w14:textId="77777777" w:rsidR="00A1111F" w:rsidRPr="002431AA" w:rsidRDefault="00A1111F" w:rsidP="002431AA">
      <w:pPr>
        <w:pStyle w:val="EndNoteBibliography"/>
        <w:ind w:left="720" w:hanging="720"/>
        <w:rPr>
          <w:sz w:val="20"/>
          <w:szCs w:val="20"/>
        </w:rPr>
      </w:pPr>
      <w:r w:rsidRPr="002431AA">
        <w:rPr>
          <w:sz w:val="20"/>
          <w:szCs w:val="20"/>
        </w:rPr>
        <w:t>[101]</w:t>
      </w:r>
      <w:r w:rsidRPr="002431AA">
        <w:rPr>
          <w:sz w:val="20"/>
          <w:szCs w:val="20"/>
        </w:rPr>
        <w:tab/>
        <w:t xml:space="preserve">O. Challa and J. McNair, "Distributed Computing on CubeSat Clusters using MapReduce," in </w:t>
      </w:r>
      <w:r w:rsidRPr="002431AA">
        <w:rPr>
          <w:i/>
          <w:sz w:val="20"/>
          <w:szCs w:val="20"/>
        </w:rPr>
        <w:t>Proceedings of the 1st Interplanetary CubeSat Workshop, Cambridge, MA</w:t>
      </w:r>
      <w:r w:rsidRPr="002431AA">
        <w:rPr>
          <w:sz w:val="20"/>
          <w:szCs w:val="20"/>
        </w:rPr>
        <w:t>, 2012.</w:t>
      </w:r>
    </w:p>
    <w:p w14:paraId="22922412" w14:textId="77777777" w:rsidR="00A1111F" w:rsidRPr="002431AA" w:rsidRDefault="00A1111F" w:rsidP="002431AA">
      <w:pPr>
        <w:pStyle w:val="EndNoteBibliography"/>
        <w:ind w:left="720" w:hanging="720"/>
        <w:rPr>
          <w:sz w:val="20"/>
          <w:szCs w:val="20"/>
        </w:rPr>
      </w:pPr>
      <w:r w:rsidRPr="002431AA">
        <w:rPr>
          <w:sz w:val="20"/>
          <w:szCs w:val="20"/>
        </w:rPr>
        <w:lastRenderedPageBreak/>
        <w:t>[102]</w:t>
      </w:r>
      <w:r w:rsidRPr="002431AA">
        <w:rPr>
          <w:sz w:val="20"/>
          <w:szCs w:val="20"/>
        </w:rPr>
        <w:tab/>
        <w:t xml:space="preserve">O. N. Challa and J. McNair, "Distributed Data Storage on CubeSat Clusters," </w:t>
      </w:r>
      <w:r w:rsidRPr="002431AA">
        <w:rPr>
          <w:i/>
          <w:sz w:val="20"/>
          <w:szCs w:val="20"/>
        </w:rPr>
        <w:t xml:space="preserve">Advances in Computing, </w:t>
      </w:r>
      <w:r w:rsidRPr="002431AA">
        <w:rPr>
          <w:sz w:val="20"/>
          <w:szCs w:val="20"/>
        </w:rPr>
        <w:t>vol. 3, pp. 36-49, 2013.</w:t>
      </w:r>
    </w:p>
    <w:p w14:paraId="797CFDA9" w14:textId="77777777" w:rsidR="00A1111F" w:rsidRPr="002431AA" w:rsidRDefault="00A1111F" w:rsidP="002431AA">
      <w:pPr>
        <w:pStyle w:val="EndNoteBibliography"/>
        <w:ind w:left="720" w:hanging="720"/>
        <w:rPr>
          <w:sz w:val="20"/>
          <w:szCs w:val="20"/>
        </w:rPr>
      </w:pPr>
      <w:r w:rsidRPr="002431AA">
        <w:rPr>
          <w:sz w:val="20"/>
          <w:szCs w:val="20"/>
        </w:rPr>
        <w:t>[103]</w:t>
      </w:r>
      <w:r w:rsidRPr="002431AA">
        <w:rPr>
          <w:sz w:val="20"/>
          <w:szCs w:val="20"/>
        </w:rPr>
        <w:tab/>
        <w:t xml:space="preserve">P. P. Sundaramoorthy, E. Gill, and C. Verhoeven, </w:t>
      </w:r>
      <w:r w:rsidRPr="002431AA">
        <w:rPr>
          <w:i/>
          <w:sz w:val="20"/>
          <w:szCs w:val="20"/>
        </w:rPr>
        <w:t>Systematic Identification of Applications for a Cluster of Femto-satellites</w:t>
      </w:r>
      <w:r w:rsidRPr="002431AA">
        <w:rPr>
          <w:sz w:val="20"/>
          <w:szCs w:val="20"/>
        </w:rPr>
        <w:t>: International Astronautical Federation, 2010.</w:t>
      </w:r>
    </w:p>
    <w:p w14:paraId="159847F8" w14:textId="77777777" w:rsidR="00A1111F" w:rsidRPr="002431AA" w:rsidRDefault="00A1111F" w:rsidP="002431AA">
      <w:pPr>
        <w:pStyle w:val="EndNoteBibliography"/>
        <w:ind w:left="720" w:hanging="720"/>
        <w:rPr>
          <w:sz w:val="20"/>
          <w:szCs w:val="20"/>
        </w:rPr>
      </w:pPr>
      <w:r w:rsidRPr="002431AA">
        <w:rPr>
          <w:sz w:val="20"/>
          <w:szCs w:val="20"/>
        </w:rPr>
        <w:t>[104]</w:t>
      </w:r>
      <w:r w:rsidRPr="002431AA">
        <w:rPr>
          <w:sz w:val="20"/>
          <w:szCs w:val="20"/>
        </w:rPr>
        <w:tab/>
        <w:t xml:space="preserve">M. de Milliano and C. Verhoeven, "Towards the next generation of nanosatellite communication systems," </w:t>
      </w:r>
      <w:r w:rsidRPr="002431AA">
        <w:rPr>
          <w:i/>
          <w:sz w:val="20"/>
          <w:szCs w:val="20"/>
        </w:rPr>
        <w:t xml:space="preserve">Acta Astronautica, </w:t>
      </w:r>
      <w:r w:rsidRPr="002431AA">
        <w:rPr>
          <w:sz w:val="20"/>
          <w:szCs w:val="20"/>
        </w:rPr>
        <w:t>vol. 66, pp. 1425-1433, 2010.</w:t>
      </w:r>
    </w:p>
    <w:p w14:paraId="36058668" w14:textId="77777777" w:rsidR="00A1111F" w:rsidRPr="002431AA" w:rsidRDefault="00A1111F" w:rsidP="002431AA">
      <w:pPr>
        <w:pStyle w:val="EndNoteBibliography"/>
        <w:ind w:left="720" w:hanging="720"/>
        <w:rPr>
          <w:sz w:val="20"/>
          <w:szCs w:val="20"/>
        </w:rPr>
      </w:pPr>
      <w:r w:rsidRPr="002431AA">
        <w:rPr>
          <w:sz w:val="20"/>
          <w:szCs w:val="20"/>
        </w:rPr>
        <w:t>[105]</w:t>
      </w:r>
      <w:r w:rsidRPr="002431AA">
        <w:rPr>
          <w:sz w:val="20"/>
          <w:szCs w:val="20"/>
        </w:rPr>
        <w:tab/>
        <w:t>P. Rodrigues, A. Oliveira, R. Mendes, S. Cunha, R. Garcia Von Pinho, C. Salotto</w:t>
      </w:r>
      <w:r w:rsidRPr="002431AA">
        <w:rPr>
          <w:i/>
          <w:sz w:val="20"/>
          <w:szCs w:val="20"/>
        </w:rPr>
        <w:t>, et al.</w:t>
      </w:r>
      <w:r w:rsidRPr="002431AA">
        <w:rPr>
          <w:sz w:val="20"/>
          <w:szCs w:val="20"/>
        </w:rPr>
        <w:t xml:space="preserve">, "GAMANET: Disrupting communications and networking in space," presented at the </w:t>
      </w:r>
      <w:r w:rsidRPr="002431AA">
        <w:rPr>
          <w:i/>
          <w:sz w:val="20"/>
          <w:szCs w:val="20"/>
        </w:rPr>
        <w:t>64th International Astronautical Congress, Beijing, China</w:t>
      </w:r>
      <w:r w:rsidRPr="002431AA">
        <w:rPr>
          <w:sz w:val="20"/>
          <w:szCs w:val="20"/>
        </w:rPr>
        <w:t>, 2013.</w:t>
      </w:r>
    </w:p>
    <w:p w14:paraId="2220AD1D" w14:textId="77777777" w:rsidR="00A1111F" w:rsidRPr="002431AA" w:rsidRDefault="00A1111F" w:rsidP="002431AA">
      <w:pPr>
        <w:pStyle w:val="EndNoteBibliography"/>
        <w:ind w:left="720" w:hanging="720"/>
        <w:rPr>
          <w:sz w:val="20"/>
          <w:szCs w:val="20"/>
        </w:rPr>
      </w:pPr>
      <w:r w:rsidRPr="002431AA">
        <w:rPr>
          <w:sz w:val="20"/>
          <w:szCs w:val="20"/>
        </w:rPr>
        <w:t>[106]</w:t>
      </w:r>
      <w:r w:rsidRPr="002431AA">
        <w:rPr>
          <w:sz w:val="20"/>
          <w:szCs w:val="20"/>
        </w:rPr>
        <w:tab/>
        <w:t xml:space="preserve">K. Sidibeh and T. Vladimirova, "Wireless communication in LEO satellite formations," in </w:t>
      </w:r>
      <w:r w:rsidRPr="002431AA">
        <w:rPr>
          <w:i/>
          <w:sz w:val="20"/>
          <w:szCs w:val="20"/>
        </w:rPr>
        <w:t>Adaptive Hardware and Systems, 2008. AHS'08. NASA/ESA Conference on</w:t>
      </w:r>
      <w:r w:rsidRPr="002431AA">
        <w:rPr>
          <w:sz w:val="20"/>
          <w:szCs w:val="20"/>
        </w:rPr>
        <w:t>, 2008, pp. 255-262.</w:t>
      </w:r>
    </w:p>
    <w:p w14:paraId="71A83739" w14:textId="77777777" w:rsidR="00A1111F" w:rsidRPr="002431AA" w:rsidRDefault="00A1111F" w:rsidP="002431AA">
      <w:pPr>
        <w:pStyle w:val="EndNoteBibliography"/>
        <w:ind w:left="720" w:hanging="720"/>
        <w:rPr>
          <w:sz w:val="20"/>
          <w:szCs w:val="20"/>
        </w:rPr>
      </w:pPr>
      <w:r w:rsidRPr="002431AA">
        <w:rPr>
          <w:sz w:val="20"/>
          <w:szCs w:val="20"/>
        </w:rPr>
        <w:t>[107]</w:t>
      </w:r>
      <w:r w:rsidRPr="002431AA">
        <w:rPr>
          <w:sz w:val="20"/>
          <w:szCs w:val="20"/>
        </w:rPr>
        <w:tab/>
        <w:t>R. Radhakishnan, W. Edmonson, and Q. Zeng, "The performance evaluation of distributed inter-satellite comm</w:t>
      </w:r>
      <w:bookmarkStart w:id="230" w:name="_GoBack"/>
      <w:bookmarkEnd w:id="230"/>
      <w:r w:rsidRPr="002431AA">
        <w:rPr>
          <w:sz w:val="20"/>
          <w:szCs w:val="20"/>
        </w:rPr>
        <w:t xml:space="preserve">unication protocols for cube satellite systems," in </w:t>
      </w:r>
      <w:r w:rsidRPr="002431AA">
        <w:rPr>
          <w:i/>
          <w:sz w:val="20"/>
          <w:szCs w:val="20"/>
        </w:rPr>
        <w:t>The 4th Design, Development and Research Conference, Capetown, South Africa</w:t>
      </w:r>
      <w:r w:rsidRPr="002431AA">
        <w:rPr>
          <w:sz w:val="20"/>
          <w:szCs w:val="20"/>
        </w:rPr>
        <w:t>, 2014.</w:t>
      </w:r>
    </w:p>
    <w:p w14:paraId="14FF548F" w14:textId="77777777" w:rsidR="00A1111F" w:rsidRPr="002431AA" w:rsidRDefault="00A1111F" w:rsidP="002431AA">
      <w:pPr>
        <w:pStyle w:val="EndNoteBibliography"/>
        <w:ind w:left="720" w:hanging="720"/>
        <w:rPr>
          <w:sz w:val="20"/>
          <w:szCs w:val="20"/>
        </w:rPr>
      </w:pPr>
      <w:r w:rsidRPr="002431AA">
        <w:rPr>
          <w:sz w:val="20"/>
          <w:szCs w:val="20"/>
        </w:rPr>
        <w:t>[108]</w:t>
      </w:r>
      <w:r w:rsidRPr="002431AA">
        <w:rPr>
          <w:sz w:val="20"/>
          <w:szCs w:val="20"/>
        </w:rPr>
        <w:tab/>
        <w:t xml:space="preserve">R. Sun, J. Guo, E. Gill, and D. Maessen, "Potentials and limitations of CDMA networks for combined inter-satellite communication and relative navigation," </w:t>
      </w:r>
      <w:r w:rsidRPr="002431AA">
        <w:rPr>
          <w:i/>
          <w:sz w:val="20"/>
          <w:szCs w:val="20"/>
        </w:rPr>
        <w:t xml:space="preserve">Int J Adv Telecommun, </w:t>
      </w:r>
      <w:r w:rsidRPr="002431AA">
        <w:rPr>
          <w:sz w:val="20"/>
          <w:szCs w:val="20"/>
        </w:rPr>
        <w:t>vol. 5, 2012.</w:t>
      </w:r>
    </w:p>
    <w:p w14:paraId="3F1955CE" w14:textId="77777777" w:rsidR="00A1111F" w:rsidRPr="002431AA" w:rsidRDefault="00A1111F" w:rsidP="002431AA">
      <w:pPr>
        <w:pStyle w:val="EndNoteBibliography"/>
        <w:ind w:left="720" w:hanging="720"/>
        <w:rPr>
          <w:sz w:val="20"/>
          <w:szCs w:val="20"/>
        </w:rPr>
      </w:pPr>
      <w:r w:rsidRPr="002431AA">
        <w:rPr>
          <w:sz w:val="20"/>
          <w:szCs w:val="20"/>
        </w:rPr>
        <w:t>[109]</w:t>
      </w:r>
      <w:r w:rsidRPr="002431AA">
        <w:rPr>
          <w:sz w:val="20"/>
          <w:szCs w:val="20"/>
        </w:rPr>
        <w:tab/>
        <w:t xml:space="preserve">B. Chen and L. Yu, "Design and implementation of LDMA for low earth orbit satellite formation network," in </w:t>
      </w:r>
      <w:r w:rsidRPr="002431AA">
        <w:rPr>
          <w:i/>
          <w:sz w:val="20"/>
          <w:szCs w:val="20"/>
        </w:rPr>
        <w:t>Embedded and Ubiquitous Computing (EUC), 2011 IFIP 9th International Conference on</w:t>
      </w:r>
      <w:r w:rsidRPr="002431AA">
        <w:rPr>
          <w:sz w:val="20"/>
          <w:szCs w:val="20"/>
        </w:rPr>
        <w:t>, 2011, pp. 409-413.</w:t>
      </w:r>
    </w:p>
    <w:p w14:paraId="2105F322" w14:textId="77777777" w:rsidR="00A1111F" w:rsidRPr="002431AA" w:rsidRDefault="00A1111F" w:rsidP="002431AA">
      <w:pPr>
        <w:pStyle w:val="EndNoteBibliography"/>
        <w:ind w:left="720" w:hanging="720"/>
        <w:rPr>
          <w:sz w:val="20"/>
          <w:szCs w:val="20"/>
        </w:rPr>
      </w:pPr>
      <w:r w:rsidRPr="002431AA">
        <w:rPr>
          <w:sz w:val="20"/>
          <w:szCs w:val="20"/>
        </w:rPr>
        <w:t>[110]</w:t>
      </w:r>
      <w:r w:rsidRPr="002431AA">
        <w:rPr>
          <w:sz w:val="20"/>
          <w:szCs w:val="20"/>
        </w:rPr>
        <w:tab/>
        <w:t xml:space="preserve">W. Alliance, "WiMedia logical link control protocol," </w:t>
      </w:r>
      <w:r w:rsidRPr="002431AA">
        <w:rPr>
          <w:i/>
          <w:sz w:val="20"/>
          <w:szCs w:val="20"/>
        </w:rPr>
        <w:t xml:space="preserve">WLP Specification Approved Draft, </w:t>
      </w:r>
      <w:r w:rsidRPr="002431AA">
        <w:rPr>
          <w:sz w:val="20"/>
          <w:szCs w:val="20"/>
        </w:rPr>
        <w:t>vol. 1, 2007.</w:t>
      </w:r>
    </w:p>
    <w:p w14:paraId="6935E61E" w14:textId="77777777" w:rsidR="00A1111F" w:rsidRPr="002431AA" w:rsidRDefault="00A1111F" w:rsidP="002431AA">
      <w:pPr>
        <w:pStyle w:val="EndNoteBibliography"/>
        <w:ind w:left="720" w:hanging="720"/>
        <w:rPr>
          <w:sz w:val="20"/>
          <w:szCs w:val="20"/>
        </w:rPr>
      </w:pPr>
      <w:r w:rsidRPr="002431AA">
        <w:rPr>
          <w:sz w:val="20"/>
          <w:szCs w:val="20"/>
        </w:rPr>
        <w:t>[111]</w:t>
      </w:r>
      <w:r w:rsidRPr="002431AA">
        <w:rPr>
          <w:sz w:val="20"/>
          <w:szCs w:val="20"/>
        </w:rPr>
        <w:tab/>
        <w:t xml:space="preserve">R. Radhakrishnan, W. W. Edmonson, F. Afghah, J. Chenou, R. M. Rodriguez-Osorio, and Q.-A. Zeng, "Optimal multiple access protocol for inter-satellite communication in small satellite systems," in </w:t>
      </w:r>
      <w:r w:rsidRPr="002431AA">
        <w:rPr>
          <w:i/>
          <w:sz w:val="20"/>
          <w:szCs w:val="20"/>
        </w:rPr>
        <w:t>4S Small Satellite Systems and Services Symposium</w:t>
      </w:r>
      <w:r w:rsidRPr="002431AA">
        <w:rPr>
          <w:sz w:val="20"/>
          <w:szCs w:val="20"/>
        </w:rPr>
        <w:t>, 2014.</w:t>
      </w:r>
    </w:p>
    <w:p w14:paraId="1E258292" w14:textId="77777777" w:rsidR="00A1111F" w:rsidRPr="002431AA" w:rsidRDefault="00A1111F" w:rsidP="002431AA">
      <w:pPr>
        <w:pStyle w:val="EndNoteBibliography"/>
        <w:ind w:left="720" w:hanging="720"/>
        <w:rPr>
          <w:sz w:val="20"/>
          <w:szCs w:val="20"/>
        </w:rPr>
      </w:pPr>
      <w:r w:rsidRPr="002431AA">
        <w:rPr>
          <w:sz w:val="20"/>
          <w:szCs w:val="20"/>
        </w:rPr>
        <w:t>[112]</w:t>
      </w:r>
      <w:r w:rsidRPr="002431AA">
        <w:rPr>
          <w:sz w:val="20"/>
          <w:szCs w:val="20"/>
        </w:rPr>
        <w:tab/>
        <w:t xml:space="preserve">E. Ekici, I. F. Akyildiz, and M. D. Bender, "Network layer integration of terrestrial and satellite IP networks over BGP-S," in </w:t>
      </w:r>
      <w:r w:rsidRPr="002431AA">
        <w:rPr>
          <w:i/>
          <w:sz w:val="20"/>
          <w:szCs w:val="20"/>
        </w:rPr>
        <w:t>Global Telecommunications Conference, 2001. GLOBECOM'01. IEEE</w:t>
      </w:r>
      <w:r w:rsidRPr="002431AA">
        <w:rPr>
          <w:sz w:val="20"/>
          <w:szCs w:val="20"/>
        </w:rPr>
        <w:t>, 2001, pp. 2698-2702.</w:t>
      </w:r>
    </w:p>
    <w:p w14:paraId="48ED54F7" w14:textId="77777777" w:rsidR="00A1111F" w:rsidRPr="002431AA" w:rsidRDefault="00A1111F" w:rsidP="002431AA">
      <w:pPr>
        <w:pStyle w:val="EndNoteBibliography"/>
        <w:ind w:left="720" w:hanging="720"/>
        <w:rPr>
          <w:sz w:val="20"/>
          <w:szCs w:val="20"/>
        </w:rPr>
      </w:pPr>
      <w:r w:rsidRPr="002431AA">
        <w:rPr>
          <w:sz w:val="20"/>
          <w:szCs w:val="20"/>
        </w:rPr>
        <w:t>[113]</w:t>
      </w:r>
      <w:r w:rsidRPr="002431AA">
        <w:rPr>
          <w:sz w:val="20"/>
          <w:szCs w:val="20"/>
        </w:rPr>
        <w:tab/>
        <w:t xml:space="preserve">I. F. Akyildiz, E. Ekici, and G. Yue, "A distributed multicast routing scheme for multi-layered satellite IP networks," </w:t>
      </w:r>
      <w:r w:rsidRPr="002431AA">
        <w:rPr>
          <w:i/>
          <w:sz w:val="20"/>
          <w:szCs w:val="20"/>
        </w:rPr>
        <w:t xml:space="preserve">Wireless Networks, </w:t>
      </w:r>
      <w:r w:rsidRPr="002431AA">
        <w:rPr>
          <w:sz w:val="20"/>
          <w:szCs w:val="20"/>
        </w:rPr>
        <w:t>vol. 9, pp. 535-544, 2003.</w:t>
      </w:r>
    </w:p>
    <w:p w14:paraId="0AC4948E" w14:textId="77777777" w:rsidR="00A1111F" w:rsidRPr="002431AA" w:rsidRDefault="00A1111F" w:rsidP="002431AA">
      <w:pPr>
        <w:pStyle w:val="EndNoteBibliography"/>
        <w:ind w:left="720" w:hanging="720"/>
        <w:rPr>
          <w:sz w:val="20"/>
          <w:szCs w:val="20"/>
        </w:rPr>
      </w:pPr>
      <w:r w:rsidRPr="002431AA">
        <w:rPr>
          <w:sz w:val="20"/>
          <w:szCs w:val="20"/>
        </w:rPr>
        <w:t>[114]</w:t>
      </w:r>
      <w:r w:rsidRPr="002431AA">
        <w:rPr>
          <w:sz w:val="20"/>
          <w:szCs w:val="20"/>
        </w:rPr>
        <w:tab/>
        <w:t xml:space="preserve">M. A. Bergamo, "High-Throughput Distributed Spacecraft Network: architecture and multiple access technologies," </w:t>
      </w:r>
      <w:r w:rsidRPr="002431AA">
        <w:rPr>
          <w:i/>
          <w:sz w:val="20"/>
          <w:szCs w:val="20"/>
        </w:rPr>
        <w:t xml:space="preserve">Computer Networks, </w:t>
      </w:r>
      <w:r w:rsidRPr="002431AA">
        <w:rPr>
          <w:sz w:val="20"/>
          <w:szCs w:val="20"/>
        </w:rPr>
        <w:t>vol. 47, pp. 725-749, 2005.</w:t>
      </w:r>
    </w:p>
    <w:p w14:paraId="64C76061" w14:textId="77777777" w:rsidR="00A1111F" w:rsidRPr="002431AA" w:rsidRDefault="00A1111F" w:rsidP="002431AA">
      <w:pPr>
        <w:pStyle w:val="EndNoteBibliography"/>
        <w:ind w:left="720" w:hanging="720"/>
        <w:rPr>
          <w:sz w:val="20"/>
          <w:szCs w:val="20"/>
        </w:rPr>
      </w:pPr>
      <w:r w:rsidRPr="002431AA">
        <w:rPr>
          <w:sz w:val="20"/>
          <w:szCs w:val="20"/>
        </w:rPr>
        <w:t>[115]</w:t>
      </w:r>
      <w:r w:rsidRPr="002431AA">
        <w:rPr>
          <w:sz w:val="20"/>
          <w:szCs w:val="20"/>
        </w:rPr>
        <w:tab/>
        <w:t xml:space="preserve">C.-T. Cheng, K. T. Chi, and F. C. Lau, "An energy-aware scheduling scheme for wireless sensor networks," </w:t>
      </w:r>
      <w:r w:rsidRPr="002431AA">
        <w:rPr>
          <w:i/>
          <w:sz w:val="20"/>
          <w:szCs w:val="20"/>
        </w:rPr>
        <w:t xml:space="preserve">IEEE Transactions on vehicular technology, </w:t>
      </w:r>
      <w:r w:rsidRPr="002431AA">
        <w:rPr>
          <w:sz w:val="20"/>
          <w:szCs w:val="20"/>
        </w:rPr>
        <w:t>vol. 59, pp. 3427-3444, 2010.</w:t>
      </w:r>
    </w:p>
    <w:p w14:paraId="0665163D" w14:textId="47B6AA01" w:rsidR="00A1111F" w:rsidRPr="002431AA" w:rsidRDefault="00A1111F" w:rsidP="002431AA">
      <w:pPr>
        <w:pStyle w:val="EndNoteBibliography"/>
        <w:ind w:left="720" w:hanging="720"/>
        <w:rPr>
          <w:sz w:val="20"/>
          <w:szCs w:val="20"/>
        </w:rPr>
      </w:pPr>
      <w:r w:rsidRPr="002431AA">
        <w:rPr>
          <w:sz w:val="20"/>
          <w:szCs w:val="20"/>
        </w:rPr>
        <w:t>[116]</w:t>
      </w:r>
      <w:r w:rsidRPr="002431AA">
        <w:rPr>
          <w:sz w:val="20"/>
          <w:szCs w:val="20"/>
        </w:rPr>
        <w:tab/>
        <w:t>D. Gerhardt, M. Bisgaard, L. Alminde, R. Walker, M. A. Fernandez, A. Latiri</w:t>
      </w:r>
      <w:r w:rsidRPr="002431AA">
        <w:rPr>
          <w:i/>
          <w:sz w:val="20"/>
          <w:szCs w:val="20"/>
        </w:rPr>
        <w:t>, et al.</w:t>
      </w:r>
      <w:r w:rsidRPr="002431AA">
        <w:rPr>
          <w:sz w:val="20"/>
          <w:szCs w:val="20"/>
        </w:rPr>
        <w:t>, "GOMX-3: Mission Results from the Inaugural ESA In-Orbit Demonstration CubeSat,"</w:t>
      </w:r>
      <w:r w:rsidR="00A5420A" w:rsidRPr="002431AA">
        <w:rPr>
          <w:sz w:val="20"/>
          <w:szCs w:val="20"/>
        </w:rPr>
        <w:t xml:space="preserve"> </w:t>
      </w:r>
      <w:r w:rsidR="00A5420A" w:rsidRPr="002431AA">
        <w:rPr>
          <w:i/>
          <w:sz w:val="20"/>
          <w:szCs w:val="20"/>
        </w:rPr>
        <w:t>30</w:t>
      </w:r>
      <w:r w:rsidR="00A5420A" w:rsidRPr="002431AA">
        <w:rPr>
          <w:i/>
          <w:sz w:val="20"/>
          <w:szCs w:val="20"/>
          <w:vertAlign w:val="superscript"/>
        </w:rPr>
        <w:t>th</w:t>
      </w:r>
      <w:r w:rsidR="00A5420A" w:rsidRPr="002431AA">
        <w:rPr>
          <w:i/>
          <w:sz w:val="20"/>
          <w:szCs w:val="20"/>
        </w:rPr>
        <w:t xml:space="preserve"> Annual AIAA/USU Conference on Small Satellites</w:t>
      </w:r>
      <w:r w:rsidRPr="002431AA">
        <w:rPr>
          <w:sz w:val="20"/>
          <w:szCs w:val="20"/>
        </w:rPr>
        <w:t xml:space="preserve"> 2016.</w:t>
      </w:r>
    </w:p>
    <w:p w14:paraId="4033248B" w14:textId="77777777" w:rsidR="00A1111F" w:rsidRPr="002431AA" w:rsidRDefault="00A1111F" w:rsidP="002431AA">
      <w:pPr>
        <w:pStyle w:val="EndNoteBibliography"/>
        <w:ind w:left="720" w:hanging="720"/>
        <w:rPr>
          <w:sz w:val="20"/>
          <w:szCs w:val="20"/>
        </w:rPr>
      </w:pPr>
      <w:r w:rsidRPr="002431AA">
        <w:rPr>
          <w:sz w:val="20"/>
          <w:szCs w:val="20"/>
        </w:rPr>
        <w:t>[117]</w:t>
      </w:r>
      <w:r w:rsidRPr="002431AA">
        <w:rPr>
          <w:sz w:val="20"/>
          <w:szCs w:val="20"/>
        </w:rPr>
        <w:tab/>
        <w:t>S. Burleigh, A. Hooke, L. Torgerson, K. Fall, V. Cerf, B. Durst</w:t>
      </w:r>
      <w:r w:rsidRPr="002431AA">
        <w:rPr>
          <w:i/>
          <w:sz w:val="20"/>
          <w:szCs w:val="20"/>
        </w:rPr>
        <w:t>, et al.</w:t>
      </w:r>
      <w:r w:rsidRPr="002431AA">
        <w:rPr>
          <w:sz w:val="20"/>
          <w:szCs w:val="20"/>
        </w:rPr>
        <w:t xml:space="preserve">, "Delay-tolerant networking: an approach to interplanetary internet," </w:t>
      </w:r>
      <w:r w:rsidRPr="002431AA">
        <w:rPr>
          <w:i/>
          <w:sz w:val="20"/>
          <w:szCs w:val="20"/>
        </w:rPr>
        <w:t xml:space="preserve">IEEE Communications Magazine, </w:t>
      </w:r>
      <w:r w:rsidRPr="002431AA">
        <w:rPr>
          <w:sz w:val="20"/>
          <w:szCs w:val="20"/>
        </w:rPr>
        <w:t>vol. 41, pp. 128-136, 2003.</w:t>
      </w:r>
    </w:p>
    <w:p w14:paraId="1E77D846" w14:textId="77777777" w:rsidR="00A1111F" w:rsidRPr="002431AA" w:rsidRDefault="00A1111F" w:rsidP="002431AA">
      <w:pPr>
        <w:pStyle w:val="EndNoteBibliography"/>
        <w:ind w:left="720" w:hanging="720"/>
        <w:rPr>
          <w:sz w:val="20"/>
          <w:szCs w:val="20"/>
        </w:rPr>
      </w:pPr>
      <w:r w:rsidRPr="002431AA">
        <w:rPr>
          <w:sz w:val="20"/>
          <w:szCs w:val="20"/>
        </w:rPr>
        <w:lastRenderedPageBreak/>
        <w:t>[118]</w:t>
      </w:r>
      <w:r w:rsidRPr="002431AA">
        <w:rPr>
          <w:sz w:val="20"/>
          <w:szCs w:val="20"/>
        </w:rPr>
        <w:tab/>
        <w:t xml:space="preserve">D. J. Mudgway and R. Launius, </w:t>
      </w:r>
      <w:r w:rsidRPr="002431AA">
        <w:rPr>
          <w:i/>
          <w:sz w:val="20"/>
          <w:szCs w:val="20"/>
        </w:rPr>
        <w:t>Uplink-Downlink: A History of the Deep Space Network, 1957-1997</w:t>
      </w:r>
      <w:r w:rsidRPr="002431AA">
        <w:rPr>
          <w:sz w:val="20"/>
          <w:szCs w:val="20"/>
        </w:rPr>
        <w:t>, 2001.</w:t>
      </w:r>
    </w:p>
    <w:p w14:paraId="23C79F40" w14:textId="581597C5" w:rsidR="00A1111F" w:rsidRPr="002431AA" w:rsidRDefault="00A1111F" w:rsidP="002431AA">
      <w:pPr>
        <w:pStyle w:val="EndNoteBibliography"/>
        <w:ind w:left="720" w:hanging="720"/>
        <w:rPr>
          <w:sz w:val="20"/>
          <w:szCs w:val="20"/>
        </w:rPr>
      </w:pPr>
      <w:r w:rsidRPr="002431AA">
        <w:rPr>
          <w:sz w:val="20"/>
          <w:szCs w:val="20"/>
        </w:rPr>
        <w:t>[119]</w:t>
      </w:r>
      <w:r w:rsidRPr="002431AA">
        <w:rPr>
          <w:sz w:val="20"/>
          <w:szCs w:val="20"/>
        </w:rPr>
        <w:tab/>
        <w:t>L. F. Van Hoesel and P. J. Havinga, "A lightweight medium access protocol (LMAC) for wireless sensor networks: Reducing preamble transmissions and transceiver state switches,"</w:t>
      </w:r>
      <w:r w:rsidR="00A5420A" w:rsidRPr="002431AA">
        <w:rPr>
          <w:sz w:val="20"/>
          <w:szCs w:val="20"/>
        </w:rPr>
        <w:t xml:space="preserve"> </w:t>
      </w:r>
      <w:r w:rsidR="00A5420A" w:rsidRPr="002431AA">
        <w:rPr>
          <w:i/>
          <w:sz w:val="20"/>
          <w:szCs w:val="20"/>
        </w:rPr>
        <w:t>1st International Workshop on Networked Sensing Systems, INSS</w:t>
      </w:r>
      <w:r w:rsidRPr="002431AA">
        <w:rPr>
          <w:sz w:val="20"/>
          <w:szCs w:val="20"/>
        </w:rPr>
        <w:t xml:space="preserve"> 2004.</w:t>
      </w:r>
    </w:p>
    <w:p w14:paraId="5E44BD3C" w14:textId="77777777" w:rsidR="00A1111F" w:rsidRPr="002431AA" w:rsidRDefault="00A1111F" w:rsidP="002431AA">
      <w:pPr>
        <w:pStyle w:val="EndNoteBibliography"/>
        <w:ind w:left="720" w:hanging="720"/>
        <w:rPr>
          <w:sz w:val="20"/>
          <w:szCs w:val="20"/>
        </w:rPr>
      </w:pPr>
      <w:r w:rsidRPr="002431AA">
        <w:rPr>
          <w:sz w:val="20"/>
          <w:szCs w:val="20"/>
        </w:rPr>
        <w:t>[120]</w:t>
      </w:r>
      <w:r w:rsidRPr="002431AA">
        <w:rPr>
          <w:sz w:val="20"/>
          <w:szCs w:val="20"/>
        </w:rPr>
        <w:tab/>
        <w:t xml:space="preserve">F. N. Ali, P. K. Appani, J. L. Hammond, V. V. Mehta, D. Noneaker, and H. Russell, "Distributed and adaptive TDMA algorithms for multiple-hop mobile networks," in </w:t>
      </w:r>
      <w:r w:rsidRPr="002431AA">
        <w:rPr>
          <w:i/>
          <w:sz w:val="20"/>
          <w:szCs w:val="20"/>
        </w:rPr>
        <w:t>MILCOM 2002. Proceedings</w:t>
      </w:r>
      <w:r w:rsidRPr="002431AA">
        <w:rPr>
          <w:sz w:val="20"/>
          <w:szCs w:val="20"/>
        </w:rPr>
        <w:t>, 2002, pp. 546-551.</w:t>
      </w:r>
    </w:p>
    <w:p w14:paraId="270F1DF6" w14:textId="77777777" w:rsidR="00A1111F" w:rsidRPr="002431AA" w:rsidRDefault="00A1111F" w:rsidP="002431AA">
      <w:pPr>
        <w:pStyle w:val="EndNoteBibliography"/>
        <w:ind w:left="720" w:hanging="720"/>
        <w:rPr>
          <w:sz w:val="20"/>
          <w:szCs w:val="20"/>
        </w:rPr>
      </w:pPr>
      <w:r w:rsidRPr="002431AA">
        <w:rPr>
          <w:sz w:val="20"/>
          <w:szCs w:val="20"/>
        </w:rPr>
        <w:t>[121]</w:t>
      </w:r>
      <w:r w:rsidRPr="002431AA">
        <w:rPr>
          <w:sz w:val="20"/>
          <w:szCs w:val="20"/>
        </w:rPr>
        <w:tab/>
        <w:t xml:space="preserve">W. T. Webb and L. Hanzo, </w:t>
      </w:r>
      <w:r w:rsidRPr="002431AA">
        <w:rPr>
          <w:i/>
          <w:sz w:val="20"/>
          <w:szCs w:val="20"/>
        </w:rPr>
        <w:t>Modern Quadrature Amplitude Modulation: Principles and applications for fixed and wireless channels: one</w:t>
      </w:r>
      <w:r w:rsidRPr="002431AA">
        <w:rPr>
          <w:sz w:val="20"/>
          <w:szCs w:val="20"/>
        </w:rPr>
        <w:t>: IEEE Press-John Wiley, 1994.</w:t>
      </w:r>
    </w:p>
    <w:p w14:paraId="481C2ECB" w14:textId="77777777" w:rsidR="00A1111F" w:rsidRPr="002431AA" w:rsidRDefault="00A1111F" w:rsidP="002431AA">
      <w:pPr>
        <w:pStyle w:val="EndNoteBibliography"/>
        <w:ind w:left="720" w:hanging="720"/>
        <w:rPr>
          <w:sz w:val="20"/>
          <w:szCs w:val="20"/>
        </w:rPr>
      </w:pPr>
      <w:r w:rsidRPr="002431AA">
        <w:rPr>
          <w:sz w:val="20"/>
          <w:szCs w:val="20"/>
        </w:rPr>
        <w:t>[122]</w:t>
      </w:r>
      <w:r w:rsidRPr="002431AA">
        <w:rPr>
          <w:sz w:val="20"/>
          <w:szCs w:val="20"/>
        </w:rPr>
        <w:tab/>
        <w:t xml:space="preserve">S. M. Bilal, C. J. Bernardos, and C. Guerrero, "Position-based routing in vehicular networks: A survey," </w:t>
      </w:r>
      <w:r w:rsidRPr="002431AA">
        <w:rPr>
          <w:i/>
          <w:sz w:val="20"/>
          <w:szCs w:val="20"/>
        </w:rPr>
        <w:t xml:space="preserve">Journal of Network and Computer Applications, </w:t>
      </w:r>
      <w:r w:rsidRPr="002431AA">
        <w:rPr>
          <w:sz w:val="20"/>
          <w:szCs w:val="20"/>
        </w:rPr>
        <w:t>vol. 36, pp. 685-697, 2013.</w:t>
      </w:r>
    </w:p>
    <w:p w14:paraId="2615454F" w14:textId="6E5FB1A3" w:rsidR="00A1111F" w:rsidRPr="002431AA" w:rsidRDefault="00A1111F" w:rsidP="002431AA">
      <w:pPr>
        <w:pStyle w:val="EndNoteBibliography"/>
        <w:ind w:left="720" w:hanging="720"/>
        <w:rPr>
          <w:sz w:val="20"/>
          <w:szCs w:val="20"/>
        </w:rPr>
      </w:pPr>
      <w:r w:rsidRPr="002431AA">
        <w:rPr>
          <w:sz w:val="20"/>
          <w:szCs w:val="20"/>
        </w:rPr>
        <w:t>[123]</w:t>
      </w:r>
      <w:r w:rsidRPr="002431AA">
        <w:rPr>
          <w:sz w:val="20"/>
          <w:szCs w:val="20"/>
        </w:rPr>
        <w:tab/>
        <w:t xml:space="preserve">S. Ennis, "CubeSat Networks: Balancing Power with Satellite-to-Ground Data Throughput " </w:t>
      </w:r>
      <w:r w:rsidRPr="002431AA">
        <w:rPr>
          <w:i/>
          <w:sz w:val="20"/>
          <w:szCs w:val="20"/>
        </w:rPr>
        <w:t xml:space="preserve">YouTube Video, </w:t>
      </w:r>
      <w:r w:rsidRPr="002431AA">
        <w:rPr>
          <w:sz w:val="20"/>
          <w:szCs w:val="20"/>
        </w:rPr>
        <w:t>13/5/2017.</w:t>
      </w:r>
      <w:r w:rsidR="00A5420A" w:rsidRPr="002431AA">
        <w:rPr>
          <w:sz w:val="20"/>
          <w:szCs w:val="20"/>
        </w:rPr>
        <w:t xml:space="preserve"> Available: https://www.youtube.com/watch?v=74j9mB3edAA DOI: (2017, May, 16)</w:t>
      </w:r>
    </w:p>
    <w:p w14:paraId="4BBAA569" w14:textId="251C0A8C" w:rsidR="00A1111F" w:rsidRPr="002431AA" w:rsidRDefault="00A1111F" w:rsidP="002431AA">
      <w:pPr>
        <w:pStyle w:val="EndNoteBibliography"/>
        <w:ind w:left="720" w:hanging="720"/>
        <w:rPr>
          <w:sz w:val="20"/>
          <w:szCs w:val="20"/>
        </w:rPr>
      </w:pPr>
      <w:r w:rsidRPr="002431AA">
        <w:rPr>
          <w:sz w:val="20"/>
          <w:szCs w:val="20"/>
        </w:rPr>
        <w:t>[124]</w:t>
      </w:r>
      <w:r w:rsidRPr="002431AA">
        <w:rPr>
          <w:sz w:val="20"/>
          <w:szCs w:val="20"/>
        </w:rPr>
        <w:tab/>
        <w:t xml:space="preserve">S. Ennis, "CubeSat Networks: Balancing Power with Satellite-to-Ground Data Throughput," </w:t>
      </w:r>
      <w:r w:rsidR="00A5420A" w:rsidRPr="002431AA">
        <w:rPr>
          <w:i/>
          <w:sz w:val="20"/>
          <w:szCs w:val="20"/>
        </w:rPr>
        <w:t>GitHub repository</w:t>
      </w:r>
      <w:r w:rsidRPr="002431AA">
        <w:rPr>
          <w:sz w:val="20"/>
          <w:szCs w:val="20"/>
        </w:rPr>
        <w:t>.</w:t>
      </w:r>
      <w:r w:rsidR="00A5420A" w:rsidRPr="002431AA">
        <w:rPr>
          <w:sz w:val="20"/>
          <w:szCs w:val="20"/>
        </w:rPr>
        <w:t xml:space="preserve"> Available: https://github.com/StarStuffSteve/masters-research-project DOI: (2017, May, 16)</w:t>
      </w:r>
    </w:p>
    <w:p w14:paraId="343E859F" w14:textId="77777777" w:rsidR="00A1111F" w:rsidRPr="002431AA" w:rsidRDefault="00A1111F" w:rsidP="002431AA">
      <w:pPr>
        <w:pStyle w:val="EndNoteBibliography"/>
        <w:ind w:left="720" w:hanging="720"/>
        <w:rPr>
          <w:sz w:val="20"/>
          <w:szCs w:val="20"/>
        </w:rPr>
      </w:pPr>
      <w:r w:rsidRPr="002431AA">
        <w:rPr>
          <w:sz w:val="20"/>
          <w:szCs w:val="20"/>
        </w:rPr>
        <w:t>[125]</w:t>
      </w:r>
      <w:r w:rsidRPr="002431AA">
        <w:rPr>
          <w:sz w:val="20"/>
          <w:szCs w:val="20"/>
        </w:rPr>
        <w:tab/>
        <w:t xml:space="preserve">T. Steinbach, H. D. Kenfack, F. Korf, and T. C. Schmidt, "An extension of the OMNeT++ INET framework for simulating real-time ethernet with high accuracy," in </w:t>
      </w:r>
      <w:r w:rsidRPr="002431AA">
        <w:rPr>
          <w:i/>
          <w:sz w:val="20"/>
          <w:szCs w:val="20"/>
        </w:rPr>
        <w:t>Proceedings of the 4th International ICST Conference on Simulation Tools and Techniques</w:t>
      </w:r>
      <w:r w:rsidRPr="002431AA">
        <w:rPr>
          <w:sz w:val="20"/>
          <w:szCs w:val="20"/>
        </w:rPr>
        <w:t>, 2011, pp. 375-382.</w:t>
      </w:r>
    </w:p>
    <w:p w14:paraId="51E4E62F" w14:textId="77777777" w:rsidR="00A1111F" w:rsidRPr="002431AA" w:rsidRDefault="00A1111F" w:rsidP="002431AA">
      <w:pPr>
        <w:pStyle w:val="EndNoteBibliography"/>
        <w:ind w:left="720" w:hanging="720"/>
        <w:rPr>
          <w:sz w:val="20"/>
          <w:szCs w:val="20"/>
        </w:rPr>
      </w:pPr>
      <w:r w:rsidRPr="002431AA">
        <w:rPr>
          <w:sz w:val="20"/>
          <w:szCs w:val="20"/>
        </w:rPr>
        <w:t>[126]</w:t>
      </w:r>
      <w:r w:rsidRPr="002431AA">
        <w:rPr>
          <w:sz w:val="20"/>
          <w:szCs w:val="20"/>
        </w:rPr>
        <w:tab/>
        <w:t xml:space="preserve">G. F. Riley and T. R. Henderson, "The ns-3 network simulator," </w:t>
      </w:r>
      <w:r w:rsidRPr="002431AA">
        <w:rPr>
          <w:i/>
          <w:sz w:val="20"/>
          <w:szCs w:val="20"/>
        </w:rPr>
        <w:t xml:space="preserve">Modeling and tools for network simulation, </w:t>
      </w:r>
      <w:r w:rsidRPr="002431AA">
        <w:rPr>
          <w:sz w:val="20"/>
          <w:szCs w:val="20"/>
        </w:rPr>
        <w:t>pp. 15-34, 2010.</w:t>
      </w:r>
    </w:p>
    <w:p w14:paraId="3F4F75EC" w14:textId="77777777" w:rsidR="00A1111F" w:rsidRPr="002431AA" w:rsidRDefault="00A1111F" w:rsidP="002431AA">
      <w:pPr>
        <w:pStyle w:val="EndNoteBibliography"/>
        <w:ind w:left="720" w:hanging="720"/>
        <w:rPr>
          <w:sz w:val="20"/>
          <w:szCs w:val="20"/>
        </w:rPr>
      </w:pPr>
      <w:r w:rsidRPr="002431AA">
        <w:rPr>
          <w:sz w:val="20"/>
          <w:szCs w:val="20"/>
        </w:rPr>
        <w:t>[127]</w:t>
      </w:r>
      <w:r w:rsidRPr="002431AA">
        <w:rPr>
          <w:sz w:val="20"/>
          <w:szCs w:val="20"/>
        </w:rPr>
        <w:tab/>
        <w:t xml:space="preserve">H. Klinkrad, </w:t>
      </w:r>
      <w:r w:rsidRPr="002431AA">
        <w:rPr>
          <w:i/>
          <w:sz w:val="20"/>
          <w:szCs w:val="20"/>
        </w:rPr>
        <w:t>Space debris</w:t>
      </w:r>
      <w:r w:rsidRPr="002431AA">
        <w:rPr>
          <w:sz w:val="20"/>
          <w:szCs w:val="20"/>
        </w:rPr>
        <w:t>: Wiley Online Library, 2010.</w:t>
      </w:r>
    </w:p>
    <w:p w14:paraId="4E0A8BC5" w14:textId="57DAFBAD" w:rsidR="00A1111F" w:rsidRPr="002431AA" w:rsidRDefault="00A1111F" w:rsidP="002431AA">
      <w:pPr>
        <w:pStyle w:val="EndNoteBibliography"/>
        <w:ind w:left="720" w:hanging="720"/>
        <w:rPr>
          <w:sz w:val="20"/>
          <w:szCs w:val="20"/>
        </w:rPr>
      </w:pPr>
      <w:r w:rsidRPr="002431AA">
        <w:rPr>
          <w:sz w:val="20"/>
          <w:szCs w:val="20"/>
        </w:rPr>
        <w:t>[128]</w:t>
      </w:r>
      <w:r w:rsidRPr="002431AA">
        <w:rPr>
          <w:sz w:val="20"/>
          <w:szCs w:val="20"/>
        </w:rPr>
        <w:tab/>
        <w:t>D. Oltrogge and K. Leveque, "An evaluation of CubeSat orbital decay,"</w:t>
      </w:r>
      <w:r w:rsidR="00454260" w:rsidRPr="002431AA">
        <w:rPr>
          <w:sz w:val="20"/>
          <w:szCs w:val="20"/>
        </w:rPr>
        <w:t xml:space="preserve"> </w:t>
      </w:r>
      <w:r w:rsidR="00454260" w:rsidRPr="002431AA">
        <w:rPr>
          <w:i/>
          <w:sz w:val="20"/>
          <w:szCs w:val="20"/>
        </w:rPr>
        <w:t>25</w:t>
      </w:r>
      <w:r w:rsidR="00454260" w:rsidRPr="002431AA">
        <w:rPr>
          <w:i/>
          <w:sz w:val="20"/>
          <w:szCs w:val="20"/>
          <w:vertAlign w:val="superscript"/>
        </w:rPr>
        <w:t>th</w:t>
      </w:r>
      <w:r w:rsidR="00454260" w:rsidRPr="002431AA">
        <w:rPr>
          <w:i/>
          <w:sz w:val="20"/>
          <w:szCs w:val="20"/>
        </w:rPr>
        <w:t xml:space="preserve"> Annual AIAA/USU Conference on Small Satellites</w:t>
      </w:r>
      <w:r w:rsidR="00454260" w:rsidRPr="002431AA">
        <w:rPr>
          <w:sz w:val="20"/>
          <w:szCs w:val="20"/>
        </w:rPr>
        <w:t>,</w:t>
      </w:r>
      <w:r w:rsidRPr="002431AA">
        <w:rPr>
          <w:sz w:val="20"/>
          <w:szCs w:val="20"/>
        </w:rPr>
        <w:t xml:space="preserve"> 2011.</w:t>
      </w:r>
    </w:p>
    <w:p w14:paraId="0ADC86CA" w14:textId="3D0918E3" w:rsidR="00A1111F" w:rsidRPr="002431AA" w:rsidRDefault="00A1111F" w:rsidP="002431AA">
      <w:pPr>
        <w:pStyle w:val="EndNoteBibliography"/>
        <w:ind w:left="720" w:hanging="720"/>
        <w:rPr>
          <w:sz w:val="20"/>
          <w:szCs w:val="20"/>
        </w:rPr>
      </w:pPr>
      <w:r w:rsidRPr="002431AA">
        <w:rPr>
          <w:sz w:val="20"/>
          <w:szCs w:val="20"/>
        </w:rPr>
        <w:t>[129]</w:t>
      </w:r>
      <w:r w:rsidRPr="002431AA">
        <w:rPr>
          <w:sz w:val="20"/>
          <w:szCs w:val="20"/>
        </w:rPr>
        <w:tab/>
        <w:t>J. Andrews, K. Watry, and K. Brown, "Nanosat deorbit and recovery system to enable new missions,"</w:t>
      </w:r>
      <w:r w:rsidR="00454260" w:rsidRPr="002431AA">
        <w:rPr>
          <w:sz w:val="20"/>
          <w:szCs w:val="20"/>
        </w:rPr>
        <w:t xml:space="preserve"> </w:t>
      </w:r>
      <w:r w:rsidR="00454260" w:rsidRPr="002431AA">
        <w:rPr>
          <w:i/>
          <w:sz w:val="20"/>
          <w:szCs w:val="20"/>
        </w:rPr>
        <w:t>25</w:t>
      </w:r>
      <w:r w:rsidR="00454260" w:rsidRPr="002431AA">
        <w:rPr>
          <w:i/>
          <w:sz w:val="20"/>
          <w:szCs w:val="20"/>
          <w:vertAlign w:val="superscript"/>
        </w:rPr>
        <w:t>th</w:t>
      </w:r>
      <w:r w:rsidR="00454260" w:rsidRPr="002431AA">
        <w:rPr>
          <w:i/>
          <w:sz w:val="20"/>
          <w:szCs w:val="20"/>
        </w:rPr>
        <w:t xml:space="preserve"> Annual AIAA/USU Conference on Small Satellites</w:t>
      </w:r>
      <w:r w:rsidR="00454260" w:rsidRPr="002431AA">
        <w:rPr>
          <w:sz w:val="20"/>
          <w:szCs w:val="20"/>
        </w:rPr>
        <w:t>,</w:t>
      </w:r>
      <w:r w:rsidRPr="002431AA">
        <w:rPr>
          <w:sz w:val="20"/>
          <w:szCs w:val="20"/>
        </w:rPr>
        <w:t xml:space="preserve"> 2011.</w:t>
      </w:r>
    </w:p>
    <w:p w14:paraId="710144EE" w14:textId="53F05698" w:rsidR="00A1111F" w:rsidRPr="002431AA" w:rsidRDefault="00A1111F" w:rsidP="002431AA">
      <w:pPr>
        <w:pStyle w:val="EndNoteBibliography"/>
        <w:ind w:left="720" w:hanging="720"/>
        <w:rPr>
          <w:sz w:val="20"/>
          <w:szCs w:val="20"/>
        </w:rPr>
      </w:pPr>
      <w:r w:rsidRPr="002431AA">
        <w:rPr>
          <w:sz w:val="20"/>
          <w:szCs w:val="20"/>
        </w:rPr>
        <w:t>[130]</w:t>
      </w:r>
      <w:r w:rsidRPr="002431AA">
        <w:rPr>
          <w:sz w:val="20"/>
          <w:szCs w:val="20"/>
        </w:rPr>
        <w:tab/>
        <w:t>B. Cohen, "Lunar Flashlight: mapping lunar surface volatiles using a CubeSat,"</w:t>
      </w:r>
      <w:r w:rsidR="00454260" w:rsidRPr="002431AA">
        <w:rPr>
          <w:sz w:val="20"/>
          <w:szCs w:val="20"/>
        </w:rPr>
        <w:t xml:space="preserve"> </w:t>
      </w:r>
      <w:r w:rsidR="00454260" w:rsidRPr="002431AA">
        <w:rPr>
          <w:i/>
          <w:sz w:val="20"/>
          <w:szCs w:val="20"/>
        </w:rPr>
        <w:t>Annual Meeting of the Lunar Exploration Analysis Group, Proceedings of the conference held 14-16 October</w:t>
      </w:r>
      <w:r w:rsidRPr="002431AA">
        <w:rPr>
          <w:sz w:val="20"/>
          <w:szCs w:val="20"/>
        </w:rPr>
        <w:t xml:space="preserve"> 2014.</w:t>
      </w:r>
    </w:p>
    <w:p w14:paraId="1A81AEA9" w14:textId="687535F3" w:rsidR="00A1111F" w:rsidRPr="002431AA" w:rsidRDefault="00A1111F" w:rsidP="002431AA">
      <w:pPr>
        <w:pStyle w:val="EndNoteBibliography"/>
        <w:ind w:left="720" w:hanging="720"/>
        <w:rPr>
          <w:sz w:val="20"/>
          <w:szCs w:val="20"/>
        </w:rPr>
      </w:pPr>
      <w:r w:rsidRPr="002431AA">
        <w:rPr>
          <w:sz w:val="20"/>
          <w:szCs w:val="20"/>
        </w:rPr>
        <w:t>[131]</w:t>
      </w:r>
      <w:r w:rsidRPr="002431AA">
        <w:rPr>
          <w:sz w:val="20"/>
          <w:szCs w:val="20"/>
        </w:rPr>
        <w:tab/>
        <w:t xml:space="preserve">F. Ferrari, M. Lavagna, B. Burmann, I. Gerth, M. Scheper, and I. Carnelli, "ESA's Asteroid Impact Mission: Mission Analysis and Payload Operations State of the Art," </w:t>
      </w:r>
      <w:r w:rsidR="00F311C9" w:rsidRPr="002431AA">
        <w:rPr>
          <w:i/>
          <w:sz w:val="20"/>
          <w:szCs w:val="20"/>
        </w:rPr>
        <w:t>ESA INDICO</w:t>
      </w:r>
      <w:r w:rsidR="00F311C9" w:rsidRPr="002431AA">
        <w:rPr>
          <w:sz w:val="20"/>
          <w:szCs w:val="20"/>
        </w:rPr>
        <w:t xml:space="preserve"> </w:t>
      </w:r>
      <w:r w:rsidRPr="002431AA">
        <w:rPr>
          <w:sz w:val="20"/>
          <w:szCs w:val="20"/>
        </w:rPr>
        <w:t>2016.</w:t>
      </w:r>
    </w:p>
    <w:p w14:paraId="76FB6D61" w14:textId="58BE604F" w:rsidR="008721CF" w:rsidRDefault="00DF291E" w:rsidP="00362833">
      <w:pPr>
        <w:pStyle w:val="Bibliographystyle"/>
      </w:pPr>
      <w:r>
        <w:fldChar w:fldCharType="end"/>
      </w:r>
    </w:p>
    <w:sectPr w:rsidR="008721CF" w:rsidSect="0064321A">
      <w:pgSz w:w="12240" w:h="15840"/>
      <w:pgMar w:top="1699" w:right="1134" w:bottom="1699" w:left="1701"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5C4D5C" w14:textId="77777777" w:rsidR="00A137A3" w:rsidRDefault="00A137A3" w:rsidP="00362833">
      <w:r>
        <w:separator/>
      </w:r>
    </w:p>
    <w:p w14:paraId="0A10ACF9" w14:textId="77777777" w:rsidR="00A137A3" w:rsidRDefault="00A137A3" w:rsidP="00362833"/>
  </w:endnote>
  <w:endnote w:type="continuationSeparator" w:id="0">
    <w:p w14:paraId="748FF218" w14:textId="77777777" w:rsidR="00A137A3" w:rsidRDefault="00A137A3" w:rsidP="00362833">
      <w:r>
        <w:continuationSeparator/>
      </w:r>
    </w:p>
    <w:p w14:paraId="51477E20" w14:textId="77777777" w:rsidR="00A137A3" w:rsidRDefault="00A137A3"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0831197"/>
      <w:docPartObj>
        <w:docPartGallery w:val="Page Numbers (Bottom of Page)"/>
        <w:docPartUnique/>
      </w:docPartObj>
    </w:sdtPr>
    <w:sdtEndPr>
      <w:rPr>
        <w:noProof/>
      </w:rPr>
    </w:sdtEndPr>
    <w:sdtContent>
      <w:p w14:paraId="02E3020C" w14:textId="62F034B6" w:rsidR="00F35CD3" w:rsidRDefault="00F35CD3">
        <w:pPr>
          <w:pStyle w:val="Footer"/>
        </w:pPr>
        <w:r>
          <w:fldChar w:fldCharType="begin"/>
        </w:r>
        <w:r>
          <w:instrText xml:space="preserve"> PAGE   \* MERGEFORMAT </w:instrText>
        </w:r>
        <w:r>
          <w:fldChar w:fldCharType="separate"/>
        </w:r>
        <w:r w:rsidR="000E3F23">
          <w:rPr>
            <w:noProof/>
          </w:rPr>
          <w:t>ix</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62AA21" w14:textId="77777777" w:rsidR="00A137A3" w:rsidRDefault="00A137A3" w:rsidP="00362833">
      <w:r>
        <w:separator/>
      </w:r>
    </w:p>
    <w:p w14:paraId="49257420" w14:textId="77777777" w:rsidR="00A137A3" w:rsidRDefault="00A137A3" w:rsidP="00362833"/>
  </w:footnote>
  <w:footnote w:type="continuationSeparator" w:id="0">
    <w:p w14:paraId="32DA8BD5" w14:textId="77777777" w:rsidR="00A137A3" w:rsidRDefault="00A137A3" w:rsidP="00362833">
      <w:r>
        <w:continuationSeparator/>
      </w:r>
    </w:p>
    <w:p w14:paraId="05332B32" w14:textId="77777777" w:rsidR="00A137A3" w:rsidRDefault="00A137A3"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31490452"/>
    <w:multiLevelType w:val="hybridMultilevel"/>
    <w:tmpl w:val="E500D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56CDB"/>
    <w:multiLevelType w:val="hybridMultilevel"/>
    <w:tmpl w:val="AADE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7E8B6E9C"/>
    <w:multiLevelType w:val="multilevel"/>
    <w:tmpl w:val="B3705BF6"/>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8"/>
  </w:num>
  <w:num w:numId="13">
    <w:abstractNumId w:val="22"/>
  </w:num>
  <w:num w:numId="14">
    <w:abstractNumId w:val="14"/>
  </w:num>
  <w:num w:numId="15">
    <w:abstractNumId w:val="19"/>
  </w:num>
  <w:num w:numId="16">
    <w:abstractNumId w:val="21"/>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20"/>
  </w:num>
  <w:num w:numId="21">
    <w:abstractNumId w:val="12"/>
  </w:num>
  <w:num w:numId="22">
    <w:abstractNumId w:val="23"/>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7"/>
  </w:num>
  <w:num w:numId="28">
    <w:abstractNumId w:val="15"/>
  </w:num>
  <w:num w:numId="2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7&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record-ids&gt;&lt;/item&gt;&lt;/Libraries&gt;"/>
  </w:docVars>
  <w:rsids>
    <w:rsidRoot w:val="00760161"/>
    <w:rsid w:val="000002A9"/>
    <w:rsid w:val="00000390"/>
    <w:rsid w:val="00001A17"/>
    <w:rsid w:val="000026EB"/>
    <w:rsid w:val="000033A5"/>
    <w:rsid w:val="000039FB"/>
    <w:rsid w:val="00004D1D"/>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6FDE"/>
    <w:rsid w:val="00027F9C"/>
    <w:rsid w:val="000303EE"/>
    <w:rsid w:val="00033C0B"/>
    <w:rsid w:val="00036EB2"/>
    <w:rsid w:val="000370F7"/>
    <w:rsid w:val="000400FC"/>
    <w:rsid w:val="00040E61"/>
    <w:rsid w:val="00042C8E"/>
    <w:rsid w:val="000435CF"/>
    <w:rsid w:val="0004442F"/>
    <w:rsid w:val="0004478E"/>
    <w:rsid w:val="0004485D"/>
    <w:rsid w:val="00046436"/>
    <w:rsid w:val="00050850"/>
    <w:rsid w:val="0005474E"/>
    <w:rsid w:val="00055259"/>
    <w:rsid w:val="000573A5"/>
    <w:rsid w:val="00057ACD"/>
    <w:rsid w:val="00060359"/>
    <w:rsid w:val="00060907"/>
    <w:rsid w:val="00061EEA"/>
    <w:rsid w:val="00062163"/>
    <w:rsid w:val="00062BDF"/>
    <w:rsid w:val="00063DBE"/>
    <w:rsid w:val="0006433C"/>
    <w:rsid w:val="000648DC"/>
    <w:rsid w:val="000677D0"/>
    <w:rsid w:val="00070D23"/>
    <w:rsid w:val="00076A3D"/>
    <w:rsid w:val="00077C92"/>
    <w:rsid w:val="000816F1"/>
    <w:rsid w:val="0008173C"/>
    <w:rsid w:val="00083046"/>
    <w:rsid w:val="00090D21"/>
    <w:rsid w:val="000915E7"/>
    <w:rsid w:val="00091E72"/>
    <w:rsid w:val="000923EB"/>
    <w:rsid w:val="00093575"/>
    <w:rsid w:val="0009401E"/>
    <w:rsid w:val="00097CA4"/>
    <w:rsid w:val="000A4787"/>
    <w:rsid w:val="000A5047"/>
    <w:rsid w:val="000A6621"/>
    <w:rsid w:val="000B072D"/>
    <w:rsid w:val="000B1595"/>
    <w:rsid w:val="000B273F"/>
    <w:rsid w:val="000B6646"/>
    <w:rsid w:val="000B7DB0"/>
    <w:rsid w:val="000C04DC"/>
    <w:rsid w:val="000C0D5C"/>
    <w:rsid w:val="000C1646"/>
    <w:rsid w:val="000C38B6"/>
    <w:rsid w:val="000C5709"/>
    <w:rsid w:val="000C5A0A"/>
    <w:rsid w:val="000D079B"/>
    <w:rsid w:val="000D3251"/>
    <w:rsid w:val="000D3FBF"/>
    <w:rsid w:val="000D40A7"/>
    <w:rsid w:val="000D47A5"/>
    <w:rsid w:val="000D5884"/>
    <w:rsid w:val="000D6BFD"/>
    <w:rsid w:val="000D700F"/>
    <w:rsid w:val="000D76A1"/>
    <w:rsid w:val="000D7DE3"/>
    <w:rsid w:val="000E1711"/>
    <w:rsid w:val="000E334A"/>
    <w:rsid w:val="000E33B8"/>
    <w:rsid w:val="000E3F23"/>
    <w:rsid w:val="000E6121"/>
    <w:rsid w:val="000E6FF6"/>
    <w:rsid w:val="000F00A6"/>
    <w:rsid w:val="000F1ADD"/>
    <w:rsid w:val="000F1B06"/>
    <w:rsid w:val="000F381D"/>
    <w:rsid w:val="000F5EC2"/>
    <w:rsid w:val="000F7418"/>
    <w:rsid w:val="000F7CB5"/>
    <w:rsid w:val="0010019D"/>
    <w:rsid w:val="00101A38"/>
    <w:rsid w:val="00102E7B"/>
    <w:rsid w:val="001042AC"/>
    <w:rsid w:val="00104AA2"/>
    <w:rsid w:val="0010508F"/>
    <w:rsid w:val="00106737"/>
    <w:rsid w:val="00111A5B"/>
    <w:rsid w:val="00112B51"/>
    <w:rsid w:val="001173B0"/>
    <w:rsid w:val="0011792A"/>
    <w:rsid w:val="0012250D"/>
    <w:rsid w:val="0012425B"/>
    <w:rsid w:val="00125575"/>
    <w:rsid w:val="001266E5"/>
    <w:rsid w:val="001269E4"/>
    <w:rsid w:val="00130069"/>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C96"/>
    <w:rsid w:val="00153EEA"/>
    <w:rsid w:val="00155818"/>
    <w:rsid w:val="00156CCC"/>
    <w:rsid w:val="00156F3E"/>
    <w:rsid w:val="00157690"/>
    <w:rsid w:val="00161038"/>
    <w:rsid w:val="001626C7"/>
    <w:rsid w:val="001643BE"/>
    <w:rsid w:val="001643F3"/>
    <w:rsid w:val="00165444"/>
    <w:rsid w:val="00165693"/>
    <w:rsid w:val="00166F9A"/>
    <w:rsid w:val="00167E73"/>
    <w:rsid w:val="00172660"/>
    <w:rsid w:val="00176653"/>
    <w:rsid w:val="00177D3C"/>
    <w:rsid w:val="0018124A"/>
    <w:rsid w:val="00181E14"/>
    <w:rsid w:val="0018221D"/>
    <w:rsid w:val="0018308B"/>
    <w:rsid w:val="001868B7"/>
    <w:rsid w:val="00187EDA"/>
    <w:rsid w:val="001902EF"/>
    <w:rsid w:val="00190F56"/>
    <w:rsid w:val="00190FA3"/>
    <w:rsid w:val="00192C09"/>
    <w:rsid w:val="00193694"/>
    <w:rsid w:val="001942A9"/>
    <w:rsid w:val="001953DA"/>
    <w:rsid w:val="001953DD"/>
    <w:rsid w:val="0019692D"/>
    <w:rsid w:val="00196A1F"/>
    <w:rsid w:val="00197314"/>
    <w:rsid w:val="001979B0"/>
    <w:rsid w:val="001A44D9"/>
    <w:rsid w:val="001A4839"/>
    <w:rsid w:val="001A600D"/>
    <w:rsid w:val="001A6D81"/>
    <w:rsid w:val="001B0F59"/>
    <w:rsid w:val="001B1B86"/>
    <w:rsid w:val="001B2B41"/>
    <w:rsid w:val="001B2BCE"/>
    <w:rsid w:val="001B2CF2"/>
    <w:rsid w:val="001B389E"/>
    <w:rsid w:val="001B475A"/>
    <w:rsid w:val="001B59A8"/>
    <w:rsid w:val="001C17FB"/>
    <w:rsid w:val="001C1842"/>
    <w:rsid w:val="001C3B1B"/>
    <w:rsid w:val="001C438B"/>
    <w:rsid w:val="001C78D2"/>
    <w:rsid w:val="001C7D5F"/>
    <w:rsid w:val="001D01AA"/>
    <w:rsid w:val="001D24F9"/>
    <w:rsid w:val="001D26C8"/>
    <w:rsid w:val="001D2955"/>
    <w:rsid w:val="001D3E34"/>
    <w:rsid w:val="001D50C1"/>
    <w:rsid w:val="001D7AE5"/>
    <w:rsid w:val="001E39C2"/>
    <w:rsid w:val="001E3FFC"/>
    <w:rsid w:val="001E43EB"/>
    <w:rsid w:val="001E4683"/>
    <w:rsid w:val="001E51C0"/>
    <w:rsid w:val="001E6AB6"/>
    <w:rsid w:val="001E7F9E"/>
    <w:rsid w:val="001F0C7E"/>
    <w:rsid w:val="001F0FD5"/>
    <w:rsid w:val="001F369B"/>
    <w:rsid w:val="001F4485"/>
    <w:rsid w:val="001F4BD5"/>
    <w:rsid w:val="001F6E53"/>
    <w:rsid w:val="0020014D"/>
    <w:rsid w:val="00200672"/>
    <w:rsid w:val="002007B9"/>
    <w:rsid w:val="002007E5"/>
    <w:rsid w:val="00200BC6"/>
    <w:rsid w:val="00200F6D"/>
    <w:rsid w:val="00203D56"/>
    <w:rsid w:val="002079E7"/>
    <w:rsid w:val="002136D1"/>
    <w:rsid w:val="00214321"/>
    <w:rsid w:val="0021517B"/>
    <w:rsid w:val="002157DC"/>
    <w:rsid w:val="0021589B"/>
    <w:rsid w:val="00217CD1"/>
    <w:rsid w:val="00220DED"/>
    <w:rsid w:val="00220F85"/>
    <w:rsid w:val="00222D36"/>
    <w:rsid w:val="00223687"/>
    <w:rsid w:val="00224C7B"/>
    <w:rsid w:val="00224EB0"/>
    <w:rsid w:val="00226531"/>
    <w:rsid w:val="002302BC"/>
    <w:rsid w:val="002305E1"/>
    <w:rsid w:val="002310A6"/>
    <w:rsid w:val="002318C7"/>
    <w:rsid w:val="00231BF7"/>
    <w:rsid w:val="00233A6F"/>
    <w:rsid w:val="00234B1A"/>
    <w:rsid w:val="00236F02"/>
    <w:rsid w:val="002374DA"/>
    <w:rsid w:val="00237CE1"/>
    <w:rsid w:val="00240E33"/>
    <w:rsid w:val="002431AA"/>
    <w:rsid w:val="0024349F"/>
    <w:rsid w:val="00244EBC"/>
    <w:rsid w:val="00245816"/>
    <w:rsid w:val="002461C1"/>
    <w:rsid w:val="002473AA"/>
    <w:rsid w:val="00247569"/>
    <w:rsid w:val="002502A9"/>
    <w:rsid w:val="0025037C"/>
    <w:rsid w:val="002512B5"/>
    <w:rsid w:val="00251C35"/>
    <w:rsid w:val="00252276"/>
    <w:rsid w:val="00252D2A"/>
    <w:rsid w:val="00252E7A"/>
    <w:rsid w:val="00253D57"/>
    <w:rsid w:val="00254B9F"/>
    <w:rsid w:val="00254F47"/>
    <w:rsid w:val="00254FDC"/>
    <w:rsid w:val="00260DDA"/>
    <w:rsid w:val="00261AFD"/>
    <w:rsid w:val="0026256F"/>
    <w:rsid w:val="00263009"/>
    <w:rsid w:val="002655F3"/>
    <w:rsid w:val="00267FDA"/>
    <w:rsid w:val="00271E8A"/>
    <w:rsid w:val="00271F72"/>
    <w:rsid w:val="00272E98"/>
    <w:rsid w:val="00276D9D"/>
    <w:rsid w:val="00280E51"/>
    <w:rsid w:val="00281086"/>
    <w:rsid w:val="00282EA3"/>
    <w:rsid w:val="00283132"/>
    <w:rsid w:val="002839A6"/>
    <w:rsid w:val="00284970"/>
    <w:rsid w:val="00284DA3"/>
    <w:rsid w:val="00285006"/>
    <w:rsid w:val="00285510"/>
    <w:rsid w:val="00290CF7"/>
    <w:rsid w:val="00292640"/>
    <w:rsid w:val="00293769"/>
    <w:rsid w:val="00293AC4"/>
    <w:rsid w:val="00295694"/>
    <w:rsid w:val="002957C7"/>
    <w:rsid w:val="0029597F"/>
    <w:rsid w:val="00295E6F"/>
    <w:rsid w:val="00297E84"/>
    <w:rsid w:val="002A0B16"/>
    <w:rsid w:val="002A0D85"/>
    <w:rsid w:val="002A13B7"/>
    <w:rsid w:val="002A3400"/>
    <w:rsid w:val="002A35E7"/>
    <w:rsid w:val="002A3882"/>
    <w:rsid w:val="002A6599"/>
    <w:rsid w:val="002A6D3A"/>
    <w:rsid w:val="002B0796"/>
    <w:rsid w:val="002B1D0C"/>
    <w:rsid w:val="002B2376"/>
    <w:rsid w:val="002B3863"/>
    <w:rsid w:val="002B4DCA"/>
    <w:rsid w:val="002B50D5"/>
    <w:rsid w:val="002B539B"/>
    <w:rsid w:val="002B5E39"/>
    <w:rsid w:val="002C042C"/>
    <w:rsid w:val="002C6088"/>
    <w:rsid w:val="002C734F"/>
    <w:rsid w:val="002C7B7E"/>
    <w:rsid w:val="002D35AE"/>
    <w:rsid w:val="002D6AD6"/>
    <w:rsid w:val="002D7464"/>
    <w:rsid w:val="002E5929"/>
    <w:rsid w:val="002E7D17"/>
    <w:rsid w:val="002F0B5F"/>
    <w:rsid w:val="002F2C39"/>
    <w:rsid w:val="002F2DF4"/>
    <w:rsid w:val="002F4061"/>
    <w:rsid w:val="002F45E6"/>
    <w:rsid w:val="002F6A69"/>
    <w:rsid w:val="002F706F"/>
    <w:rsid w:val="00302029"/>
    <w:rsid w:val="00303ED3"/>
    <w:rsid w:val="0030486E"/>
    <w:rsid w:val="00304CE8"/>
    <w:rsid w:val="00304FD8"/>
    <w:rsid w:val="00305C0A"/>
    <w:rsid w:val="00313DA3"/>
    <w:rsid w:val="003165A4"/>
    <w:rsid w:val="003166DC"/>
    <w:rsid w:val="00320F2A"/>
    <w:rsid w:val="00323C8F"/>
    <w:rsid w:val="00325091"/>
    <w:rsid w:val="003258E0"/>
    <w:rsid w:val="0033334D"/>
    <w:rsid w:val="00333BEA"/>
    <w:rsid w:val="00334F64"/>
    <w:rsid w:val="003357EA"/>
    <w:rsid w:val="00335997"/>
    <w:rsid w:val="00335C81"/>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05C8"/>
    <w:rsid w:val="00361318"/>
    <w:rsid w:val="00362435"/>
    <w:rsid w:val="0036253A"/>
    <w:rsid w:val="00362833"/>
    <w:rsid w:val="00363A96"/>
    <w:rsid w:val="003651D6"/>
    <w:rsid w:val="0036773B"/>
    <w:rsid w:val="003706AE"/>
    <w:rsid w:val="00371BEB"/>
    <w:rsid w:val="00372808"/>
    <w:rsid w:val="003730CA"/>
    <w:rsid w:val="003736FD"/>
    <w:rsid w:val="00373FD7"/>
    <w:rsid w:val="0037493C"/>
    <w:rsid w:val="0037588A"/>
    <w:rsid w:val="003778F0"/>
    <w:rsid w:val="00380951"/>
    <w:rsid w:val="00383063"/>
    <w:rsid w:val="00384402"/>
    <w:rsid w:val="0038445F"/>
    <w:rsid w:val="00384D57"/>
    <w:rsid w:val="0038664B"/>
    <w:rsid w:val="00386B9A"/>
    <w:rsid w:val="00386FFB"/>
    <w:rsid w:val="00392DA2"/>
    <w:rsid w:val="00392F16"/>
    <w:rsid w:val="00393463"/>
    <w:rsid w:val="00393984"/>
    <w:rsid w:val="00395A1E"/>
    <w:rsid w:val="003965F6"/>
    <w:rsid w:val="00397A5C"/>
    <w:rsid w:val="003A3199"/>
    <w:rsid w:val="003A3354"/>
    <w:rsid w:val="003A34B5"/>
    <w:rsid w:val="003A35AB"/>
    <w:rsid w:val="003A40D2"/>
    <w:rsid w:val="003A58B6"/>
    <w:rsid w:val="003A650A"/>
    <w:rsid w:val="003A65E9"/>
    <w:rsid w:val="003A729A"/>
    <w:rsid w:val="003A7C91"/>
    <w:rsid w:val="003A7D06"/>
    <w:rsid w:val="003B4359"/>
    <w:rsid w:val="003B4DBD"/>
    <w:rsid w:val="003B7F45"/>
    <w:rsid w:val="003C0D3A"/>
    <w:rsid w:val="003C2526"/>
    <w:rsid w:val="003C26B6"/>
    <w:rsid w:val="003C2E53"/>
    <w:rsid w:val="003C36B3"/>
    <w:rsid w:val="003C5CB7"/>
    <w:rsid w:val="003C5ECC"/>
    <w:rsid w:val="003C665E"/>
    <w:rsid w:val="003C69FB"/>
    <w:rsid w:val="003D00D3"/>
    <w:rsid w:val="003D098A"/>
    <w:rsid w:val="003D1B8C"/>
    <w:rsid w:val="003D1ED2"/>
    <w:rsid w:val="003D30B5"/>
    <w:rsid w:val="003D3C92"/>
    <w:rsid w:val="003D4B71"/>
    <w:rsid w:val="003D5EE6"/>
    <w:rsid w:val="003D7EAE"/>
    <w:rsid w:val="003E19ED"/>
    <w:rsid w:val="003E41B0"/>
    <w:rsid w:val="003E4427"/>
    <w:rsid w:val="003E4683"/>
    <w:rsid w:val="003E4928"/>
    <w:rsid w:val="003E5F65"/>
    <w:rsid w:val="003E6A09"/>
    <w:rsid w:val="003F3121"/>
    <w:rsid w:val="003F34C9"/>
    <w:rsid w:val="003F4457"/>
    <w:rsid w:val="003F446A"/>
    <w:rsid w:val="003F6A93"/>
    <w:rsid w:val="003F7A7E"/>
    <w:rsid w:val="0040070D"/>
    <w:rsid w:val="0040328D"/>
    <w:rsid w:val="00404203"/>
    <w:rsid w:val="00404F2A"/>
    <w:rsid w:val="0040534A"/>
    <w:rsid w:val="00405514"/>
    <w:rsid w:val="00405745"/>
    <w:rsid w:val="00405755"/>
    <w:rsid w:val="0040745F"/>
    <w:rsid w:val="0041103D"/>
    <w:rsid w:val="004127E7"/>
    <w:rsid w:val="00413B95"/>
    <w:rsid w:val="0041407E"/>
    <w:rsid w:val="004149BA"/>
    <w:rsid w:val="00417831"/>
    <w:rsid w:val="00422EBC"/>
    <w:rsid w:val="004237C8"/>
    <w:rsid w:val="0042469D"/>
    <w:rsid w:val="0042712C"/>
    <w:rsid w:val="004272F8"/>
    <w:rsid w:val="00430582"/>
    <w:rsid w:val="00431120"/>
    <w:rsid w:val="00432FF2"/>
    <w:rsid w:val="00433B5E"/>
    <w:rsid w:val="0043408C"/>
    <w:rsid w:val="00437766"/>
    <w:rsid w:val="004407E0"/>
    <w:rsid w:val="0044334D"/>
    <w:rsid w:val="00443ECE"/>
    <w:rsid w:val="004456DF"/>
    <w:rsid w:val="00446048"/>
    <w:rsid w:val="004512C3"/>
    <w:rsid w:val="00454260"/>
    <w:rsid w:val="004556F2"/>
    <w:rsid w:val="00455B88"/>
    <w:rsid w:val="0046015A"/>
    <w:rsid w:val="00461BFF"/>
    <w:rsid w:val="00466DC4"/>
    <w:rsid w:val="004671DD"/>
    <w:rsid w:val="00473321"/>
    <w:rsid w:val="004740B2"/>
    <w:rsid w:val="00474926"/>
    <w:rsid w:val="00476D57"/>
    <w:rsid w:val="00477BCF"/>
    <w:rsid w:val="004804BC"/>
    <w:rsid w:val="00480BC3"/>
    <w:rsid w:val="00483398"/>
    <w:rsid w:val="00484855"/>
    <w:rsid w:val="00485829"/>
    <w:rsid w:val="00486248"/>
    <w:rsid w:val="00486575"/>
    <w:rsid w:val="0049000C"/>
    <w:rsid w:val="00490298"/>
    <w:rsid w:val="00492D29"/>
    <w:rsid w:val="00493217"/>
    <w:rsid w:val="00494269"/>
    <w:rsid w:val="00495884"/>
    <w:rsid w:val="00497F34"/>
    <w:rsid w:val="004A01A1"/>
    <w:rsid w:val="004A1376"/>
    <w:rsid w:val="004A220E"/>
    <w:rsid w:val="004A6B7D"/>
    <w:rsid w:val="004A6D01"/>
    <w:rsid w:val="004B0A8E"/>
    <w:rsid w:val="004B11E4"/>
    <w:rsid w:val="004B3895"/>
    <w:rsid w:val="004B4BD6"/>
    <w:rsid w:val="004B6B01"/>
    <w:rsid w:val="004C01F3"/>
    <w:rsid w:val="004C2421"/>
    <w:rsid w:val="004C2790"/>
    <w:rsid w:val="004C5118"/>
    <w:rsid w:val="004C6929"/>
    <w:rsid w:val="004C7875"/>
    <w:rsid w:val="004D264F"/>
    <w:rsid w:val="004D38A1"/>
    <w:rsid w:val="004D40CE"/>
    <w:rsid w:val="004D48C0"/>
    <w:rsid w:val="004D706C"/>
    <w:rsid w:val="004D7887"/>
    <w:rsid w:val="004E27E6"/>
    <w:rsid w:val="004E4347"/>
    <w:rsid w:val="004E49E0"/>
    <w:rsid w:val="004E55D1"/>
    <w:rsid w:val="004E59AF"/>
    <w:rsid w:val="004E5E6A"/>
    <w:rsid w:val="004E64CA"/>
    <w:rsid w:val="004E791D"/>
    <w:rsid w:val="004E7936"/>
    <w:rsid w:val="004F6279"/>
    <w:rsid w:val="00500F02"/>
    <w:rsid w:val="0050185A"/>
    <w:rsid w:val="005022E4"/>
    <w:rsid w:val="00502CD6"/>
    <w:rsid w:val="00502FEC"/>
    <w:rsid w:val="00505F46"/>
    <w:rsid w:val="00510680"/>
    <w:rsid w:val="00511089"/>
    <w:rsid w:val="00512299"/>
    <w:rsid w:val="00512F15"/>
    <w:rsid w:val="00513A1D"/>
    <w:rsid w:val="00515A62"/>
    <w:rsid w:val="005164E5"/>
    <w:rsid w:val="00516A5B"/>
    <w:rsid w:val="00520664"/>
    <w:rsid w:val="00523D24"/>
    <w:rsid w:val="00530468"/>
    <w:rsid w:val="00531890"/>
    <w:rsid w:val="0053352B"/>
    <w:rsid w:val="00541940"/>
    <w:rsid w:val="005422BF"/>
    <w:rsid w:val="0054370F"/>
    <w:rsid w:val="00545101"/>
    <w:rsid w:val="00545E2C"/>
    <w:rsid w:val="00545E62"/>
    <w:rsid w:val="00546BEA"/>
    <w:rsid w:val="005479EE"/>
    <w:rsid w:val="00551E02"/>
    <w:rsid w:val="00553147"/>
    <w:rsid w:val="00553805"/>
    <w:rsid w:val="005559EC"/>
    <w:rsid w:val="005609EA"/>
    <w:rsid w:val="00563515"/>
    <w:rsid w:val="00563A22"/>
    <w:rsid w:val="00564DB1"/>
    <w:rsid w:val="005651B6"/>
    <w:rsid w:val="00565B51"/>
    <w:rsid w:val="00566061"/>
    <w:rsid w:val="0057035A"/>
    <w:rsid w:val="00572B90"/>
    <w:rsid w:val="005753EA"/>
    <w:rsid w:val="00576F3B"/>
    <w:rsid w:val="005805EF"/>
    <w:rsid w:val="00582A81"/>
    <w:rsid w:val="00583694"/>
    <w:rsid w:val="00584573"/>
    <w:rsid w:val="0058485B"/>
    <w:rsid w:val="00584FF4"/>
    <w:rsid w:val="00585D56"/>
    <w:rsid w:val="00586DEB"/>
    <w:rsid w:val="00587194"/>
    <w:rsid w:val="00591C4B"/>
    <w:rsid w:val="00592A98"/>
    <w:rsid w:val="00592FB3"/>
    <w:rsid w:val="005946B8"/>
    <w:rsid w:val="005946EB"/>
    <w:rsid w:val="00595519"/>
    <w:rsid w:val="00595CB4"/>
    <w:rsid w:val="005A03E6"/>
    <w:rsid w:val="005A0B69"/>
    <w:rsid w:val="005A1AA0"/>
    <w:rsid w:val="005A1D1B"/>
    <w:rsid w:val="005A2A4A"/>
    <w:rsid w:val="005A41DF"/>
    <w:rsid w:val="005A440C"/>
    <w:rsid w:val="005A4EE1"/>
    <w:rsid w:val="005A6A46"/>
    <w:rsid w:val="005A779C"/>
    <w:rsid w:val="005B0E3E"/>
    <w:rsid w:val="005B47E7"/>
    <w:rsid w:val="005B5513"/>
    <w:rsid w:val="005C0F35"/>
    <w:rsid w:val="005C22C7"/>
    <w:rsid w:val="005C2FD4"/>
    <w:rsid w:val="005C4EC1"/>
    <w:rsid w:val="005C565E"/>
    <w:rsid w:val="005C5E6A"/>
    <w:rsid w:val="005C6FDA"/>
    <w:rsid w:val="005C776F"/>
    <w:rsid w:val="005C7D88"/>
    <w:rsid w:val="005D1ABE"/>
    <w:rsid w:val="005D2440"/>
    <w:rsid w:val="005D5589"/>
    <w:rsid w:val="005D579D"/>
    <w:rsid w:val="005D57C7"/>
    <w:rsid w:val="005D676E"/>
    <w:rsid w:val="005E0305"/>
    <w:rsid w:val="005E1EC7"/>
    <w:rsid w:val="005E381C"/>
    <w:rsid w:val="005E4DB1"/>
    <w:rsid w:val="005E5ADA"/>
    <w:rsid w:val="005E6B05"/>
    <w:rsid w:val="005E7788"/>
    <w:rsid w:val="005F010E"/>
    <w:rsid w:val="005F0B10"/>
    <w:rsid w:val="005F2004"/>
    <w:rsid w:val="005F3838"/>
    <w:rsid w:val="005F5DF5"/>
    <w:rsid w:val="005F7B65"/>
    <w:rsid w:val="006003F9"/>
    <w:rsid w:val="00600D48"/>
    <w:rsid w:val="00601148"/>
    <w:rsid w:val="0060170B"/>
    <w:rsid w:val="00602A14"/>
    <w:rsid w:val="00602F22"/>
    <w:rsid w:val="00603952"/>
    <w:rsid w:val="00603F33"/>
    <w:rsid w:val="00606047"/>
    <w:rsid w:val="00606E30"/>
    <w:rsid w:val="0060779F"/>
    <w:rsid w:val="00612350"/>
    <w:rsid w:val="0061716F"/>
    <w:rsid w:val="00617F03"/>
    <w:rsid w:val="0062054D"/>
    <w:rsid w:val="00621A66"/>
    <w:rsid w:val="00621C58"/>
    <w:rsid w:val="00623D71"/>
    <w:rsid w:val="00623E01"/>
    <w:rsid w:val="00624479"/>
    <w:rsid w:val="00626FC8"/>
    <w:rsid w:val="006305F5"/>
    <w:rsid w:val="00631360"/>
    <w:rsid w:val="00633B3A"/>
    <w:rsid w:val="00635736"/>
    <w:rsid w:val="00636FD2"/>
    <w:rsid w:val="0064093C"/>
    <w:rsid w:val="00640B6A"/>
    <w:rsid w:val="006410F0"/>
    <w:rsid w:val="00642B76"/>
    <w:rsid w:val="00642D5D"/>
    <w:rsid w:val="00642F38"/>
    <w:rsid w:val="0064321A"/>
    <w:rsid w:val="00645653"/>
    <w:rsid w:val="00645FAE"/>
    <w:rsid w:val="00651DFC"/>
    <w:rsid w:val="0065296A"/>
    <w:rsid w:val="006529E5"/>
    <w:rsid w:val="00653270"/>
    <w:rsid w:val="0065371E"/>
    <w:rsid w:val="006538ED"/>
    <w:rsid w:val="00653DBF"/>
    <w:rsid w:val="00654E09"/>
    <w:rsid w:val="006601E1"/>
    <w:rsid w:val="006601E9"/>
    <w:rsid w:val="00661A74"/>
    <w:rsid w:val="006647F3"/>
    <w:rsid w:val="00670F04"/>
    <w:rsid w:val="00671D59"/>
    <w:rsid w:val="00673BCC"/>
    <w:rsid w:val="00673F0E"/>
    <w:rsid w:val="00674D01"/>
    <w:rsid w:val="0067794B"/>
    <w:rsid w:val="006804F8"/>
    <w:rsid w:val="00680B55"/>
    <w:rsid w:val="006811F4"/>
    <w:rsid w:val="00681D9F"/>
    <w:rsid w:val="00681FAC"/>
    <w:rsid w:val="00685994"/>
    <w:rsid w:val="006869C5"/>
    <w:rsid w:val="00690555"/>
    <w:rsid w:val="0069070C"/>
    <w:rsid w:val="00690C69"/>
    <w:rsid w:val="00690D1E"/>
    <w:rsid w:val="00690D8C"/>
    <w:rsid w:val="00691755"/>
    <w:rsid w:val="006937E8"/>
    <w:rsid w:val="00693D57"/>
    <w:rsid w:val="006958BB"/>
    <w:rsid w:val="006959E9"/>
    <w:rsid w:val="00696E6A"/>
    <w:rsid w:val="0069746A"/>
    <w:rsid w:val="006A0434"/>
    <w:rsid w:val="006A3400"/>
    <w:rsid w:val="006A4ECC"/>
    <w:rsid w:val="006B04C1"/>
    <w:rsid w:val="006B127E"/>
    <w:rsid w:val="006B146F"/>
    <w:rsid w:val="006B2726"/>
    <w:rsid w:val="006B325D"/>
    <w:rsid w:val="006B3473"/>
    <w:rsid w:val="006B3AEE"/>
    <w:rsid w:val="006B500A"/>
    <w:rsid w:val="006B67C9"/>
    <w:rsid w:val="006B70CC"/>
    <w:rsid w:val="006B72D3"/>
    <w:rsid w:val="006B7776"/>
    <w:rsid w:val="006C1730"/>
    <w:rsid w:val="006C1BE4"/>
    <w:rsid w:val="006C2AEA"/>
    <w:rsid w:val="006C3A76"/>
    <w:rsid w:val="006C47E6"/>
    <w:rsid w:val="006C4912"/>
    <w:rsid w:val="006C65A7"/>
    <w:rsid w:val="006C7791"/>
    <w:rsid w:val="006D0C7C"/>
    <w:rsid w:val="006D205F"/>
    <w:rsid w:val="006D29A5"/>
    <w:rsid w:val="006D411D"/>
    <w:rsid w:val="006E0046"/>
    <w:rsid w:val="006E1A2A"/>
    <w:rsid w:val="006E1FC9"/>
    <w:rsid w:val="006E2540"/>
    <w:rsid w:val="006E49F7"/>
    <w:rsid w:val="006E6EA6"/>
    <w:rsid w:val="006E7409"/>
    <w:rsid w:val="006F231A"/>
    <w:rsid w:val="006F358E"/>
    <w:rsid w:val="006F57E3"/>
    <w:rsid w:val="006F7640"/>
    <w:rsid w:val="006F79ED"/>
    <w:rsid w:val="00700920"/>
    <w:rsid w:val="00701B0E"/>
    <w:rsid w:val="007038B1"/>
    <w:rsid w:val="00704CE3"/>
    <w:rsid w:val="00712183"/>
    <w:rsid w:val="0071397F"/>
    <w:rsid w:val="00715096"/>
    <w:rsid w:val="007174A9"/>
    <w:rsid w:val="00722890"/>
    <w:rsid w:val="007249B2"/>
    <w:rsid w:val="00725846"/>
    <w:rsid w:val="00725EA6"/>
    <w:rsid w:val="00726774"/>
    <w:rsid w:val="00727D5F"/>
    <w:rsid w:val="00733542"/>
    <w:rsid w:val="00735DF3"/>
    <w:rsid w:val="00736915"/>
    <w:rsid w:val="00740AB0"/>
    <w:rsid w:val="007432B6"/>
    <w:rsid w:val="0074401A"/>
    <w:rsid w:val="00747EC0"/>
    <w:rsid w:val="00750352"/>
    <w:rsid w:val="007503FE"/>
    <w:rsid w:val="007506CF"/>
    <w:rsid w:val="007507A3"/>
    <w:rsid w:val="00750BBE"/>
    <w:rsid w:val="00752816"/>
    <w:rsid w:val="0075612F"/>
    <w:rsid w:val="00760161"/>
    <w:rsid w:val="00761A4C"/>
    <w:rsid w:val="00761BE3"/>
    <w:rsid w:val="00764DB4"/>
    <w:rsid w:val="00765287"/>
    <w:rsid w:val="00766CD9"/>
    <w:rsid w:val="00771F06"/>
    <w:rsid w:val="007725D3"/>
    <w:rsid w:val="0077292E"/>
    <w:rsid w:val="00772A35"/>
    <w:rsid w:val="00773427"/>
    <w:rsid w:val="00773B06"/>
    <w:rsid w:val="00773BD8"/>
    <w:rsid w:val="0077643F"/>
    <w:rsid w:val="0077789A"/>
    <w:rsid w:val="00782745"/>
    <w:rsid w:val="007835F0"/>
    <w:rsid w:val="00784319"/>
    <w:rsid w:val="00784E10"/>
    <w:rsid w:val="00786A1F"/>
    <w:rsid w:val="00787CE2"/>
    <w:rsid w:val="00787ECC"/>
    <w:rsid w:val="00787F28"/>
    <w:rsid w:val="00790258"/>
    <w:rsid w:val="00793783"/>
    <w:rsid w:val="00793E00"/>
    <w:rsid w:val="007947BB"/>
    <w:rsid w:val="0079514A"/>
    <w:rsid w:val="00795C0E"/>
    <w:rsid w:val="007968F0"/>
    <w:rsid w:val="007975B3"/>
    <w:rsid w:val="00797A0D"/>
    <w:rsid w:val="007A1DC2"/>
    <w:rsid w:val="007A24EB"/>
    <w:rsid w:val="007A5021"/>
    <w:rsid w:val="007A5D8F"/>
    <w:rsid w:val="007B0544"/>
    <w:rsid w:val="007B23E5"/>
    <w:rsid w:val="007B315E"/>
    <w:rsid w:val="007B3478"/>
    <w:rsid w:val="007B3EB2"/>
    <w:rsid w:val="007B5540"/>
    <w:rsid w:val="007B6BF6"/>
    <w:rsid w:val="007B6F41"/>
    <w:rsid w:val="007B73C4"/>
    <w:rsid w:val="007B7504"/>
    <w:rsid w:val="007C0888"/>
    <w:rsid w:val="007C17C3"/>
    <w:rsid w:val="007C201C"/>
    <w:rsid w:val="007C3A01"/>
    <w:rsid w:val="007C5E3B"/>
    <w:rsid w:val="007C62BF"/>
    <w:rsid w:val="007C6316"/>
    <w:rsid w:val="007C6E25"/>
    <w:rsid w:val="007C7230"/>
    <w:rsid w:val="007D1295"/>
    <w:rsid w:val="007D1F08"/>
    <w:rsid w:val="007D21B9"/>
    <w:rsid w:val="007D30CB"/>
    <w:rsid w:val="007D3B73"/>
    <w:rsid w:val="007D43A6"/>
    <w:rsid w:val="007D4619"/>
    <w:rsid w:val="007D6DB1"/>
    <w:rsid w:val="007E0C86"/>
    <w:rsid w:val="007E0E84"/>
    <w:rsid w:val="007E1249"/>
    <w:rsid w:val="007E1F7A"/>
    <w:rsid w:val="007E23D3"/>
    <w:rsid w:val="007E490B"/>
    <w:rsid w:val="007E681E"/>
    <w:rsid w:val="007F003F"/>
    <w:rsid w:val="007F0278"/>
    <w:rsid w:val="007F0FFE"/>
    <w:rsid w:val="007F31B0"/>
    <w:rsid w:val="007F3DE1"/>
    <w:rsid w:val="00801BB7"/>
    <w:rsid w:val="0080220A"/>
    <w:rsid w:val="008025EA"/>
    <w:rsid w:val="008037F7"/>
    <w:rsid w:val="00806E23"/>
    <w:rsid w:val="00807C32"/>
    <w:rsid w:val="00810B4D"/>
    <w:rsid w:val="00810E44"/>
    <w:rsid w:val="0081242A"/>
    <w:rsid w:val="00813F58"/>
    <w:rsid w:val="008163FD"/>
    <w:rsid w:val="008167B9"/>
    <w:rsid w:val="00820D97"/>
    <w:rsid w:val="00823F62"/>
    <w:rsid w:val="00824B89"/>
    <w:rsid w:val="00826A03"/>
    <w:rsid w:val="00831633"/>
    <w:rsid w:val="0083330A"/>
    <w:rsid w:val="008338B5"/>
    <w:rsid w:val="00833B1C"/>
    <w:rsid w:val="00834E56"/>
    <w:rsid w:val="00836403"/>
    <w:rsid w:val="00837D66"/>
    <w:rsid w:val="00842164"/>
    <w:rsid w:val="00842A75"/>
    <w:rsid w:val="0084603D"/>
    <w:rsid w:val="00847B74"/>
    <w:rsid w:val="00847C74"/>
    <w:rsid w:val="00851601"/>
    <w:rsid w:val="0085422C"/>
    <w:rsid w:val="008556C1"/>
    <w:rsid w:val="008558D1"/>
    <w:rsid w:val="00855F8E"/>
    <w:rsid w:val="00860CDE"/>
    <w:rsid w:val="008613D7"/>
    <w:rsid w:val="008641D9"/>
    <w:rsid w:val="00865454"/>
    <w:rsid w:val="00865BE0"/>
    <w:rsid w:val="00866A25"/>
    <w:rsid w:val="00866B29"/>
    <w:rsid w:val="00870574"/>
    <w:rsid w:val="00871DB8"/>
    <w:rsid w:val="00872104"/>
    <w:rsid w:val="008721CF"/>
    <w:rsid w:val="00875E02"/>
    <w:rsid w:val="00876011"/>
    <w:rsid w:val="0087664B"/>
    <w:rsid w:val="008803FE"/>
    <w:rsid w:val="00880821"/>
    <w:rsid w:val="0088189C"/>
    <w:rsid w:val="00883947"/>
    <w:rsid w:val="00884830"/>
    <w:rsid w:val="00885037"/>
    <w:rsid w:val="008853E9"/>
    <w:rsid w:val="00885976"/>
    <w:rsid w:val="00886FFA"/>
    <w:rsid w:val="0088718F"/>
    <w:rsid w:val="00887F35"/>
    <w:rsid w:val="00890AA5"/>
    <w:rsid w:val="0089178C"/>
    <w:rsid w:val="008951AD"/>
    <w:rsid w:val="0089557E"/>
    <w:rsid w:val="00897D24"/>
    <w:rsid w:val="008A331D"/>
    <w:rsid w:val="008A628A"/>
    <w:rsid w:val="008B055C"/>
    <w:rsid w:val="008B1155"/>
    <w:rsid w:val="008B1169"/>
    <w:rsid w:val="008B2AF1"/>
    <w:rsid w:val="008B57AA"/>
    <w:rsid w:val="008B6871"/>
    <w:rsid w:val="008B6C28"/>
    <w:rsid w:val="008C1B70"/>
    <w:rsid w:val="008C3700"/>
    <w:rsid w:val="008C4D09"/>
    <w:rsid w:val="008C4EBC"/>
    <w:rsid w:val="008C5604"/>
    <w:rsid w:val="008D02CC"/>
    <w:rsid w:val="008D30A5"/>
    <w:rsid w:val="008D35D6"/>
    <w:rsid w:val="008D4D3D"/>
    <w:rsid w:val="008D6E16"/>
    <w:rsid w:val="008E1914"/>
    <w:rsid w:val="008E1DCA"/>
    <w:rsid w:val="008E2C33"/>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0CD1"/>
    <w:rsid w:val="00901724"/>
    <w:rsid w:val="00901AD3"/>
    <w:rsid w:val="009044AF"/>
    <w:rsid w:val="0090522F"/>
    <w:rsid w:val="009069D3"/>
    <w:rsid w:val="00906DFB"/>
    <w:rsid w:val="009073CB"/>
    <w:rsid w:val="00910D7B"/>
    <w:rsid w:val="00910EA0"/>
    <w:rsid w:val="00911A06"/>
    <w:rsid w:val="0091243A"/>
    <w:rsid w:val="00912BD6"/>
    <w:rsid w:val="00912C57"/>
    <w:rsid w:val="00913D4E"/>
    <w:rsid w:val="0091409F"/>
    <w:rsid w:val="00914860"/>
    <w:rsid w:val="00917BE3"/>
    <w:rsid w:val="00920D77"/>
    <w:rsid w:val="00922466"/>
    <w:rsid w:val="00922B48"/>
    <w:rsid w:val="00923317"/>
    <w:rsid w:val="00923841"/>
    <w:rsid w:val="0092465E"/>
    <w:rsid w:val="00924DA2"/>
    <w:rsid w:val="0092632A"/>
    <w:rsid w:val="00926C1C"/>
    <w:rsid w:val="009305D8"/>
    <w:rsid w:val="00930EB1"/>
    <w:rsid w:val="00932170"/>
    <w:rsid w:val="00934001"/>
    <w:rsid w:val="00935278"/>
    <w:rsid w:val="009369B8"/>
    <w:rsid w:val="00936F42"/>
    <w:rsid w:val="009378B9"/>
    <w:rsid w:val="009449CB"/>
    <w:rsid w:val="0094523B"/>
    <w:rsid w:val="00945345"/>
    <w:rsid w:val="0094558C"/>
    <w:rsid w:val="009475BC"/>
    <w:rsid w:val="00951ADC"/>
    <w:rsid w:val="00951E12"/>
    <w:rsid w:val="00951F9F"/>
    <w:rsid w:val="00953741"/>
    <w:rsid w:val="00953C7D"/>
    <w:rsid w:val="009543DC"/>
    <w:rsid w:val="00954FBE"/>
    <w:rsid w:val="00956554"/>
    <w:rsid w:val="009607E9"/>
    <w:rsid w:val="009624D5"/>
    <w:rsid w:val="00962672"/>
    <w:rsid w:val="00962949"/>
    <w:rsid w:val="009656B3"/>
    <w:rsid w:val="009656BE"/>
    <w:rsid w:val="009670A4"/>
    <w:rsid w:val="009676AB"/>
    <w:rsid w:val="00970517"/>
    <w:rsid w:val="00970ADC"/>
    <w:rsid w:val="00971E64"/>
    <w:rsid w:val="00972A5F"/>
    <w:rsid w:val="00975693"/>
    <w:rsid w:val="0098065D"/>
    <w:rsid w:val="00981A8D"/>
    <w:rsid w:val="00985C97"/>
    <w:rsid w:val="00986962"/>
    <w:rsid w:val="00987FB9"/>
    <w:rsid w:val="00990B45"/>
    <w:rsid w:val="00990EF2"/>
    <w:rsid w:val="00991B07"/>
    <w:rsid w:val="009A3419"/>
    <w:rsid w:val="009A37B2"/>
    <w:rsid w:val="009A3CBB"/>
    <w:rsid w:val="009A61E4"/>
    <w:rsid w:val="009A79B9"/>
    <w:rsid w:val="009B0B67"/>
    <w:rsid w:val="009B19D8"/>
    <w:rsid w:val="009B1B84"/>
    <w:rsid w:val="009B373A"/>
    <w:rsid w:val="009B4E2A"/>
    <w:rsid w:val="009B6231"/>
    <w:rsid w:val="009B64FB"/>
    <w:rsid w:val="009B7FF8"/>
    <w:rsid w:val="009C2F6D"/>
    <w:rsid w:val="009C4FE1"/>
    <w:rsid w:val="009C513F"/>
    <w:rsid w:val="009C5A19"/>
    <w:rsid w:val="009C5F93"/>
    <w:rsid w:val="009D1DD4"/>
    <w:rsid w:val="009D397B"/>
    <w:rsid w:val="009D52E0"/>
    <w:rsid w:val="009E363A"/>
    <w:rsid w:val="009E3783"/>
    <w:rsid w:val="009E43CA"/>
    <w:rsid w:val="009E5C2D"/>
    <w:rsid w:val="009E68C2"/>
    <w:rsid w:val="009E6AEE"/>
    <w:rsid w:val="009E7163"/>
    <w:rsid w:val="009E723C"/>
    <w:rsid w:val="009E7815"/>
    <w:rsid w:val="009F1667"/>
    <w:rsid w:val="009F292C"/>
    <w:rsid w:val="009F3C68"/>
    <w:rsid w:val="009F483D"/>
    <w:rsid w:val="009F490D"/>
    <w:rsid w:val="009F4C7C"/>
    <w:rsid w:val="009F65E8"/>
    <w:rsid w:val="00A009E2"/>
    <w:rsid w:val="00A013B8"/>
    <w:rsid w:val="00A01CEC"/>
    <w:rsid w:val="00A0330A"/>
    <w:rsid w:val="00A0374E"/>
    <w:rsid w:val="00A04AEC"/>
    <w:rsid w:val="00A05761"/>
    <w:rsid w:val="00A05FD9"/>
    <w:rsid w:val="00A066B0"/>
    <w:rsid w:val="00A07270"/>
    <w:rsid w:val="00A1111F"/>
    <w:rsid w:val="00A11739"/>
    <w:rsid w:val="00A11F9A"/>
    <w:rsid w:val="00A136CB"/>
    <w:rsid w:val="00A137A3"/>
    <w:rsid w:val="00A144A3"/>
    <w:rsid w:val="00A16114"/>
    <w:rsid w:val="00A22DB2"/>
    <w:rsid w:val="00A232CA"/>
    <w:rsid w:val="00A24B6D"/>
    <w:rsid w:val="00A2597C"/>
    <w:rsid w:val="00A279EE"/>
    <w:rsid w:val="00A27CA2"/>
    <w:rsid w:val="00A27E0A"/>
    <w:rsid w:val="00A30215"/>
    <w:rsid w:val="00A3053F"/>
    <w:rsid w:val="00A319E2"/>
    <w:rsid w:val="00A33194"/>
    <w:rsid w:val="00A3639E"/>
    <w:rsid w:val="00A367AB"/>
    <w:rsid w:val="00A41FE8"/>
    <w:rsid w:val="00A471F4"/>
    <w:rsid w:val="00A508FB"/>
    <w:rsid w:val="00A5420A"/>
    <w:rsid w:val="00A5580A"/>
    <w:rsid w:val="00A6121A"/>
    <w:rsid w:val="00A612EF"/>
    <w:rsid w:val="00A61373"/>
    <w:rsid w:val="00A61EFC"/>
    <w:rsid w:val="00A63F08"/>
    <w:rsid w:val="00A70007"/>
    <w:rsid w:val="00A71D7F"/>
    <w:rsid w:val="00A7272B"/>
    <w:rsid w:val="00A747A3"/>
    <w:rsid w:val="00A74CCA"/>
    <w:rsid w:val="00A7533E"/>
    <w:rsid w:val="00A80249"/>
    <w:rsid w:val="00A821E8"/>
    <w:rsid w:val="00A82286"/>
    <w:rsid w:val="00A82533"/>
    <w:rsid w:val="00A8336F"/>
    <w:rsid w:val="00A83800"/>
    <w:rsid w:val="00A858A8"/>
    <w:rsid w:val="00A8768A"/>
    <w:rsid w:val="00A91A78"/>
    <w:rsid w:val="00A95A70"/>
    <w:rsid w:val="00A96032"/>
    <w:rsid w:val="00A9627B"/>
    <w:rsid w:val="00A96DEE"/>
    <w:rsid w:val="00AA5422"/>
    <w:rsid w:val="00AB018B"/>
    <w:rsid w:val="00AB36D9"/>
    <w:rsid w:val="00AB4AFF"/>
    <w:rsid w:val="00AB5B3F"/>
    <w:rsid w:val="00AB77DE"/>
    <w:rsid w:val="00AC2A14"/>
    <w:rsid w:val="00AC2E52"/>
    <w:rsid w:val="00AC5029"/>
    <w:rsid w:val="00AC5437"/>
    <w:rsid w:val="00AC568F"/>
    <w:rsid w:val="00AC5985"/>
    <w:rsid w:val="00AC7010"/>
    <w:rsid w:val="00AC7113"/>
    <w:rsid w:val="00AC78FE"/>
    <w:rsid w:val="00AC7A02"/>
    <w:rsid w:val="00AD1ED5"/>
    <w:rsid w:val="00AD2378"/>
    <w:rsid w:val="00AD2600"/>
    <w:rsid w:val="00AD564E"/>
    <w:rsid w:val="00AD5CF5"/>
    <w:rsid w:val="00AE228E"/>
    <w:rsid w:val="00AE25D3"/>
    <w:rsid w:val="00AE3966"/>
    <w:rsid w:val="00AE3E70"/>
    <w:rsid w:val="00AE3F84"/>
    <w:rsid w:val="00AE4240"/>
    <w:rsid w:val="00AE4913"/>
    <w:rsid w:val="00AE495D"/>
    <w:rsid w:val="00AE6388"/>
    <w:rsid w:val="00AE7090"/>
    <w:rsid w:val="00AE7275"/>
    <w:rsid w:val="00AF078A"/>
    <w:rsid w:val="00AF07E8"/>
    <w:rsid w:val="00AF0ECF"/>
    <w:rsid w:val="00AF26E5"/>
    <w:rsid w:val="00AF7112"/>
    <w:rsid w:val="00B01C0C"/>
    <w:rsid w:val="00B03DD3"/>
    <w:rsid w:val="00B049BE"/>
    <w:rsid w:val="00B049F0"/>
    <w:rsid w:val="00B04A45"/>
    <w:rsid w:val="00B054CC"/>
    <w:rsid w:val="00B06600"/>
    <w:rsid w:val="00B101D7"/>
    <w:rsid w:val="00B12FD4"/>
    <w:rsid w:val="00B133BD"/>
    <w:rsid w:val="00B22017"/>
    <w:rsid w:val="00B23F82"/>
    <w:rsid w:val="00B278C5"/>
    <w:rsid w:val="00B300C5"/>
    <w:rsid w:val="00B3286C"/>
    <w:rsid w:val="00B3313B"/>
    <w:rsid w:val="00B35C82"/>
    <w:rsid w:val="00B36493"/>
    <w:rsid w:val="00B36F87"/>
    <w:rsid w:val="00B374DB"/>
    <w:rsid w:val="00B37638"/>
    <w:rsid w:val="00B40193"/>
    <w:rsid w:val="00B40850"/>
    <w:rsid w:val="00B40C8F"/>
    <w:rsid w:val="00B41D95"/>
    <w:rsid w:val="00B41E9F"/>
    <w:rsid w:val="00B42835"/>
    <w:rsid w:val="00B429EC"/>
    <w:rsid w:val="00B43D8A"/>
    <w:rsid w:val="00B447D9"/>
    <w:rsid w:val="00B5387F"/>
    <w:rsid w:val="00B54F41"/>
    <w:rsid w:val="00B56F4D"/>
    <w:rsid w:val="00B571B2"/>
    <w:rsid w:val="00B6274B"/>
    <w:rsid w:val="00B6339D"/>
    <w:rsid w:val="00B64677"/>
    <w:rsid w:val="00B64B80"/>
    <w:rsid w:val="00B72AD9"/>
    <w:rsid w:val="00B733C4"/>
    <w:rsid w:val="00B73C28"/>
    <w:rsid w:val="00B75A45"/>
    <w:rsid w:val="00B76B71"/>
    <w:rsid w:val="00B80588"/>
    <w:rsid w:val="00B8215D"/>
    <w:rsid w:val="00B82E08"/>
    <w:rsid w:val="00B83755"/>
    <w:rsid w:val="00B85882"/>
    <w:rsid w:val="00B863F4"/>
    <w:rsid w:val="00B8644C"/>
    <w:rsid w:val="00B86B84"/>
    <w:rsid w:val="00B876AD"/>
    <w:rsid w:val="00B9004D"/>
    <w:rsid w:val="00B908F2"/>
    <w:rsid w:val="00B91B0F"/>
    <w:rsid w:val="00B93652"/>
    <w:rsid w:val="00B957E8"/>
    <w:rsid w:val="00B9622E"/>
    <w:rsid w:val="00B9756E"/>
    <w:rsid w:val="00BA04CA"/>
    <w:rsid w:val="00BA0735"/>
    <w:rsid w:val="00BA37ED"/>
    <w:rsid w:val="00BA3D07"/>
    <w:rsid w:val="00BA6CA2"/>
    <w:rsid w:val="00BA744F"/>
    <w:rsid w:val="00BA7B53"/>
    <w:rsid w:val="00BA7FE1"/>
    <w:rsid w:val="00BB00A2"/>
    <w:rsid w:val="00BB2ED0"/>
    <w:rsid w:val="00BB451C"/>
    <w:rsid w:val="00BB5489"/>
    <w:rsid w:val="00BB6CB6"/>
    <w:rsid w:val="00BC0089"/>
    <w:rsid w:val="00BC01B5"/>
    <w:rsid w:val="00BC16ED"/>
    <w:rsid w:val="00BC4C60"/>
    <w:rsid w:val="00BC708A"/>
    <w:rsid w:val="00BC727A"/>
    <w:rsid w:val="00BD09CD"/>
    <w:rsid w:val="00BD1648"/>
    <w:rsid w:val="00BD168A"/>
    <w:rsid w:val="00BD1F2E"/>
    <w:rsid w:val="00BD32BF"/>
    <w:rsid w:val="00BD3C1B"/>
    <w:rsid w:val="00BD4C62"/>
    <w:rsid w:val="00BD58E3"/>
    <w:rsid w:val="00BD699C"/>
    <w:rsid w:val="00BD7E42"/>
    <w:rsid w:val="00BE0DCE"/>
    <w:rsid w:val="00BE0F0A"/>
    <w:rsid w:val="00BE29CB"/>
    <w:rsid w:val="00BE3458"/>
    <w:rsid w:val="00BF15A7"/>
    <w:rsid w:val="00BF16B6"/>
    <w:rsid w:val="00BF179F"/>
    <w:rsid w:val="00BF1F43"/>
    <w:rsid w:val="00BF6DF3"/>
    <w:rsid w:val="00C0005B"/>
    <w:rsid w:val="00C0059C"/>
    <w:rsid w:val="00C02ABA"/>
    <w:rsid w:val="00C04EFE"/>
    <w:rsid w:val="00C072EE"/>
    <w:rsid w:val="00C075A4"/>
    <w:rsid w:val="00C111E7"/>
    <w:rsid w:val="00C11324"/>
    <w:rsid w:val="00C1164C"/>
    <w:rsid w:val="00C120A8"/>
    <w:rsid w:val="00C12C41"/>
    <w:rsid w:val="00C1336B"/>
    <w:rsid w:val="00C13639"/>
    <w:rsid w:val="00C13F1C"/>
    <w:rsid w:val="00C144A8"/>
    <w:rsid w:val="00C1495C"/>
    <w:rsid w:val="00C15A7E"/>
    <w:rsid w:val="00C17785"/>
    <w:rsid w:val="00C22C9B"/>
    <w:rsid w:val="00C22D63"/>
    <w:rsid w:val="00C2350C"/>
    <w:rsid w:val="00C2366B"/>
    <w:rsid w:val="00C241F1"/>
    <w:rsid w:val="00C245D8"/>
    <w:rsid w:val="00C2743C"/>
    <w:rsid w:val="00C27A05"/>
    <w:rsid w:val="00C27DCE"/>
    <w:rsid w:val="00C319DB"/>
    <w:rsid w:val="00C3624D"/>
    <w:rsid w:val="00C3706E"/>
    <w:rsid w:val="00C3725D"/>
    <w:rsid w:val="00C40FF8"/>
    <w:rsid w:val="00C410E9"/>
    <w:rsid w:val="00C41681"/>
    <w:rsid w:val="00C42DA7"/>
    <w:rsid w:val="00C43B00"/>
    <w:rsid w:val="00C43ECC"/>
    <w:rsid w:val="00C46331"/>
    <w:rsid w:val="00C46538"/>
    <w:rsid w:val="00C46E35"/>
    <w:rsid w:val="00C47398"/>
    <w:rsid w:val="00C5297E"/>
    <w:rsid w:val="00C60C11"/>
    <w:rsid w:val="00C62D8A"/>
    <w:rsid w:val="00C6541F"/>
    <w:rsid w:val="00C662A3"/>
    <w:rsid w:val="00C66DBF"/>
    <w:rsid w:val="00C67BB6"/>
    <w:rsid w:val="00C71EBA"/>
    <w:rsid w:val="00C72A93"/>
    <w:rsid w:val="00C81CE4"/>
    <w:rsid w:val="00C84E68"/>
    <w:rsid w:val="00C85DE1"/>
    <w:rsid w:val="00C87398"/>
    <w:rsid w:val="00C91DC7"/>
    <w:rsid w:val="00C91F26"/>
    <w:rsid w:val="00C942AD"/>
    <w:rsid w:val="00C952F6"/>
    <w:rsid w:val="00C97841"/>
    <w:rsid w:val="00CA134E"/>
    <w:rsid w:val="00CA144C"/>
    <w:rsid w:val="00CA1C42"/>
    <w:rsid w:val="00CA2DAB"/>
    <w:rsid w:val="00CA3D48"/>
    <w:rsid w:val="00CA3E14"/>
    <w:rsid w:val="00CA3F7E"/>
    <w:rsid w:val="00CA5973"/>
    <w:rsid w:val="00CA77B1"/>
    <w:rsid w:val="00CB05D1"/>
    <w:rsid w:val="00CB21CE"/>
    <w:rsid w:val="00CB2CC4"/>
    <w:rsid w:val="00CB55C2"/>
    <w:rsid w:val="00CB592D"/>
    <w:rsid w:val="00CB5969"/>
    <w:rsid w:val="00CB67D7"/>
    <w:rsid w:val="00CC0F27"/>
    <w:rsid w:val="00CC154B"/>
    <w:rsid w:val="00CC535F"/>
    <w:rsid w:val="00CC6B59"/>
    <w:rsid w:val="00CC6C4C"/>
    <w:rsid w:val="00CC7A17"/>
    <w:rsid w:val="00CD204C"/>
    <w:rsid w:val="00CD20FD"/>
    <w:rsid w:val="00CD47D0"/>
    <w:rsid w:val="00CD4BB2"/>
    <w:rsid w:val="00CD51D4"/>
    <w:rsid w:val="00CD722A"/>
    <w:rsid w:val="00CD729E"/>
    <w:rsid w:val="00CD772B"/>
    <w:rsid w:val="00CE1248"/>
    <w:rsid w:val="00CE1339"/>
    <w:rsid w:val="00CE1D2C"/>
    <w:rsid w:val="00CE2B94"/>
    <w:rsid w:val="00CE5B85"/>
    <w:rsid w:val="00CE62AC"/>
    <w:rsid w:val="00CF09C0"/>
    <w:rsid w:val="00CF287D"/>
    <w:rsid w:val="00CF3D07"/>
    <w:rsid w:val="00CF4364"/>
    <w:rsid w:val="00CF5FB3"/>
    <w:rsid w:val="00CF64B8"/>
    <w:rsid w:val="00CF67DD"/>
    <w:rsid w:val="00CF71E4"/>
    <w:rsid w:val="00D0042D"/>
    <w:rsid w:val="00D03C40"/>
    <w:rsid w:val="00D046E6"/>
    <w:rsid w:val="00D064AB"/>
    <w:rsid w:val="00D079EB"/>
    <w:rsid w:val="00D10326"/>
    <w:rsid w:val="00D1130D"/>
    <w:rsid w:val="00D134DC"/>
    <w:rsid w:val="00D137E2"/>
    <w:rsid w:val="00D14A2F"/>
    <w:rsid w:val="00D15662"/>
    <w:rsid w:val="00D15BEB"/>
    <w:rsid w:val="00D1778B"/>
    <w:rsid w:val="00D20781"/>
    <w:rsid w:val="00D20C82"/>
    <w:rsid w:val="00D23945"/>
    <w:rsid w:val="00D2615E"/>
    <w:rsid w:val="00D27B16"/>
    <w:rsid w:val="00D30362"/>
    <w:rsid w:val="00D3069F"/>
    <w:rsid w:val="00D30F62"/>
    <w:rsid w:val="00D3142C"/>
    <w:rsid w:val="00D31D2E"/>
    <w:rsid w:val="00D32632"/>
    <w:rsid w:val="00D34752"/>
    <w:rsid w:val="00D353E4"/>
    <w:rsid w:val="00D367D6"/>
    <w:rsid w:val="00D400C8"/>
    <w:rsid w:val="00D40903"/>
    <w:rsid w:val="00D40AB5"/>
    <w:rsid w:val="00D43BF9"/>
    <w:rsid w:val="00D44845"/>
    <w:rsid w:val="00D4617A"/>
    <w:rsid w:val="00D4648C"/>
    <w:rsid w:val="00D469D1"/>
    <w:rsid w:val="00D46BEC"/>
    <w:rsid w:val="00D4784F"/>
    <w:rsid w:val="00D5320E"/>
    <w:rsid w:val="00D56303"/>
    <w:rsid w:val="00D60AC0"/>
    <w:rsid w:val="00D61678"/>
    <w:rsid w:val="00D61D16"/>
    <w:rsid w:val="00D648CB"/>
    <w:rsid w:val="00D64AE4"/>
    <w:rsid w:val="00D653DE"/>
    <w:rsid w:val="00D66110"/>
    <w:rsid w:val="00D72251"/>
    <w:rsid w:val="00D7251D"/>
    <w:rsid w:val="00D74C6D"/>
    <w:rsid w:val="00D7521C"/>
    <w:rsid w:val="00D771DD"/>
    <w:rsid w:val="00D81C31"/>
    <w:rsid w:val="00D8210B"/>
    <w:rsid w:val="00D82E4A"/>
    <w:rsid w:val="00D83129"/>
    <w:rsid w:val="00D831FC"/>
    <w:rsid w:val="00D83EE5"/>
    <w:rsid w:val="00D8593F"/>
    <w:rsid w:val="00D85C0E"/>
    <w:rsid w:val="00D85D56"/>
    <w:rsid w:val="00D864AE"/>
    <w:rsid w:val="00D870F2"/>
    <w:rsid w:val="00D91309"/>
    <w:rsid w:val="00D9179D"/>
    <w:rsid w:val="00D93076"/>
    <w:rsid w:val="00D93C62"/>
    <w:rsid w:val="00D94CB4"/>
    <w:rsid w:val="00D95E48"/>
    <w:rsid w:val="00D96432"/>
    <w:rsid w:val="00D97462"/>
    <w:rsid w:val="00DA03A2"/>
    <w:rsid w:val="00DA0944"/>
    <w:rsid w:val="00DA09C0"/>
    <w:rsid w:val="00DA4A2D"/>
    <w:rsid w:val="00DA4FD2"/>
    <w:rsid w:val="00DA539C"/>
    <w:rsid w:val="00DA7E28"/>
    <w:rsid w:val="00DB0104"/>
    <w:rsid w:val="00DB0B1F"/>
    <w:rsid w:val="00DB0CA9"/>
    <w:rsid w:val="00DB0F0B"/>
    <w:rsid w:val="00DB1CBB"/>
    <w:rsid w:val="00DB3F4F"/>
    <w:rsid w:val="00DB40D9"/>
    <w:rsid w:val="00DB6607"/>
    <w:rsid w:val="00DB681F"/>
    <w:rsid w:val="00DB7EEF"/>
    <w:rsid w:val="00DC0CE3"/>
    <w:rsid w:val="00DC217C"/>
    <w:rsid w:val="00DC2CDC"/>
    <w:rsid w:val="00DC334F"/>
    <w:rsid w:val="00DC5499"/>
    <w:rsid w:val="00DC6D51"/>
    <w:rsid w:val="00DD1988"/>
    <w:rsid w:val="00DD3670"/>
    <w:rsid w:val="00DD4F3B"/>
    <w:rsid w:val="00DD61D8"/>
    <w:rsid w:val="00DD7691"/>
    <w:rsid w:val="00DE0A0C"/>
    <w:rsid w:val="00DE1143"/>
    <w:rsid w:val="00DE1799"/>
    <w:rsid w:val="00DE279B"/>
    <w:rsid w:val="00DE7E7D"/>
    <w:rsid w:val="00DF14D7"/>
    <w:rsid w:val="00DF291E"/>
    <w:rsid w:val="00DF3413"/>
    <w:rsid w:val="00DF6BE4"/>
    <w:rsid w:val="00DF7CE0"/>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445F3"/>
    <w:rsid w:val="00E454F5"/>
    <w:rsid w:val="00E463D9"/>
    <w:rsid w:val="00E47BBE"/>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29B"/>
    <w:rsid w:val="00E71DDC"/>
    <w:rsid w:val="00E72341"/>
    <w:rsid w:val="00E73B78"/>
    <w:rsid w:val="00E75207"/>
    <w:rsid w:val="00E7563E"/>
    <w:rsid w:val="00E7694E"/>
    <w:rsid w:val="00E77EEC"/>
    <w:rsid w:val="00E8167C"/>
    <w:rsid w:val="00E84764"/>
    <w:rsid w:val="00E84F40"/>
    <w:rsid w:val="00E86276"/>
    <w:rsid w:val="00E87862"/>
    <w:rsid w:val="00E93454"/>
    <w:rsid w:val="00E97968"/>
    <w:rsid w:val="00EA0440"/>
    <w:rsid w:val="00EA097E"/>
    <w:rsid w:val="00EA27AD"/>
    <w:rsid w:val="00EA5885"/>
    <w:rsid w:val="00EA6194"/>
    <w:rsid w:val="00EA78A6"/>
    <w:rsid w:val="00EB0BBF"/>
    <w:rsid w:val="00EB1892"/>
    <w:rsid w:val="00EB231F"/>
    <w:rsid w:val="00EB4E84"/>
    <w:rsid w:val="00EB6E48"/>
    <w:rsid w:val="00EC06DB"/>
    <w:rsid w:val="00EC3C97"/>
    <w:rsid w:val="00EC5197"/>
    <w:rsid w:val="00EC5951"/>
    <w:rsid w:val="00EC6B8B"/>
    <w:rsid w:val="00EC7A5E"/>
    <w:rsid w:val="00ED0CA8"/>
    <w:rsid w:val="00ED5118"/>
    <w:rsid w:val="00ED6181"/>
    <w:rsid w:val="00ED64AA"/>
    <w:rsid w:val="00ED6754"/>
    <w:rsid w:val="00EE78CE"/>
    <w:rsid w:val="00EF2061"/>
    <w:rsid w:val="00EF281A"/>
    <w:rsid w:val="00EF28DA"/>
    <w:rsid w:val="00EF565B"/>
    <w:rsid w:val="00EF6F50"/>
    <w:rsid w:val="00F02214"/>
    <w:rsid w:val="00F03355"/>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4BBE"/>
    <w:rsid w:val="00F255DF"/>
    <w:rsid w:val="00F27A9F"/>
    <w:rsid w:val="00F30413"/>
    <w:rsid w:val="00F311C9"/>
    <w:rsid w:val="00F321AE"/>
    <w:rsid w:val="00F326FB"/>
    <w:rsid w:val="00F32AC5"/>
    <w:rsid w:val="00F335A0"/>
    <w:rsid w:val="00F33A8B"/>
    <w:rsid w:val="00F3537C"/>
    <w:rsid w:val="00F35536"/>
    <w:rsid w:val="00F35CD3"/>
    <w:rsid w:val="00F37691"/>
    <w:rsid w:val="00F4112B"/>
    <w:rsid w:val="00F4357A"/>
    <w:rsid w:val="00F43F5A"/>
    <w:rsid w:val="00F4440C"/>
    <w:rsid w:val="00F44864"/>
    <w:rsid w:val="00F44BE9"/>
    <w:rsid w:val="00F44DDB"/>
    <w:rsid w:val="00F5021B"/>
    <w:rsid w:val="00F51044"/>
    <w:rsid w:val="00F516C5"/>
    <w:rsid w:val="00F51DDF"/>
    <w:rsid w:val="00F53AA9"/>
    <w:rsid w:val="00F5560E"/>
    <w:rsid w:val="00F55D77"/>
    <w:rsid w:val="00F56F0E"/>
    <w:rsid w:val="00F575C5"/>
    <w:rsid w:val="00F6016C"/>
    <w:rsid w:val="00F61913"/>
    <w:rsid w:val="00F65026"/>
    <w:rsid w:val="00F652D4"/>
    <w:rsid w:val="00F66A13"/>
    <w:rsid w:val="00F674D5"/>
    <w:rsid w:val="00F677A5"/>
    <w:rsid w:val="00F7156C"/>
    <w:rsid w:val="00F71A68"/>
    <w:rsid w:val="00F7242B"/>
    <w:rsid w:val="00F72F0F"/>
    <w:rsid w:val="00F740BF"/>
    <w:rsid w:val="00F77A1C"/>
    <w:rsid w:val="00F81FD9"/>
    <w:rsid w:val="00F8322F"/>
    <w:rsid w:val="00F8326A"/>
    <w:rsid w:val="00F832D0"/>
    <w:rsid w:val="00F84AA6"/>
    <w:rsid w:val="00F85897"/>
    <w:rsid w:val="00F863AD"/>
    <w:rsid w:val="00F8688A"/>
    <w:rsid w:val="00F86E1B"/>
    <w:rsid w:val="00F87E40"/>
    <w:rsid w:val="00F90713"/>
    <w:rsid w:val="00F90C42"/>
    <w:rsid w:val="00F90D51"/>
    <w:rsid w:val="00F93A3C"/>
    <w:rsid w:val="00F93F05"/>
    <w:rsid w:val="00F94AD7"/>
    <w:rsid w:val="00F950A9"/>
    <w:rsid w:val="00F9596C"/>
    <w:rsid w:val="00F95DA8"/>
    <w:rsid w:val="00F960F9"/>
    <w:rsid w:val="00F966E5"/>
    <w:rsid w:val="00F979D8"/>
    <w:rsid w:val="00F97AC5"/>
    <w:rsid w:val="00FA49FE"/>
    <w:rsid w:val="00FA614E"/>
    <w:rsid w:val="00FA636A"/>
    <w:rsid w:val="00FB02D5"/>
    <w:rsid w:val="00FB0AD9"/>
    <w:rsid w:val="00FB1244"/>
    <w:rsid w:val="00FB1B63"/>
    <w:rsid w:val="00FB3204"/>
    <w:rsid w:val="00FB470A"/>
    <w:rsid w:val="00FB577F"/>
    <w:rsid w:val="00FB6D52"/>
    <w:rsid w:val="00FC0085"/>
    <w:rsid w:val="00FC6A97"/>
    <w:rsid w:val="00FD12F3"/>
    <w:rsid w:val="00FD16B7"/>
    <w:rsid w:val="00FD1A4A"/>
    <w:rsid w:val="00FD2E30"/>
    <w:rsid w:val="00FD32C4"/>
    <w:rsid w:val="00FD331E"/>
    <w:rsid w:val="00FD4222"/>
    <w:rsid w:val="00FD7AA3"/>
    <w:rsid w:val="00FE613D"/>
    <w:rsid w:val="00FE72C6"/>
    <w:rsid w:val="00FF10CF"/>
    <w:rsid w:val="00FF16F3"/>
    <w:rsid w:val="00FF20B6"/>
    <w:rsid w:val="00FF251A"/>
    <w:rsid w:val="00FF29B5"/>
    <w:rsid w:val="00FF605D"/>
    <w:rsid w:val="00FF6C88"/>
    <w:rsid w:val="00FF75BF"/>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921DA6E"/>
  <w14:defaultImageDpi w14:val="32767"/>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923841"/>
    <w:pPr>
      <w:keepNext/>
      <w:pageBreakBefore/>
      <w:numPr>
        <w:numId w:val="22"/>
      </w:numPr>
      <w:tabs>
        <w:tab w:val="left" w:pos="720"/>
        <w:tab w:val="right" w:leader="dot" w:pos="8640"/>
      </w:tabs>
      <w:spacing w:before="1200" w:after="720"/>
      <w:jc w:val="center"/>
      <w:outlineLvl w:val="0"/>
    </w:pPr>
    <w:rPr>
      <w:rFonts w:cs="Arial"/>
      <w:bCs/>
      <w:kern w:val="32"/>
      <w:sz w:val="40"/>
      <w:szCs w:val="40"/>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7C0888"/>
    <w:pPr>
      <w:numPr>
        <w:numId w:val="0"/>
      </w:numPr>
      <w:spacing w:before="0"/>
    </w:pPr>
  </w:style>
  <w:style w:type="paragraph" w:customStyle="1" w:styleId="ChaptertitleNoToC">
    <w:name w:val="Chapter title (No ToC)"/>
    <w:basedOn w:val="Chaptertitlenotnumbered"/>
    <w:next w:val="Normal"/>
    <w:autoRedefine/>
    <w:qFormat/>
    <w:rsid w:val="00D97462"/>
    <w:pPr>
      <w:tabs>
        <w:tab w:val="left" w:pos="3467"/>
        <w:tab w:val="center" w:pos="4702"/>
      </w:tabs>
      <w:jc w:val="left"/>
    </w:pPr>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54358724">
      <w:bodyDiv w:val="1"/>
      <w:marLeft w:val="0"/>
      <w:marRight w:val="0"/>
      <w:marTop w:val="0"/>
      <w:marBottom w:val="0"/>
      <w:divBdr>
        <w:top w:val="none" w:sz="0" w:space="0" w:color="auto"/>
        <w:left w:val="none" w:sz="0" w:space="0" w:color="auto"/>
        <w:bottom w:val="none" w:sz="0" w:space="0" w:color="auto"/>
        <w:right w:val="none" w:sz="0" w:space="0" w:color="auto"/>
      </w:divBdr>
    </w:div>
    <w:div w:id="90707888">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36105178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33703512">
      <w:bodyDiv w:val="1"/>
      <w:marLeft w:val="0"/>
      <w:marRight w:val="0"/>
      <w:marTop w:val="0"/>
      <w:marBottom w:val="0"/>
      <w:divBdr>
        <w:top w:val="none" w:sz="0" w:space="0" w:color="auto"/>
        <w:left w:val="none" w:sz="0" w:space="0" w:color="auto"/>
        <w:bottom w:val="none" w:sz="0" w:space="0" w:color="auto"/>
        <w:right w:val="none" w:sz="0" w:space="0" w:color="auto"/>
      </w:divBdr>
    </w:div>
    <w:div w:id="958878083">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091121083">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1958563603">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chart" Target="charts/chart1.xml"/><Relationship Id="rId55" Type="http://schemas.openxmlformats.org/officeDocument/2006/relationships/chart" Target="charts/chart6.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chart" Target="charts/chart4.xml"/><Relationship Id="rId58" Type="http://schemas.openxmlformats.org/officeDocument/2006/relationships/chart" Target="charts/chart8.xml"/><Relationship Id="rId5" Type="http://schemas.openxmlformats.org/officeDocument/2006/relationships/webSettings" Target="webSettings.xml"/><Relationship Id="rId61" Type="http://schemas.openxmlformats.org/officeDocument/2006/relationships/chart" Target="charts/chart1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9.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chart" Target="charts/chart5.xml"/><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7.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3.xml"/><Relationship Id="rId60" Type="http://schemas.openxmlformats.org/officeDocument/2006/relationships/chart" Target="charts/chart10.xml"/><Relationship Id="rId4" Type="http://schemas.openxmlformats.org/officeDocument/2006/relationships/settings" Target="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Chart%20in%20Microsoft%20Word"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dash"/>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a:t>
            </a:r>
            <a:r>
              <a:rPr lang="en-US" sz="1200" baseline="0"/>
              <a:t> Energy Consumption per Node</a:t>
            </a:r>
            <a:endParaRPr lang="en-US" sz="1200"/>
          </a:p>
        </c:rich>
      </c:tx>
      <c:layout>
        <c:manualLayout>
          <c:xMode val="edge"/>
          <c:yMode val="edge"/>
          <c:x val="0.19250792763737221"/>
          <c:y val="0"/>
        </c:manualLayout>
      </c:layout>
      <c:overlay val="0"/>
      <c:spPr>
        <a:noFill/>
        <a:ln>
          <a:noFill/>
        </a:ln>
        <a:effectLst/>
      </c:spPr>
      <c:txPr>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22320647419075"/>
          <c:y val="0.17531787870380117"/>
          <c:w val="0.87444176937585394"/>
          <c:h val="0.53351537011701"/>
        </c:manualLayout>
      </c:layout>
      <c:barChart>
        <c:barDir val="col"/>
        <c:grouping val="clustered"/>
        <c:varyColors val="0"/>
        <c:ser>
          <c:idx val="0"/>
          <c:order val="0"/>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06-ABE4-4210-8B7B-C5620B3F1A33}"/>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7-ABE4-4210-8B7B-C5620B3F1A33}"/>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8-ABE4-4210-8B7B-C5620B3F1A33}"/>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09-ABE4-4210-8B7B-C5620B3F1A33}"/>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0A-ABE4-4210-8B7B-C5620B3F1A33}"/>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0B-ABE4-4210-8B7B-C5620B3F1A33}"/>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Consumed'!$AI$27:$AI$41</c:f>
              <c:numCache>
                <c:formatCode>General</c:formatCode>
                <c:ptCount val="15"/>
                <c:pt idx="0">
                  <c:v>96.149556782234001</c:v>
                </c:pt>
                <c:pt idx="1">
                  <c:v>45.448448383394997</c:v>
                </c:pt>
                <c:pt idx="2">
                  <c:v>48.295956740046996</c:v>
                </c:pt>
                <c:pt idx="3">
                  <c:v>99.567980727920997</c:v>
                </c:pt>
                <c:pt idx="4">
                  <c:v>70.657892558986006</c:v>
                </c:pt>
                <c:pt idx="5">
                  <c:v>70.613175511338994</c:v>
                </c:pt>
                <c:pt idx="6">
                  <c:v>117.90938550100999</c:v>
                </c:pt>
                <c:pt idx="7">
                  <c:v>55.781748184731001</c:v>
                </c:pt>
                <c:pt idx="8">
                  <c:v>52.943372972649001</c:v>
                </c:pt>
                <c:pt idx="9">
                  <c:v>94.468740294200998</c:v>
                </c:pt>
                <c:pt idx="10">
                  <c:v>61.921698342322003</c:v>
                </c:pt>
                <c:pt idx="11">
                  <c:v>58.553329393856004</c:v>
                </c:pt>
                <c:pt idx="12">
                  <c:v>118.98439502671</c:v>
                </c:pt>
                <c:pt idx="13">
                  <c:v>61.717700543406004</c:v>
                </c:pt>
                <c:pt idx="14">
                  <c:v>59.461460605661003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BE4-4210-8B7B-C5620B3F1A33}"/>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02-ABE4-4210-8B7B-C5620B3F1A33}"/>
              </c:ext>
            </c:extLst>
          </c:dPt>
          <c:dPt>
            <c:idx val="6"/>
            <c:marker>
              <c:symbol val="none"/>
            </c:marker>
            <c:bubble3D val="0"/>
            <c:spPr>
              <a:ln w="28575" cap="sq">
                <a:noFill/>
                <a:round/>
              </a:ln>
              <a:effectLst/>
            </c:spPr>
            <c:extLst>
              <c:ext xmlns:c16="http://schemas.microsoft.com/office/drawing/2014/chart" uri="{C3380CC4-5D6E-409C-BE32-E72D297353CC}">
                <c16:uniqueId val="{00000003-ABE4-4210-8B7B-C5620B3F1A33}"/>
              </c:ext>
            </c:extLst>
          </c:dPt>
          <c:dPt>
            <c:idx val="9"/>
            <c:marker>
              <c:symbol val="none"/>
            </c:marker>
            <c:bubble3D val="0"/>
            <c:spPr>
              <a:ln w="28575" cap="sq">
                <a:noFill/>
                <a:round/>
              </a:ln>
              <a:effectLst/>
            </c:spPr>
            <c:extLst>
              <c:ext xmlns:c16="http://schemas.microsoft.com/office/drawing/2014/chart" uri="{C3380CC4-5D6E-409C-BE32-E72D297353CC}">
                <c16:uniqueId val="{00000004-ABE4-4210-8B7B-C5620B3F1A33}"/>
              </c:ext>
            </c:extLst>
          </c:dPt>
          <c:dPt>
            <c:idx val="12"/>
            <c:marker>
              <c:symbol val="none"/>
            </c:marker>
            <c:bubble3D val="0"/>
            <c:spPr>
              <a:ln w="28575" cap="sq">
                <a:noFill/>
                <a:round/>
              </a:ln>
              <a:effectLst/>
            </c:spPr>
            <c:extLst>
              <c:ext xmlns:c16="http://schemas.microsoft.com/office/drawing/2014/chart" uri="{C3380CC4-5D6E-409C-BE32-E72D297353CC}">
                <c16:uniqueId val="{00000005-ABE4-4210-8B7B-C5620B3F1A33}"/>
              </c:ext>
            </c:extLst>
          </c:dPt>
          <c:dLbls>
            <c:dLbl>
              <c:idx val="1"/>
              <c:layout>
                <c:manualLayout>
                  <c:x val="0"/>
                  <c:y val="-0.1506682867557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E4-4210-8B7B-C5620B3F1A33}"/>
                </c:ext>
              </c:extLst>
            </c:dLbl>
            <c:dLbl>
              <c:idx val="4"/>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E4-4210-8B7B-C5620B3F1A33}"/>
                </c:ext>
              </c:extLst>
            </c:dLbl>
            <c:dLbl>
              <c:idx val="7"/>
              <c:layout>
                <c:manualLayout>
                  <c:x val="-9.1631246020486264E-17"/>
                  <c:y val="-8.74848116646415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BE4-4210-8B7B-C5620B3F1A33}"/>
                </c:ext>
              </c:extLst>
            </c:dLbl>
            <c:dLbl>
              <c:idx val="10"/>
              <c:layout>
                <c:manualLayout>
                  <c:x val="-9.1631246020486264E-17"/>
                  <c:y val="-0.1117861482381530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E4-4210-8B7B-C5620B3F1A33}"/>
                </c:ext>
              </c:extLst>
            </c:dLbl>
            <c:dLbl>
              <c:idx val="13"/>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BE4-4210-8B7B-C5620B3F1A33}"/>
                </c:ext>
              </c:extLst>
            </c:dLbl>
            <c:numFmt formatCode="#,##0.00" sourceLinked="0"/>
            <c:spPr>
              <a:noFill/>
              <a:ln>
                <a:noFill/>
              </a:ln>
              <a:effectLst/>
            </c:spPr>
            <c:txPr>
              <a:bodyPr rot="0" spcFirstLastPara="1" vertOverflow="ellipsis" vert="horz" wrap="square" lIns="38100" tIns="19050" rIns="38100" bIns="19050" anchor="t" anchorCtr="0">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Consumed'!$AJ$27:$AJ$41</c:f>
              <c:numCache>
                <c:formatCode>General</c:formatCode>
                <c:ptCount val="15"/>
                <c:pt idx="0">
                  <c:v>189.89396190567598</c:v>
                </c:pt>
                <c:pt idx="1">
                  <c:v>189.89396190567598</c:v>
                </c:pt>
                <c:pt idx="2">
                  <c:v>189.89396190567598</c:v>
                </c:pt>
                <c:pt idx="3">
                  <c:v>240.83904879824601</c:v>
                </c:pt>
                <c:pt idx="4">
                  <c:v>240.83904879824601</c:v>
                </c:pt>
                <c:pt idx="5">
                  <c:v>240.83904879824601</c:v>
                </c:pt>
                <c:pt idx="6">
                  <c:v>226.63450665838999</c:v>
                </c:pt>
                <c:pt idx="7">
                  <c:v>226.63450665838999</c:v>
                </c:pt>
                <c:pt idx="8">
                  <c:v>226.63450665838999</c:v>
                </c:pt>
                <c:pt idx="9">
                  <c:v>214.94376803037903</c:v>
                </c:pt>
                <c:pt idx="10">
                  <c:v>214.94376803037903</c:v>
                </c:pt>
                <c:pt idx="11">
                  <c:v>214.94376803037903</c:v>
                </c:pt>
                <c:pt idx="12">
                  <c:v>240.16355617577699</c:v>
                </c:pt>
                <c:pt idx="13">
                  <c:v>240.16355617577699</c:v>
                </c:pt>
                <c:pt idx="14">
                  <c:v>240.16355617577699</c:v>
                </c:pt>
              </c:numCache>
            </c:numRef>
          </c:val>
          <c:smooth val="0"/>
          <c:extLst>
            <c:ext xmlns:c16="http://schemas.microsoft.com/office/drawing/2014/chart" uri="{C3380CC4-5D6E-409C-BE32-E72D297353CC}">
              <c16:uniqueId val="{00000001-ABE4-4210-8B7B-C5620B3F1A33}"/>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Node &amp; Cluster ID</a:t>
                </a:r>
              </a:p>
            </c:rich>
          </c:tx>
          <c:layout>
            <c:manualLayout>
              <c:xMode val="edge"/>
              <c:yMode val="edge"/>
              <c:x val="0.4575567626706914"/>
              <c:y val="0.931072104436523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Energy Consumed (Joules)</a:t>
                </a:r>
                <a:endParaRPr lang="en-US" sz="900">
                  <a:effectLst/>
                </a:endParaRPr>
              </a:p>
            </c:rich>
          </c:tx>
          <c:layout>
            <c:manualLayout>
              <c:xMode val="edge"/>
              <c:yMode val="edge"/>
              <c:x val="1.5835338291046955E-2"/>
              <c:y val="0.12671520555677807"/>
            </c:manualLayout>
          </c:layout>
          <c:overlay val="0"/>
          <c:spPr>
            <a:noFill/>
            <a:ln>
              <a:noFill/>
            </a:ln>
            <a:effectLst/>
          </c:spPr>
          <c:txPr>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Palatino Linotype" panose="0204050205050503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layout>
        <c:manualLayout>
          <c:xMode val="edge"/>
          <c:yMode val="edge"/>
          <c:x val="0.13989044430919051"/>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78800265560639915"/>
          <c:h val="0.61408959651586636"/>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0681152683"/>
              <c:y val="0.9190481750903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layout>
        <c:manualLayout>
          <c:xMode val="edge"/>
          <c:yMode val="edge"/>
          <c:x val="0.2225462962962963"/>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layout>
        <c:manualLayout>
          <c:xMode val="edge"/>
          <c:yMode val="edge"/>
          <c:x val="0.14991889034703995"/>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354373359580053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layout>
        <c:manualLayout>
          <c:xMode val="edge"/>
          <c:yMode val="edge"/>
          <c:x val="0.15236855766473176"/>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10778943088546"/>
          <c:y val="0.15715068119193659"/>
          <c:w val="0.83548280531323627"/>
          <c:h val="0.52727617065201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dash"/>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4611036690953049"/>
              <c:y val="0.79713724178754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baseline="0">
                <a:effectLst/>
              </a:rPr>
              <a:t>Scenario 2a: Difference in Packets Received from 1a</a:t>
            </a:r>
            <a:endParaRPr lang="en-US" sz="1200">
              <a:effectLst/>
            </a:endParaRPr>
          </a:p>
        </c:rich>
      </c:tx>
      <c:layout>
        <c:manualLayout>
          <c:xMode val="edge"/>
          <c:yMode val="edge"/>
          <c:x val="0.17804972295129778"/>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352453339165938"/>
          <c:y val="0.1504668866599144"/>
          <c:w val="0.83712361475648878"/>
          <c:h val="0.67186297252262561"/>
        </c:manualLayout>
      </c:layout>
      <c:barChart>
        <c:barDir val="col"/>
        <c:grouping val="clustered"/>
        <c:varyColors val="0"/>
        <c:ser>
          <c:idx val="1"/>
          <c:order val="0"/>
          <c:spPr>
            <a:solidFill>
              <a:srgbClr val="376092"/>
            </a:solidFill>
            <a:ln>
              <a:noFill/>
            </a:ln>
            <a:effectLst/>
          </c:spPr>
          <c:invertIfNegative val="1"/>
          <c:cat>
            <c:numRef>
              <c:f>'[Chart in Microsoft Word]Receieved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'[Chart in Microsoft Word]Receieved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ACC-48AC-800A-1A094BB2C576}"/>
            </c:ext>
          </c:extLst>
        </c:ser>
        <c:ser>
          <c:idx val="0"/>
          <c:order val="1"/>
          <c:spPr>
            <a:solidFill>
              <a:schemeClr val="bg1">
                <a:lumMod val="50000"/>
              </a:schemeClr>
            </a:solidFill>
            <a:ln>
              <a:noFill/>
            </a:ln>
            <a:effectLst/>
          </c:spPr>
          <c:invertIfNegative val="0"/>
          <c:val>
            <c:numRef>
              <c:f>'[Chart in Microsoft Word]Receieved Packets'!$V$22:$V$103</c:f>
              <c:numCache>
                <c:formatCode>General</c:formatCode>
                <c:ptCount val="82"/>
                <c:pt idx="26">
                  <c:v>200</c:v>
                </c:pt>
                <c:pt idx="53">
                  <c:v>200</c:v>
                </c:pt>
                <c:pt idx="80">
                  <c:v>200</c:v>
                </c:pt>
              </c:numCache>
            </c:numRef>
          </c:val>
          <c:extLst>
            <c:ext xmlns:c16="http://schemas.microsoft.com/office/drawing/2014/chart" uri="{C3380CC4-5D6E-409C-BE32-E72D297353CC}">
              <c16:uniqueId val="{00000001-AACC-48AC-800A-1A094BB2C576}"/>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25400" cap="sq">
              <a:solidFill>
                <a:schemeClr val="accent6">
                  <a:lumMod val="75000"/>
                </a:schemeClr>
              </a:solidFill>
              <a:prstDash val="dash"/>
              <a:round/>
            </a:ln>
            <a:effectLst/>
          </c:spPr>
          <c:marker>
            <c:symbol val="none"/>
          </c:marker>
          <c:dLbls>
            <c:dLbl>
              <c:idx val="71"/>
              <c:layout>
                <c:manualLayout>
                  <c:x val="-0.15509259259259267"/>
                  <c:y val="-0.1618257261410789"/>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CC-48AC-800A-1A094BB2C57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'[Chart in Microsoft Word]Receieved Packets'!$T$22:$T$102</c:f>
              <c:numCache>
                <c:formatCode>General</c:formatCode>
                <c:ptCount val="81"/>
                <c:pt idx="0">
                  <c:v>13.333333333333334</c:v>
                </c:pt>
                <c:pt idx="1">
                  <c:v>13.333333333333334</c:v>
                </c:pt>
                <c:pt idx="2">
                  <c:v>13.333333333333334</c:v>
                </c:pt>
                <c:pt idx="3">
                  <c:v>13.333333333333334</c:v>
                </c:pt>
                <c:pt idx="4">
                  <c:v>13.333333333333334</c:v>
                </c:pt>
                <c:pt idx="5">
                  <c:v>13.333333333333334</c:v>
                </c:pt>
                <c:pt idx="6">
                  <c:v>13.333333333333334</c:v>
                </c:pt>
                <c:pt idx="7">
                  <c:v>13.333333333333334</c:v>
                </c:pt>
                <c:pt idx="8">
                  <c:v>13.333333333333334</c:v>
                </c:pt>
                <c:pt idx="9">
                  <c:v>13.333333333333334</c:v>
                </c:pt>
                <c:pt idx="10">
                  <c:v>13.333333333333334</c:v>
                </c:pt>
                <c:pt idx="11">
                  <c:v>13.333333333333334</c:v>
                </c:pt>
                <c:pt idx="12">
                  <c:v>13.333333333333334</c:v>
                </c:pt>
                <c:pt idx="13">
                  <c:v>13.333333333333334</c:v>
                </c:pt>
                <c:pt idx="14">
                  <c:v>13.333333333333334</c:v>
                </c:pt>
                <c:pt idx="15">
                  <c:v>13.333333333333334</c:v>
                </c:pt>
                <c:pt idx="16">
                  <c:v>13.333333333333334</c:v>
                </c:pt>
                <c:pt idx="17">
                  <c:v>13.333333333333334</c:v>
                </c:pt>
                <c:pt idx="18">
                  <c:v>13.333333333333334</c:v>
                </c:pt>
                <c:pt idx="19">
                  <c:v>13.333333333333334</c:v>
                </c:pt>
                <c:pt idx="20">
                  <c:v>13.333333333333334</c:v>
                </c:pt>
                <c:pt idx="21">
                  <c:v>13.333333333333334</c:v>
                </c:pt>
                <c:pt idx="22">
                  <c:v>13.333333333333334</c:v>
                </c:pt>
                <c:pt idx="23">
                  <c:v>13.333333333333334</c:v>
                </c:pt>
                <c:pt idx="24">
                  <c:v>13.333333333333334</c:v>
                </c:pt>
                <c:pt idx="25">
                  <c:v>13.333333333333334</c:v>
                </c:pt>
                <c:pt idx="26">
                  <c:v>13.333333333333334</c:v>
                </c:pt>
                <c:pt idx="27">
                  <c:v>13.333333333333334</c:v>
                </c:pt>
                <c:pt idx="28">
                  <c:v>13.333333333333334</c:v>
                </c:pt>
                <c:pt idx="29">
                  <c:v>13.333333333333334</c:v>
                </c:pt>
                <c:pt idx="30">
                  <c:v>13.333333333333334</c:v>
                </c:pt>
                <c:pt idx="31">
                  <c:v>13.333333333333334</c:v>
                </c:pt>
                <c:pt idx="32">
                  <c:v>13.333333333333334</c:v>
                </c:pt>
                <c:pt idx="33">
                  <c:v>13.333333333333334</c:v>
                </c:pt>
                <c:pt idx="34">
                  <c:v>13.333333333333334</c:v>
                </c:pt>
                <c:pt idx="35">
                  <c:v>13.333333333333334</c:v>
                </c:pt>
                <c:pt idx="36">
                  <c:v>13.333333333333334</c:v>
                </c:pt>
                <c:pt idx="37">
                  <c:v>13.333333333333334</c:v>
                </c:pt>
                <c:pt idx="38">
                  <c:v>13.333333333333334</c:v>
                </c:pt>
                <c:pt idx="39">
                  <c:v>13.333333333333334</c:v>
                </c:pt>
                <c:pt idx="40">
                  <c:v>13.333333333333334</c:v>
                </c:pt>
                <c:pt idx="41">
                  <c:v>13.333333333333334</c:v>
                </c:pt>
                <c:pt idx="42">
                  <c:v>13.333333333333334</c:v>
                </c:pt>
                <c:pt idx="43">
                  <c:v>13.333333333333334</c:v>
                </c:pt>
                <c:pt idx="44">
                  <c:v>13.333333333333334</c:v>
                </c:pt>
                <c:pt idx="45">
                  <c:v>13.333333333333334</c:v>
                </c:pt>
                <c:pt idx="46">
                  <c:v>13.333333333333334</c:v>
                </c:pt>
                <c:pt idx="47">
                  <c:v>13.333333333333334</c:v>
                </c:pt>
                <c:pt idx="48">
                  <c:v>13.333333333333334</c:v>
                </c:pt>
                <c:pt idx="49">
                  <c:v>13.333333333333334</c:v>
                </c:pt>
                <c:pt idx="50">
                  <c:v>13.333333333333334</c:v>
                </c:pt>
                <c:pt idx="51">
                  <c:v>13.333333333333334</c:v>
                </c:pt>
                <c:pt idx="52">
                  <c:v>13.333333333333334</c:v>
                </c:pt>
                <c:pt idx="53">
                  <c:v>13.333333333333334</c:v>
                </c:pt>
                <c:pt idx="54">
                  <c:v>13.333333333333334</c:v>
                </c:pt>
                <c:pt idx="55">
                  <c:v>13.333333333333334</c:v>
                </c:pt>
                <c:pt idx="56">
                  <c:v>13.333333333333334</c:v>
                </c:pt>
                <c:pt idx="57">
                  <c:v>13.333333333333334</c:v>
                </c:pt>
                <c:pt idx="58">
                  <c:v>13.333333333333334</c:v>
                </c:pt>
                <c:pt idx="59">
                  <c:v>13.333333333333334</c:v>
                </c:pt>
                <c:pt idx="60">
                  <c:v>13.333333333333334</c:v>
                </c:pt>
                <c:pt idx="61">
                  <c:v>13.333333333333334</c:v>
                </c:pt>
                <c:pt idx="62">
                  <c:v>13.333333333333334</c:v>
                </c:pt>
                <c:pt idx="63">
                  <c:v>13.333333333333334</c:v>
                </c:pt>
                <c:pt idx="64">
                  <c:v>13.333333333333334</c:v>
                </c:pt>
                <c:pt idx="65">
                  <c:v>13.333333333333334</c:v>
                </c:pt>
                <c:pt idx="66">
                  <c:v>13.333333333333334</c:v>
                </c:pt>
                <c:pt idx="67">
                  <c:v>13.333333333333334</c:v>
                </c:pt>
                <c:pt idx="68">
                  <c:v>13.333333333333334</c:v>
                </c:pt>
                <c:pt idx="69">
                  <c:v>13.333333333333334</c:v>
                </c:pt>
                <c:pt idx="70">
                  <c:v>13.333333333333334</c:v>
                </c:pt>
                <c:pt idx="71">
                  <c:v>13.333333333333334</c:v>
                </c:pt>
                <c:pt idx="72">
                  <c:v>13.333333333333334</c:v>
                </c:pt>
                <c:pt idx="73">
                  <c:v>13.333333333333334</c:v>
                </c:pt>
                <c:pt idx="74">
                  <c:v>13.333333333333334</c:v>
                </c:pt>
                <c:pt idx="75">
                  <c:v>13.333333333333334</c:v>
                </c:pt>
                <c:pt idx="76">
                  <c:v>13.333333333333334</c:v>
                </c:pt>
                <c:pt idx="77">
                  <c:v>13.333333333333334</c:v>
                </c:pt>
                <c:pt idx="78">
                  <c:v>13.333333333333334</c:v>
                </c:pt>
                <c:pt idx="79">
                  <c:v>13.333333333333334</c:v>
                </c:pt>
                <c:pt idx="80">
                  <c:v>13.333333333333334</c:v>
                </c:pt>
              </c:numCache>
            </c:numRef>
          </c:val>
          <c:smooth val="0"/>
          <c:extLst>
            <c:ext xmlns:c16="http://schemas.microsoft.com/office/drawing/2014/chart" uri="{C3380CC4-5D6E-409C-BE32-E72D297353CC}">
              <c16:uniqueId val="{00000003-AACC-48AC-800A-1A094BB2C576}"/>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5405384222805484"/>
              <c:y val="0.9314584898879341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S2a Received Packet Difference</a:t>
                </a:r>
                <a:endParaRPr lang="en-US"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egendEntry>
        <c:idx val="0"/>
        <c:delete val="1"/>
      </c:legendEntry>
      <c:legendEntry>
        <c:idx val="1"/>
        <c:delete val="1"/>
      </c:legendEntry>
      <c:layout>
        <c:manualLayout>
          <c:xMode val="edge"/>
          <c:yMode val="edge"/>
          <c:x val="0.68018737241178173"/>
          <c:y val="0.9252138399712484"/>
          <c:w val="0.18129192184310294"/>
          <c:h val="7.4786160028751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4225851170012199"/>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2393109312040225"/>
          <c:h val="0.57841281492355834"/>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158089130611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layout>
        <c:manualLayout>
          <c:xMode val="edge"/>
          <c:yMode val="edge"/>
          <c:x val="0.1587115634935877"/>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374787501155852"/>
          <c:y val="0.15169428857995973"/>
          <c:w val="0.85237678623505397"/>
          <c:h val="0.54933685997888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layout>
        <c:manualLayout>
          <c:xMode val="edge"/>
          <c:yMode val="edge"/>
          <c:x val="0.16324329076090369"/>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084777082290551"/>
          <c:y val="0.13963234380069067"/>
          <c:w val="0.82739274815528441"/>
          <c:h val="0.5817570385322149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41461204909193"/>
              <c:y val="0.835292347827742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6121136771779124E-3"/>
              <c:y val="0.1938276095173713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ayout>
        <c:manualLayout>
          <c:xMode val="edge"/>
          <c:yMode val="edge"/>
          <c:x val="0.17140722242255604"/>
          <c:y val="0.90979246963498928"/>
          <c:w val="0.65718537575147606"/>
          <c:h val="9.02075303650106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layout>
        <c:manualLayout>
          <c:xMode val="edge"/>
          <c:yMode val="edge"/>
          <c:x val="0.19597292295567612"/>
          <c:y val="0"/>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791479315755771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003022242863083"/>
              <c:y val="0.90495791474341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Received Packet Difference</a:t>
                </a:r>
                <a:endParaRPr lang="en-US" sz="900">
                  <a:effectLst/>
                </a:endParaRPr>
              </a:p>
            </c:rich>
          </c:tx>
          <c:layout>
            <c:manualLayout>
              <c:xMode val="edge"/>
              <c:yMode val="edge"/>
              <c:x val="1.7909691583458235E-2"/>
              <c:y val="0.2425487447806209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0.13099</cdr:x>
      <cdr:y>0.58757</cdr:y>
    </cdr:from>
    <cdr:to>
      <cdr:x>0.9507</cdr:x>
      <cdr:y>0.59278</cdr:y>
    </cdr:to>
    <cdr:cxnSp macro="">
      <cdr:nvCxnSpPr>
        <cdr:cNvPr id="3" name="Straight Connector 2"/>
        <cdr:cNvCxnSpPr/>
      </cdr:nvCxnSpPr>
      <cdr:spPr>
        <a:xfrm xmlns:a="http://schemas.openxmlformats.org/drawingml/2006/main">
          <a:off x="708682" y="1737186"/>
          <a:ext cx="4434818" cy="15414"/>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0.65493</cdr:x>
      <cdr:y>0.95297</cdr:y>
    </cdr:from>
    <cdr:to>
      <cdr:x>0.72113</cdr:x>
      <cdr:y>0.95297</cdr:y>
    </cdr:to>
    <cdr:cxnSp macro="">
      <cdr:nvCxnSpPr>
        <cdr:cNvPr id="4" name="Straight Connector 3"/>
        <cdr:cNvCxnSpPr/>
      </cdr:nvCxnSpPr>
      <cdr:spPr>
        <a:xfrm xmlns:a="http://schemas.openxmlformats.org/drawingml/2006/main">
          <a:off x="3543300" y="281750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0.63099</cdr:x>
      <cdr:y>0.4322</cdr:y>
    </cdr:from>
    <cdr:to>
      <cdr:x>0.7169</cdr:x>
      <cdr:y>0.52825</cdr:y>
    </cdr:to>
    <cdr:sp macro="" textlink="">
      <cdr:nvSpPr>
        <cdr:cNvPr id="8" name="Text Box 7"/>
        <cdr:cNvSpPr txBox="1"/>
      </cdr:nvSpPr>
      <cdr:spPr>
        <a:xfrm xmlns:a="http://schemas.openxmlformats.org/drawingml/2006/main">
          <a:off x="3413760" y="1165860"/>
          <a:ext cx="464820" cy="2590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latin typeface="Palatino Linotype" panose="02040502050505030304" pitchFamily="18" charset="0"/>
            </a:rPr>
            <a:t>3.2</a:t>
          </a:r>
        </a:p>
      </cdr:txBody>
    </cdr:sp>
  </cdr:relSizeAnchor>
  <cdr:relSizeAnchor xmlns:cdr="http://schemas.openxmlformats.org/drawingml/2006/chartDrawing">
    <cdr:from>
      <cdr:x>0.67606</cdr:x>
      <cdr:y>0.50565</cdr:y>
    </cdr:from>
    <cdr:to>
      <cdr:x>0.70282</cdr:x>
      <cdr:y>0.57345</cdr:y>
    </cdr:to>
    <cdr:cxnSp macro="">
      <cdr:nvCxnSpPr>
        <cdr:cNvPr id="10" name="Straight Connector 9"/>
        <cdr:cNvCxnSpPr/>
      </cdr:nvCxnSpPr>
      <cdr:spPr>
        <a:xfrm xmlns:a="http://schemas.openxmlformats.org/drawingml/2006/main">
          <a:off x="3657600" y="1363980"/>
          <a:ext cx="144780" cy="182880"/>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0.71925</cdr:x>
      <cdr:y>0.90395</cdr:y>
    </cdr:from>
    <cdr:to>
      <cdr:x>0.87606</cdr:x>
      <cdr:y>1</cdr:y>
    </cdr:to>
    <cdr:sp macro="" textlink="">
      <cdr:nvSpPr>
        <cdr:cNvPr id="11" name="Text Box 1"/>
        <cdr:cNvSpPr txBox="1"/>
      </cdr:nvSpPr>
      <cdr:spPr>
        <a:xfrm xmlns:a="http://schemas.openxmlformats.org/drawingml/2006/main">
          <a:off x="3891280" y="267259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2.xml><?xml version="1.0" encoding="utf-8"?>
<c:userShapes xmlns:c="http://schemas.openxmlformats.org/drawingml/2006/chart">
  <cdr:relSizeAnchor xmlns:cdr="http://schemas.openxmlformats.org/drawingml/2006/chartDrawing">
    <cdr:from>
      <cdr:x>0.12958</cdr:x>
      <cdr:y>0.5137</cdr:y>
    </cdr:from>
    <cdr:to>
      <cdr:x>0.91957</cdr:x>
      <cdr:y>0.52339</cdr:y>
    </cdr:to>
    <cdr:cxnSp macro="">
      <cdr:nvCxnSpPr>
        <cdr:cNvPr id="2" name="Straight Connector 1"/>
        <cdr:cNvCxnSpPr/>
      </cdr:nvCxnSpPr>
      <cdr:spPr>
        <a:xfrm xmlns:a="http://schemas.openxmlformats.org/drawingml/2006/main">
          <a:off x="736600" y="1750060"/>
          <a:ext cx="4490720" cy="3302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0.64254</cdr:x>
      <cdr:y>0.93775</cdr:y>
    </cdr:from>
    <cdr:to>
      <cdr:x>0.70554</cdr:x>
      <cdr:y>0.93775</cdr:y>
    </cdr:to>
    <cdr:cxnSp macro="">
      <cdr:nvCxnSpPr>
        <cdr:cNvPr id="3" name="Straight Connector 2"/>
        <cdr:cNvCxnSpPr/>
      </cdr:nvCxnSpPr>
      <cdr:spPr>
        <a:xfrm xmlns:a="http://schemas.openxmlformats.org/drawingml/2006/main">
          <a:off x="3652520" y="3194696"/>
          <a:ext cx="358140" cy="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0.55407</cdr:x>
      <cdr:y>0.5749</cdr:y>
    </cdr:from>
    <cdr:to>
      <cdr:x>0.63584</cdr:x>
      <cdr:y>0.65825</cdr:y>
    </cdr:to>
    <cdr:sp macro="" textlink="">
      <cdr:nvSpPr>
        <cdr:cNvPr id="4" name="Text Box 3"/>
        <cdr:cNvSpPr txBox="1"/>
      </cdr:nvSpPr>
      <cdr:spPr>
        <a:xfrm xmlns:a="http://schemas.openxmlformats.org/drawingml/2006/main">
          <a:off x="3149600" y="195855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21.19</a:t>
          </a:r>
        </a:p>
      </cdr:txBody>
    </cdr:sp>
  </cdr:relSizeAnchor>
  <cdr:relSizeAnchor xmlns:cdr="http://schemas.openxmlformats.org/drawingml/2006/chartDrawing">
    <cdr:from>
      <cdr:x>0.53664</cdr:x>
      <cdr:y>0.5268</cdr:y>
    </cdr:from>
    <cdr:to>
      <cdr:x>0.56211</cdr:x>
      <cdr:y>0.58564</cdr:y>
    </cdr:to>
    <cdr:cxnSp macro="">
      <cdr:nvCxnSpPr>
        <cdr:cNvPr id="5" name="Straight Connector 4"/>
        <cdr:cNvCxnSpPr/>
      </cdr:nvCxnSpPr>
      <cdr:spPr>
        <a:xfrm xmlns:a="http://schemas.openxmlformats.org/drawingml/2006/main">
          <a:off x="3050540" y="179470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0.70375</cdr:x>
      <cdr:y>0.89745</cdr:y>
    </cdr:from>
    <cdr:to>
      <cdr:x>0.85299</cdr:x>
      <cdr:y>0.9808</cdr:y>
    </cdr:to>
    <cdr:sp macro="" textlink="">
      <cdr:nvSpPr>
        <cdr:cNvPr id="6" name="Text Box 1"/>
        <cdr:cNvSpPr txBox="1"/>
      </cdr:nvSpPr>
      <cdr:spPr>
        <a:xfrm xmlns:a="http://schemas.openxmlformats.org/drawingml/2006/main">
          <a:off x="4000500" y="305740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3.xml><?xml version="1.0" encoding="utf-8"?>
<c:userShapes xmlns:c="http://schemas.openxmlformats.org/drawingml/2006/chart">
  <cdr:relSizeAnchor xmlns:cdr="http://schemas.openxmlformats.org/drawingml/2006/chartDrawing">
    <cdr:from>
      <cdr:x>0.14315</cdr:x>
      <cdr:y>0.33112</cdr:y>
    </cdr:from>
    <cdr:to>
      <cdr:x>0.92998</cdr:x>
      <cdr:y>0.33186</cdr:y>
    </cdr:to>
    <cdr:cxnSp macro="">
      <cdr:nvCxnSpPr>
        <cdr:cNvPr id="2" name="Straight Connector 1"/>
        <cdr:cNvCxnSpPr/>
      </cdr:nvCxnSpPr>
      <cdr:spPr>
        <a:xfrm xmlns:a="http://schemas.openxmlformats.org/drawingml/2006/main" flipV="1">
          <a:off x="802104" y="1049215"/>
          <a:ext cx="4408804" cy="2333"/>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0.68606</cdr:x>
      <cdr:y>0.95612</cdr:y>
    </cdr:from>
    <cdr:to>
      <cdr:x>0.75472</cdr:x>
      <cdr:y>0.95612</cdr:y>
    </cdr:to>
    <cdr:cxnSp macro="">
      <cdr:nvCxnSpPr>
        <cdr:cNvPr id="3" name="Straight Connector 2"/>
        <cdr:cNvCxnSpPr/>
      </cdr:nvCxnSpPr>
      <cdr:spPr>
        <a:xfrm xmlns:a="http://schemas.openxmlformats.org/drawingml/2006/main">
          <a:off x="3578860" y="302959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0.59988</cdr:x>
      <cdr:y>0.39285</cdr:y>
    </cdr:from>
    <cdr:to>
      <cdr:x>0.68898</cdr:x>
      <cdr:y>0.48247</cdr:y>
    </cdr:to>
    <cdr:sp macro="" textlink="">
      <cdr:nvSpPr>
        <cdr:cNvPr id="4" name="Text Box 3"/>
        <cdr:cNvSpPr txBox="1"/>
      </cdr:nvSpPr>
      <cdr:spPr>
        <a:xfrm xmlns:a="http://schemas.openxmlformats.org/drawingml/2006/main">
          <a:off x="3129280" y="124481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8.44</a:t>
          </a:r>
        </a:p>
      </cdr:txBody>
    </cdr:sp>
  </cdr:relSizeAnchor>
  <cdr:relSizeAnchor xmlns:cdr="http://schemas.openxmlformats.org/drawingml/2006/chartDrawing">
    <cdr:from>
      <cdr:x>0.58089</cdr:x>
      <cdr:y>0.34114</cdr:y>
    </cdr:from>
    <cdr:to>
      <cdr:x>0.60864</cdr:x>
      <cdr:y>0.4044</cdr:y>
    </cdr:to>
    <cdr:cxnSp macro="">
      <cdr:nvCxnSpPr>
        <cdr:cNvPr id="5" name="Straight Connector 4"/>
        <cdr:cNvCxnSpPr/>
      </cdr:nvCxnSpPr>
      <cdr:spPr>
        <a:xfrm xmlns:a="http://schemas.openxmlformats.org/drawingml/2006/main">
          <a:off x="3030220" y="108096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0.75277</cdr:x>
      <cdr:y>0.91038</cdr:y>
    </cdr:from>
    <cdr:to>
      <cdr:x>0.9154</cdr:x>
      <cdr:y>1</cdr:y>
    </cdr:to>
    <cdr:sp macro="" textlink="">
      <cdr:nvSpPr>
        <cdr:cNvPr id="6" name="Text Box 1"/>
        <cdr:cNvSpPr txBox="1"/>
      </cdr:nvSpPr>
      <cdr:spPr>
        <a:xfrm xmlns:a="http://schemas.openxmlformats.org/drawingml/2006/main">
          <a:off x="3926840" y="288468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A262F0-1434-4724-8C1F-1B798DFB6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29</TotalTime>
  <Pages>158</Pages>
  <Words>56353</Words>
  <Characters>321217</Characters>
  <Application>Microsoft Office Word</Application>
  <DocSecurity>0</DocSecurity>
  <Lines>2676</Lines>
  <Paragraphs>753</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376817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10</cp:revision>
  <cp:lastPrinted>2017-05-17T05:58:00Z</cp:lastPrinted>
  <dcterms:created xsi:type="dcterms:W3CDTF">2017-05-16T21:56:00Z</dcterms:created>
  <dcterms:modified xsi:type="dcterms:W3CDTF">2017-05-17T06:04:00Z</dcterms:modified>
</cp:coreProperties>
</file>